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BC8" w:rsidRPr="00F32C43" w:rsidRDefault="00E86BC8" w:rsidP="00E86BC8">
      <w:pPr>
        <w:ind w:left="1083" w:hanging="1083"/>
        <w:jc w:val="center"/>
        <w:rPr>
          <w:rFonts w:ascii="Times New Roman" w:hAnsi="Times New Roman"/>
          <w:b/>
          <w:sz w:val="24"/>
        </w:rPr>
      </w:pPr>
    </w:p>
    <w:p w:rsidR="00E86BC8" w:rsidRPr="00F32C43" w:rsidRDefault="00E86BC8" w:rsidP="00E86BC8">
      <w:pPr>
        <w:tabs>
          <w:tab w:val="left" w:pos="5670"/>
        </w:tabs>
        <w:ind w:left="5670"/>
        <w:rPr>
          <w:rFonts w:ascii="Times New Roman" w:hAnsi="Times New Roman"/>
          <w:sz w:val="24"/>
        </w:rPr>
      </w:pPr>
      <w:r w:rsidRPr="00F32C43">
        <w:rPr>
          <w:rFonts w:ascii="Times New Roman" w:hAnsi="Times New Roman"/>
          <w:sz w:val="24"/>
        </w:rPr>
        <w:t>УТВЕРЖДАЮ:</w:t>
      </w:r>
    </w:p>
    <w:p w:rsidR="0059560F" w:rsidRDefault="00894D4D" w:rsidP="0059560F">
      <w:pPr>
        <w:tabs>
          <w:tab w:val="left" w:pos="5670"/>
        </w:tabs>
        <w:ind w:left="567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Врио</w:t>
      </w:r>
      <w:proofErr w:type="spellEnd"/>
      <w:r w:rsidR="0059560F">
        <w:rPr>
          <w:rFonts w:ascii="Times New Roman" w:hAnsi="Times New Roman"/>
          <w:sz w:val="24"/>
        </w:rPr>
        <w:t xml:space="preserve"> первого заместителя директора</w:t>
      </w:r>
    </w:p>
    <w:p w:rsidR="0059560F" w:rsidRDefault="0059560F" w:rsidP="0059560F">
      <w:pPr>
        <w:tabs>
          <w:tab w:val="left" w:pos="5670"/>
        </w:tabs>
        <w:ind w:left="567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С.М. Григорова</w:t>
      </w:r>
    </w:p>
    <w:p w:rsidR="0059560F" w:rsidRDefault="0059560F" w:rsidP="0059560F">
      <w:pPr>
        <w:tabs>
          <w:tab w:val="left" w:pos="5670"/>
        </w:tabs>
        <w:ind w:left="567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«_____» ___________ 2017 г.</w:t>
      </w:r>
    </w:p>
    <w:p w:rsidR="00E86BC8" w:rsidRPr="00F32C43" w:rsidRDefault="00E86BC8" w:rsidP="00E86BC8">
      <w:pPr>
        <w:ind w:left="1083" w:hanging="1083"/>
        <w:jc w:val="center"/>
        <w:rPr>
          <w:rFonts w:ascii="Times New Roman" w:hAnsi="Times New Roman"/>
          <w:b/>
          <w:sz w:val="24"/>
        </w:rPr>
      </w:pPr>
    </w:p>
    <w:p w:rsidR="00E86BC8" w:rsidRPr="00F32C43" w:rsidRDefault="00E86BC8" w:rsidP="00E86BC8">
      <w:pPr>
        <w:ind w:left="1083" w:hanging="1083"/>
        <w:jc w:val="center"/>
        <w:rPr>
          <w:rFonts w:ascii="Times New Roman" w:hAnsi="Times New Roman"/>
          <w:b/>
          <w:sz w:val="24"/>
        </w:rPr>
      </w:pPr>
    </w:p>
    <w:p w:rsidR="00E86BC8" w:rsidRPr="00F32C43" w:rsidRDefault="00E86BC8" w:rsidP="00E86BC8">
      <w:pPr>
        <w:ind w:left="1083" w:hanging="1083"/>
        <w:jc w:val="center"/>
        <w:rPr>
          <w:rFonts w:ascii="Times New Roman" w:hAnsi="Times New Roman"/>
          <w:b/>
          <w:sz w:val="24"/>
        </w:rPr>
      </w:pPr>
    </w:p>
    <w:p w:rsidR="00E86BC8" w:rsidRPr="00F32C43" w:rsidRDefault="00E86BC8" w:rsidP="00E86BC8">
      <w:pPr>
        <w:ind w:left="1083" w:hanging="1083"/>
        <w:jc w:val="center"/>
        <w:rPr>
          <w:rFonts w:ascii="Times New Roman" w:hAnsi="Times New Roman"/>
          <w:b/>
          <w:sz w:val="24"/>
        </w:rPr>
      </w:pPr>
    </w:p>
    <w:p w:rsidR="00F32C43" w:rsidRDefault="00F32C43" w:rsidP="00E86BC8">
      <w:pPr>
        <w:ind w:left="1083" w:hanging="1083"/>
        <w:jc w:val="center"/>
        <w:rPr>
          <w:rFonts w:ascii="Times New Roman" w:hAnsi="Times New Roman"/>
          <w:b/>
          <w:sz w:val="24"/>
        </w:rPr>
      </w:pPr>
    </w:p>
    <w:p w:rsidR="00F32C43" w:rsidRDefault="00F32C43" w:rsidP="00E86BC8">
      <w:pPr>
        <w:ind w:left="1083" w:hanging="1083"/>
        <w:jc w:val="center"/>
        <w:rPr>
          <w:rFonts w:ascii="Times New Roman" w:hAnsi="Times New Roman"/>
          <w:b/>
          <w:sz w:val="24"/>
        </w:rPr>
      </w:pPr>
    </w:p>
    <w:p w:rsidR="00F32C43" w:rsidRDefault="00F32C43" w:rsidP="00E86BC8">
      <w:pPr>
        <w:ind w:left="1083" w:hanging="1083"/>
        <w:jc w:val="center"/>
        <w:rPr>
          <w:rFonts w:ascii="Times New Roman" w:hAnsi="Times New Roman"/>
          <w:b/>
          <w:sz w:val="24"/>
        </w:rPr>
      </w:pPr>
    </w:p>
    <w:p w:rsidR="00F32C43" w:rsidRPr="00F32C43" w:rsidRDefault="00F32C43" w:rsidP="00E86BC8">
      <w:pPr>
        <w:ind w:left="1083" w:hanging="1083"/>
        <w:jc w:val="center"/>
        <w:rPr>
          <w:rFonts w:ascii="Times New Roman" w:hAnsi="Times New Roman"/>
          <w:b/>
          <w:sz w:val="24"/>
        </w:rPr>
      </w:pPr>
    </w:p>
    <w:p w:rsidR="00F32C43" w:rsidRPr="00F32C43" w:rsidRDefault="00F32C43" w:rsidP="00E86BC8">
      <w:pPr>
        <w:ind w:left="1083" w:hanging="1083"/>
        <w:jc w:val="center"/>
        <w:rPr>
          <w:rFonts w:ascii="Times New Roman" w:hAnsi="Times New Roman"/>
          <w:b/>
          <w:sz w:val="24"/>
        </w:rPr>
      </w:pPr>
    </w:p>
    <w:p w:rsidR="00F32C43" w:rsidRPr="00F32C43" w:rsidRDefault="00F32C43" w:rsidP="00E86BC8">
      <w:pPr>
        <w:ind w:left="1083" w:hanging="1083"/>
        <w:jc w:val="center"/>
        <w:rPr>
          <w:rFonts w:ascii="Times New Roman" w:hAnsi="Times New Roman"/>
          <w:b/>
          <w:sz w:val="24"/>
        </w:rPr>
      </w:pPr>
    </w:p>
    <w:p w:rsidR="00F32C43" w:rsidRPr="00F32C43" w:rsidRDefault="00F32C43" w:rsidP="00265C3B">
      <w:pPr>
        <w:ind w:left="1083" w:hanging="1083"/>
        <w:jc w:val="center"/>
        <w:rPr>
          <w:rFonts w:ascii="Times New Roman" w:hAnsi="Times New Roman"/>
          <w:b/>
          <w:sz w:val="24"/>
        </w:rPr>
      </w:pPr>
    </w:p>
    <w:p w:rsidR="00E86BC8" w:rsidRPr="00F32C43" w:rsidRDefault="00E86BC8" w:rsidP="00265C3B">
      <w:pPr>
        <w:ind w:left="1083" w:hanging="1083"/>
        <w:jc w:val="center"/>
        <w:rPr>
          <w:rFonts w:ascii="Times New Roman" w:hAnsi="Times New Roman"/>
          <w:b/>
          <w:sz w:val="28"/>
          <w:szCs w:val="28"/>
        </w:rPr>
      </w:pPr>
      <w:r w:rsidRPr="00F32C43">
        <w:rPr>
          <w:rFonts w:ascii="Times New Roman" w:hAnsi="Times New Roman"/>
          <w:b/>
          <w:sz w:val="28"/>
          <w:szCs w:val="28"/>
        </w:rPr>
        <w:t>Техническое задание</w:t>
      </w:r>
    </w:p>
    <w:p w:rsidR="00265C3B" w:rsidRDefault="00E86BC8" w:rsidP="00265C3B">
      <w:pPr>
        <w:ind w:left="0"/>
        <w:jc w:val="center"/>
        <w:rPr>
          <w:rFonts w:ascii="Times New Roman" w:hAnsi="Times New Roman"/>
          <w:sz w:val="28"/>
          <w:szCs w:val="28"/>
        </w:rPr>
      </w:pPr>
      <w:r w:rsidRPr="00F32C43">
        <w:rPr>
          <w:rFonts w:ascii="Times New Roman" w:hAnsi="Times New Roman"/>
          <w:sz w:val="28"/>
          <w:szCs w:val="28"/>
        </w:rPr>
        <w:t>для организации и проведения</w:t>
      </w:r>
      <w:r w:rsidR="00265C3B">
        <w:rPr>
          <w:rFonts w:ascii="Times New Roman" w:hAnsi="Times New Roman"/>
          <w:sz w:val="28"/>
          <w:szCs w:val="28"/>
        </w:rPr>
        <w:t xml:space="preserve"> </w:t>
      </w:r>
      <w:r w:rsidR="00874BBA">
        <w:rPr>
          <w:rFonts w:ascii="Times New Roman" w:hAnsi="Times New Roman"/>
          <w:sz w:val="28"/>
          <w:szCs w:val="28"/>
        </w:rPr>
        <w:t>открытого запроса цен</w:t>
      </w:r>
    </w:p>
    <w:p w:rsidR="00874BBA" w:rsidRDefault="00874BBA" w:rsidP="00265C3B">
      <w:pPr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электронной форме</w:t>
      </w:r>
      <w:r w:rsidR="00265C3B">
        <w:rPr>
          <w:rFonts w:ascii="Times New Roman" w:hAnsi="Times New Roman"/>
          <w:sz w:val="28"/>
          <w:szCs w:val="28"/>
        </w:rPr>
        <w:t xml:space="preserve"> </w:t>
      </w:r>
      <w:r w:rsidR="00E86BC8" w:rsidRPr="00F32C43">
        <w:rPr>
          <w:rFonts w:ascii="Times New Roman" w:hAnsi="Times New Roman"/>
          <w:sz w:val="28"/>
          <w:szCs w:val="28"/>
        </w:rPr>
        <w:t>на право заключения договора</w:t>
      </w:r>
    </w:p>
    <w:p w:rsidR="0012619B" w:rsidRDefault="00E86BC8" w:rsidP="00265C3B">
      <w:pPr>
        <w:ind w:left="0"/>
        <w:jc w:val="center"/>
        <w:rPr>
          <w:rFonts w:ascii="Times New Roman" w:hAnsi="Times New Roman"/>
          <w:sz w:val="28"/>
          <w:szCs w:val="28"/>
        </w:rPr>
      </w:pPr>
      <w:r w:rsidRPr="00F32C43">
        <w:rPr>
          <w:rFonts w:ascii="Times New Roman" w:hAnsi="Times New Roman"/>
          <w:sz w:val="28"/>
          <w:szCs w:val="28"/>
        </w:rPr>
        <w:t xml:space="preserve">на </w:t>
      </w:r>
      <w:r w:rsidR="00383BDE">
        <w:rPr>
          <w:rFonts w:ascii="Times New Roman" w:hAnsi="Times New Roman"/>
          <w:sz w:val="28"/>
          <w:szCs w:val="28"/>
        </w:rPr>
        <w:t xml:space="preserve">поставку </w:t>
      </w:r>
      <w:r w:rsidR="005A1343">
        <w:rPr>
          <w:rFonts w:ascii="Times New Roman" w:hAnsi="Times New Roman"/>
          <w:sz w:val="28"/>
          <w:szCs w:val="28"/>
        </w:rPr>
        <w:t>коммутационного оборудования</w:t>
      </w:r>
    </w:p>
    <w:p w:rsidR="00E86BC8" w:rsidRPr="00383BDE" w:rsidRDefault="00383BDE" w:rsidP="00265C3B">
      <w:pPr>
        <w:ind w:left="0"/>
        <w:jc w:val="center"/>
        <w:rPr>
          <w:rFonts w:ascii="Times New Roman" w:hAnsi="Times New Roman"/>
          <w:sz w:val="28"/>
          <w:szCs w:val="28"/>
        </w:rPr>
      </w:pPr>
      <w:r w:rsidRPr="00383B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 АО «</w:t>
      </w:r>
      <w:proofErr w:type="spellStart"/>
      <w:r>
        <w:rPr>
          <w:rFonts w:ascii="Times New Roman" w:hAnsi="Times New Roman"/>
          <w:sz w:val="28"/>
          <w:szCs w:val="28"/>
        </w:rPr>
        <w:t>ЕЭнС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="00443B3B">
        <w:rPr>
          <w:rFonts w:ascii="Times New Roman" w:hAnsi="Times New Roman"/>
          <w:sz w:val="28"/>
          <w:szCs w:val="28"/>
        </w:rPr>
        <w:t xml:space="preserve"> в 2017г.</w:t>
      </w:r>
    </w:p>
    <w:p w:rsidR="00E86BC8" w:rsidRPr="00F32C43" w:rsidRDefault="00E86BC8" w:rsidP="00265C3B">
      <w:pPr>
        <w:jc w:val="left"/>
        <w:rPr>
          <w:rFonts w:ascii="Times New Roman" w:hAnsi="Times New Roman"/>
          <w:sz w:val="24"/>
        </w:rPr>
      </w:pPr>
    </w:p>
    <w:p w:rsidR="00E86BC8" w:rsidRPr="00F32C43" w:rsidRDefault="00E86BC8" w:rsidP="00E86BC8">
      <w:pPr>
        <w:rPr>
          <w:rFonts w:ascii="Times New Roman" w:hAnsi="Times New Roman"/>
          <w:b/>
          <w:sz w:val="24"/>
        </w:rPr>
      </w:pPr>
    </w:p>
    <w:p w:rsidR="00E86BC8" w:rsidRPr="00F32C43" w:rsidRDefault="00E86BC8" w:rsidP="00E86BC8">
      <w:pPr>
        <w:rPr>
          <w:rFonts w:ascii="Times New Roman" w:hAnsi="Times New Roman"/>
          <w:b/>
          <w:sz w:val="24"/>
        </w:rPr>
      </w:pPr>
    </w:p>
    <w:p w:rsidR="00E86BC8" w:rsidRPr="00F32C43" w:rsidRDefault="00E86BC8" w:rsidP="00E86BC8">
      <w:pPr>
        <w:rPr>
          <w:rFonts w:ascii="Times New Roman" w:hAnsi="Times New Roman"/>
          <w:b/>
          <w:sz w:val="24"/>
        </w:rPr>
      </w:pPr>
    </w:p>
    <w:p w:rsidR="00E86BC8" w:rsidRPr="00F32C43" w:rsidRDefault="00E86BC8" w:rsidP="00E86BC8">
      <w:pPr>
        <w:rPr>
          <w:rFonts w:ascii="Times New Roman" w:hAnsi="Times New Roman"/>
          <w:b/>
          <w:sz w:val="24"/>
        </w:rPr>
      </w:pPr>
    </w:p>
    <w:p w:rsidR="00E86BC8" w:rsidRPr="00F32C43" w:rsidRDefault="00E86BC8" w:rsidP="00E86BC8">
      <w:pPr>
        <w:rPr>
          <w:rFonts w:ascii="Times New Roman" w:hAnsi="Times New Roman"/>
          <w:b/>
          <w:sz w:val="24"/>
        </w:rPr>
      </w:pPr>
    </w:p>
    <w:p w:rsidR="00E86BC8" w:rsidRPr="00F32C43" w:rsidRDefault="00E86BC8" w:rsidP="00E86BC8">
      <w:pPr>
        <w:rPr>
          <w:rFonts w:ascii="Times New Roman" w:hAnsi="Times New Roman"/>
          <w:b/>
          <w:sz w:val="24"/>
        </w:rPr>
      </w:pPr>
    </w:p>
    <w:p w:rsidR="00E86BC8" w:rsidRPr="00F32C43" w:rsidRDefault="00E86BC8" w:rsidP="00E86BC8">
      <w:pPr>
        <w:rPr>
          <w:rFonts w:ascii="Times New Roman" w:hAnsi="Times New Roman"/>
          <w:b/>
          <w:sz w:val="24"/>
        </w:rPr>
      </w:pPr>
    </w:p>
    <w:p w:rsidR="00E86BC8" w:rsidRPr="00F32C43" w:rsidRDefault="00E86BC8" w:rsidP="00E86BC8">
      <w:pPr>
        <w:rPr>
          <w:rFonts w:ascii="Times New Roman" w:hAnsi="Times New Roman"/>
          <w:b/>
          <w:sz w:val="24"/>
        </w:rPr>
      </w:pPr>
    </w:p>
    <w:p w:rsidR="00E86BC8" w:rsidRPr="00F32C43" w:rsidRDefault="00E86BC8" w:rsidP="00E86BC8">
      <w:pPr>
        <w:rPr>
          <w:rFonts w:ascii="Times New Roman" w:hAnsi="Times New Roman"/>
          <w:b/>
          <w:sz w:val="24"/>
        </w:rPr>
      </w:pPr>
    </w:p>
    <w:p w:rsidR="00E86BC8" w:rsidRDefault="00E86BC8" w:rsidP="00E86BC8">
      <w:pPr>
        <w:rPr>
          <w:rFonts w:ascii="Times New Roman" w:hAnsi="Times New Roman"/>
          <w:b/>
          <w:sz w:val="24"/>
        </w:rPr>
      </w:pPr>
    </w:p>
    <w:p w:rsidR="00265C3B" w:rsidRPr="00F32C43" w:rsidRDefault="00265C3B" w:rsidP="00E86BC8">
      <w:pPr>
        <w:rPr>
          <w:rFonts w:ascii="Times New Roman" w:hAnsi="Times New Roman"/>
          <w:b/>
          <w:sz w:val="24"/>
        </w:rPr>
      </w:pPr>
    </w:p>
    <w:p w:rsidR="00E86BC8" w:rsidRPr="00F32C43" w:rsidRDefault="00E86BC8" w:rsidP="00E86BC8">
      <w:pPr>
        <w:rPr>
          <w:rFonts w:ascii="Times New Roman" w:hAnsi="Times New Roman"/>
          <w:b/>
          <w:sz w:val="24"/>
        </w:rPr>
      </w:pPr>
    </w:p>
    <w:p w:rsidR="00E86BC8" w:rsidRPr="00F32C43" w:rsidRDefault="00E86BC8" w:rsidP="00E86BC8">
      <w:pPr>
        <w:rPr>
          <w:rFonts w:ascii="Times New Roman" w:hAnsi="Times New Roman"/>
          <w:b/>
          <w:sz w:val="24"/>
        </w:rPr>
      </w:pPr>
    </w:p>
    <w:p w:rsidR="00E86BC8" w:rsidRDefault="00E86BC8" w:rsidP="00E86BC8">
      <w:pPr>
        <w:rPr>
          <w:rFonts w:ascii="Times New Roman" w:hAnsi="Times New Roman"/>
          <w:b/>
          <w:sz w:val="24"/>
        </w:rPr>
      </w:pPr>
    </w:p>
    <w:p w:rsidR="00F32C43" w:rsidRDefault="00F32C43" w:rsidP="00E86BC8">
      <w:pPr>
        <w:rPr>
          <w:rFonts w:ascii="Times New Roman" w:hAnsi="Times New Roman"/>
          <w:b/>
          <w:sz w:val="24"/>
        </w:rPr>
      </w:pPr>
    </w:p>
    <w:p w:rsidR="00F32C43" w:rsidRDefault="00F32C43" w:rsidP="00E86BC8">
      <w:pPr>
        <w:rPr>
          <w:rFonts w:ascii="Times New Roman" w:hAnsi="Times New Roman"/>
          <w:b/>
          <w:sz w:val="24"/>
        </w:rPr>
      </w:pPr>
    </w:p>
    <w:p w:rsidR="00F32C43" w:rsidRPr="00F32C43" w:rsidRDefault="00F32C43" w:rsidP="00E86BC8">
      <w:pPr>
        <w:rPr>
          <w:rFonts w:ascii="Times New Roman" w:hAnsi="Times New Roman"/>
          <w:b/>
          <w:sz w:val="24"/>
        </w:rPr>
      </w:pPr>
    </w:p>
    <w:p w:rsidR="00E86BC8" w:rsidRPr="00F32C43" w:rsidRDefault="00E86BC8" w:rsidP="00E86BC8">
      <w:pPr>
        <w:rPr>
          <w:rFonts w:ascii="Times New Roman" w:hAnsi="Times New Roman"/>
          <w:b/>
          <w:sz w:val="24"/>
        </w:rPr>
      </w:pPr>
    </w:p>
    <w:p w:rsidR="00E86BC8" w:rsidRDefault="00E86BC8" w:rsidP="00E86BC8">
      <w:pPr>
        <w:rPr>
          <w:rFonts w:ascii="Times New Roman" w:hAnsi="Times New Roman"/>
          <w:b/>
          <w:sz w:val="24"/>
        </w:rPr>
      </w:pPr>
    </w:p>
    <w:p w:rsidR="00383BDE" w:rsidRPr="00F32C43" w:rsidRDefault="00383BDE" w:rsidP="00E86BC8">
      <w:pPr>
        <w:rPr>
          <w:rFonts w:ascii="Times New Roman" w:hAnsi="Times New Roman"/>
          <w:b/>
          <w:sz w:val="24"/>
        </w:rPr>
      </w:pPr>
    </w:p>
    <w:p w:rsidR="00E86BC8" w:rsidRPr="00F32C43" w:rsidRDefault="00E86BC8" w:rsidP="00E86BC8">
      <w:pPr>
        <w:rPr>
          <w:rFonts w:ascii="Times New Roman" w:hAnsi="Times New Roman"/>
          <w:b/>
          <w:sz w:val="24"/>
        </w:rPr>
      </w:pPr>
    </w:p>
    <w:p w:rsidR="00E86BC8" w:rsidRPr="00F32C43" w:rsidRDefault="00E86BC8" w:rsidP="00E86BC8">
      <w:pPr>
        <w:jc w:val="center"/>
        <w:rPr>
          <w:rFonts w:ascii="Times New Roman" w:hAnsi="Times New Roman"/>
          <w:sz w:val="24"/>
        </w:rPr>
      </w:pPr>
      <w:r w:rsidRPr="00F32C43">
        <w:rPr>
          <w:rFonts w:ascii="Times New Roman" w:hAnsi="Times New Roman"/>
          <w:sz w:val="24"/>
        </w:rPr>
        <w:t>г. Екатеринбург</w:t>
      </w:r>
    </w:p>
    <w:p w:rsidR="00E86BC8" w:rsidRPr="00F32C43" w:rsidRDefault="00E86BC8" w:rsidP="00E86BC8">
      <w:pPr>
        <w:jc w:val="center"/>
        <w:rPr>
          <w:rFonts w:ascii="Times New Roman" w:hAnsi="Times New Roman"/>
          <w:sz w:val="24"/>
        </w:rPr>
      </w:pPr>
      <w:r w:rsidRPr="00F32C43">
        <w:rPr>
          <w:rFonts w:ascii="Times New Roman" w:hAnsi="Times New Roman"/>
          <w:sz w:val="24"/>
        </w:rPr>
        <w:t>201</w:t>
      </w:r>
      <w:r w:rsidR="0059560F">
        <w:rPr>
          <w:rFonts w:ascii="Times New Roman" w:hAnsi="Times New Roman"/>
          <w:sz w:val="24"/>
        </w:rPr>
        <w:t>7</w:t>
      </w:r>
      <w:r w:rsidR="00383BDE">
        <w:rPr>
          <w:rFonts w:ascii="Times New Roman" w:hAnsi="Times New Roman"/>
          <w:sz w:val="24"/>
        </w:rPr>
        <w:t xml:space="preserve"> </w:t>
      </w:r>
      <w:r w:rsidRPr="00F32C43">
        <w:rPr>
          <w:rFonts w:ascii="Times New Roman" w:hAnsi="Times New Roman"/>
          <w:sz w:val="24"/>
        </w:rPr>
        <w:t>г</w:t>
      </w:r>
      <w:r w:rsidR="00F32C43">
        <w:rPr>
          <w:rFonts w:ascii="Times New Roman" w:hAnsi="Times New Roman"/>
          <w:sz w:val="24"/>
        </w:rPr>
        <w:t>.</w:t>
      </w:r>
    </w:p>
    <w:p w:rsidR="00E86BC8" w:rsidRPr="00F32C43" w:rsidRDefault="00E86BC8" w:rsidP="00E86BC8">
      <w:pPr>
        <w:jc w:val="center"/>
        <w:rPr>
          <w:rFonts w:ascii="Times New Roman" w:hAnsi="Times New Roman"/>
          <w:sz w:val="24"/>
        </w:rPr>
      </w:pPr>
    </w:p>
    <w:p w:rsidR="00E86BC8" w:rsidRDefault="00E86BC8" w:rsidP="0056506F">
      <w:pPr>
        <w:rPr>
          <w:rFonts w:ascii="Times New Roman" w:hAnsi="Times New Roman"/>
          <w:b/>
          <w:color w:val="000000"/>
          <w:sz w:val="24"/>
        </w:rPr>
      </w:pPr>
    </w:p>
    <w:p w:rsidR="0056506F" w:rsidRPr="00F32C43" w:rsidRDefault="0056506F" w:rsidP="0056506F">
      <w:pPr>
        <w:rPr>
          <w:rFonts w:ascii="Times New Roman" w:hAnsi="Times New Roman"/>
          <w:b/>
          <w:color w:val="000000"/>
          <w:sz w:val="24"/>
        </w:rPr>
        <w:sectPr w:rsidR="0056506F" w:rsidRPr="00F32C43" w:rsidSect="0056506F">
          <w:type w:val="continuous"/>
          <w:pgSz w:w="11906" w:h="16838"/>
          <w:pgMar w:top="540" w:right="849" w:bottom="899" w:left="1134" w:header="624" w:footer="57" w:gutter="0"/>
          <w:cols w:space="708"/>
          <w:titlePg/>
          <w:docGrid w:linePitch="360"/>
        </w:sectPr>
      </w:pPr>
    </w:p>
    <w:p w:rsidR="00E86BC8" w:rsidRPr="00F32C43" w:rsidRDefault="00E86BC8" w:rsidP="00E86BC8">
      <w:pPr>
        <w:numPr>
          <w:ilvl w:val="0"/>
          <w:numId w:val="2"/>
        </w:numPr>
        <w:ind w:left="284" w:hanging="284"/>
        <w:rPr>
          <w:rFonts w:ascii="Times New Roman" w:hAnsi="Times New Roman"/>
          <w:color w:val="000000"/>
          <w:sz w:val="24"/>
        </w:rPr>
      </w:pPr>
      <w:r w:rsidRPr="00F32C43">
        <w:rPr>
          <w:rFonts w:ascii="Times New Roman" w:hAnsi="Times New Roman"/>
          <w:b/>
          <w:color w:val="000000"/>
          <w:sz w:val="24"/>
        </w:rPr>
        <w:lastRenderedPageBreak/>
        <w:t xml:space="preserve">Предмет открытого запроса цен (далее - «закупки»). </w:t>
      </w:r>
    </w:p>
    <w:p w:rsidR="00E86BC8" w:rsidRPr="00F32C43" w:rsidRDefault="00E86BC8" w:rsidP="00E86BC8">
      <w:pPr>
        <w:ind w:left="0"/>
        <w:rPr>
          <w:rFonts w:ascii="Times New Roman" w:hAnsi="Times New Roman"/>
          <w:color w:val="000000"/>
          <w:sz w:val="24"/>
        </w:rPr>
      </w:pPr>
      <w:r w:rsidRPr="00F32C43">
        <w:rPr>
          <w:rFonts w:ascii="Times New Roman" w:hAnsi="Times New Roman"/>
          <w:color w:val="000000"/>
          <w:sz w:val="24"/>
        </w:rPr>
        <w:t xml:space="preserve">Право заключения договора на </w:t>
      </w:r>
      <w:r w:rsidR="0045554F" w:rsidRPr="00DB3C15">
        <w:rPr>
          <w:rFonts w:ascii="Times New Roman" w:hAnsi="Times New Roman"/>
          <w:color w:val="000000"/>
          <w:sz w:val="24"/>
        </w:rPr>
        <w:t xml:space="preserve">поставку </w:t>
      </w:r>
      <w:r w:rsidR="0098249D">
        <w:rPr>
          <w:rFonts w:ascii="Times New Roman" w:hAnsi="Times New Roman"/>
          <w:color w:val="000000"/>
          <w:sz w:val="24"/>
        </w:rPr>
        <w:t>коммутационного оборудования</w:t>
      </w:r>
      <w:r w:rsidR="00C87A7F" w:rsidRPr="00C87A7F">
        <w:rPr>
          <w:rFonts w:ascii="Times New Roman" w:hAnsi="Times New Roman"/>
          <w:color w:val="000000"/>
          <w:sz w:val="24"/>
        </w:rPr>
        <w:t xml:space="preserve"> </w:t>
      </w:r>
      <w:r w:rsidR="00383BDE">
        <w:rPr>
          <w:rFonts w:ascii="Times New Roman" w:hAnsi="Times New Roman"/>
          <w:color w:val="000000"/>
          <w:sz w:val="24"/>
        </w:rPr>
        <w:t>для АО «</w:t>
      </w:r>
      <w:proofErr w:type="spellStart"/>
      <w:r w:rsidR="00383BDE">
        <w:rPr>
          <w:rFonts w:ascii="Times New Roman" w:hAnsi="Times New Roman"/>
          <w:color w:val="000000"/>
          <w:sz w:val="24"/>
        </w:rPr>
        <w:t>ЕЭнС</w:t>
      </w:r>
      <w:proofErr w:type="spellEnd"/>
      <w:r w:rsidR="00383BDE">
        <w:rPr>
          <w:rFonts w:ascii="Times New Roman" w:hAnsi="Times New Roman"/>
          <w:color w:val="000000"/>
          <w:sz w:val="24"/>
        </w:rPr>
        <w:t>»</w:t>
      </w:r>
      <w:r w:rsidR="00216C2E">
        <w:rPr>
          <w:rFonts w:ascii="Times New Roman" w:hAnsi="Times New Roman"/>
          <w:color w:val="000000"/>
          <w:sz w:val="24"/>
        </w:rPr>
        <w:t xml:space="preserve"> в 2017г.</w:t>
      </w:r>
    </w:p>
    <w:p w:rsidR="00E86BC8" w:rsidRPr="00F32C43" w:rsidRDefault="00E86BC8" w:rsidP="00E86BC8">
      <w:pPr>
        <w:ind w:left="0"/>
        <w:rPr>
          <w:rFonts w:ascii="Times New Roman" w:hAnsi="Times New Roman"/>
          <w:b/>
          <w:color w:val="000000"/>
          <w:sz w:val="24"/>
        </w:rPr>
      </w:pPr>
    </w:p>
    <w:p w:rsidR="00E86BC8" w:rsidRPr="00647545" w:rsidRDefault="00E86BC8" w:rsidP="00647545">
      <w:pPr>
        <w:numPr>
          <w:ilvl w:val="0"/>
          <w:numId w:val="2"/>
        </w:numPr>
        <w:ind w:left="284" w:hanging="284"/>
        <w:rPr>
          <w:rFonts w:ascii="Times New Roman" w:hAnsi="Times New Roman"/>
          <w:b/>
          <w:color w:val="000000"/>
          <w:sz w:val="24"/>
        </w:rPr>
      </w:pPr>
      <w:r w:rsidRPr="00F32C43">
        <w:rPr>
          <w:rFonts w:ascii="Times New Roman" w:hAnsi="Times New Roman"/>
          <w:b/>
          <w:color w:val="000000"/>
          <w:sz w:val="24"/>
        </w:rPr>
        <w:t>Основание на проведение закупки.</w:t>
      </w:r>
    </w:p>
    <w:p w:rsidR="00E86BC8" w:rsidRPr="00F32C43" w:rsidRDefault="00E86BC8" w:rsidP="00E86BC8">
      <w:pPr>
        <w:tabs>
          <w:tab w:val="left" w:pos="8931"/>
        </w:tabs>
        <w:ind w:left="0" w:right="48"/>
        <w:rPr>
          <w:rFonts w:ascii="Times New Roman" w:hAnsi="Times New Roman"/>
          <w:color w:val="000000"/>
          <w:sz w:val="24"/>
        </w:rPr>
      </w:pPr>
      <w:r w:rsidRPr="00F32C43">
        <w:rPr>
          <w:rFonts w:ascii="Times New Roman" w:hAnsi="Times New Roman"/>
          <w:color w:val="000000"/>
          <w:sz w:val="24"/>
        </w:rPr>
        <w:t xml:space="preserve">2.1. Настоящая закупка проводится в соответствии с Планом закупки </w:t>
      </w:r>
      <w:r w:rsidR="00383BDE">
        <w:rPr>
          <w:rFonts w:ascii="Times New Roman" w:hAnsi="Times New Roman"/>
          <w:color w:val="000000"/>
          <w:sz w:val="24"/>
        </w:rPr>
        <w:t>201</w:t>
      </w:r>
      <w:r w:rsidR="00A03DC5">
        <w:rPr>
          <w:rFonts w:ascii="Times New Roman" w:hAnsi="Times New Roman"/>
          <w:color w:val="000000"/>
          <w:sz w:val="24"/>
        </w:rPr>
        <w:t>7</w:t>
      </w:r>
      <w:r w:rsidR="00383BDE">
        <w:rPr>
          <w:rFonts w:ascii="Times New Roman" w:hAnsi="Times New Roman"/>
          <w:color w:val="000000"/>
          <w:sz w:val="24"/>
        </w:rPr>
        <w:t xml:space="preserve"> </w:t>
      </w:r>
      <w:r w:rsidRPr="00F32C43">
        <w:rPr>
          <w:rFonts w:ascii="Times New Roman" w:hAnsi="Times New Roman"/>
          <w:color w:val="000000"/>
          <w:sz w:val="24"/>
        </w:rPr>
        <w:t xml:space="preserve">г., Выпиской из </w:t>
      </w:r>
      <w:r w:rsidR="00777814">
        <w:rPr>
          <w:rFonts w:ascii="Times New Roman" w:hAnsi="Times New Roman"/>
          <w:color w:val="000000"/>
          <w:sz w:val="24"/>
        </w:rPr>
        <w:t xml:space="preserve">Протокола </w:t>
      </w:r>
      <w:r w:rsidRPr="00F32C43">
        <w:rPr>
          <w:rFonts w:ascii="Times New Roman" w:hAnsi="Times New Roman"/>
          <w:color w:val="000000"/>
          <w:sz w:val="24"/>
        </w:rPr>
        <w:t>ЗК от  _</w:t>
      </w:r>
      <w:r w:rsidR="00777814">
        <w:rPr>
          <w:rFonts w:ascii="Times New Roman" w:hAnsi="Times New Roman"/>
          <w:color w:val="000000"/>
          <w:sz w:val="24"/>
        </w:rPr>
        <w:t>__</w:t>
      </w:r>
      <w:r w:rsidRPr="00F32C43">
        <w:rPr>
          <w:rFonts w:ascii="Times New Roman" w:hAnsi="Times New Roman"/>
          <w:color w:val="000000"/>
          <w:sz w:val="24"/>
        </w:rPr>
        <w:t>_._</w:t>
      </w:r>
      <w:r w:rsidR="00F32C43">
        <w:rPr>
          <w:rFonts w:ascii="Times New Roman" w:hAnsi="Times New Roman"/>
          <w:color w:val="000000"/>
          <w:sz w:val="24"/>
        </w:rPr>
        <w:t>_________</w:t>
      </w:r>
      <w:r w:rsidRPr="00F32C43">
        <w:rPr>
          <w:rFonts w:ascii="Times New Roman" w:hAnsi="Times New Roman"/>
          <w:color w:val="000000"/>
          <w:sz w:val="24"/>
        </w:rPr>
        <w:t>_</w:t>
      </w:r>
      <w:bookmarkStart w:id="0" w:name="_GoBack"/>
      <w:bookmarkEnd w:id="0"/>
      <w:r w:rsidRPr="00F32C43">
        <w:rPr>
          <w:rFonts w:ascii="Times New Roman" w:hAnsi="Times New Roman"/>
          <w:color w:val="000000"/>
          <w:sz w:val="24"/>
        </w:rPr>
        <w:t>201</w:t>
      </w:r>
      <w:r w:rsidR="00BF5DEC">
        <w:rPr>
          <w:rFonts w:ascii="Times New Roman" w:hAnsi="Times New Roman"/>
          <w:color w:val="000000"/>
          <w:sz w:val="24"/>
        </w:rPr>
        <w:t xml:space="preserve">7 </w:t>
      </w:r>
      <w:r w:rsidRPr="00F32C43">
        <w:rPr>
          <w:rFonts w:ascii="Times New Roman" w:hAnsi="Times New Roman"/>
          <w:color w:val="000000"/>
          <w:sz w:val="24"/>
        </w:rPr>
        <w:t>года №  __________.</w:t>
      </w:r>
    </w:p>
    <w:p w:rsidR="00E86BC8" w:rsidRPr="00F32C43" w:rsidRDefault="00E86BC8" w:rsidP="00E86BC8">
      <w:pPr>
        <w:tabs>
          <w:tab w:val="left" w:pos="8931"/>
        </w:tabs>
        <w:ind w:left="0" w:right="48"/>
        <w:rPr>
          <w:rFonts w:ascii="Times New Roman" w:hAnsi="Times New Roman"/>
          <w:color w:val="000000"/>
          <w:sz w:val="24"/>
        </w:rPr>
      </w:pPr>
    </w:p>
    <w:tbl>
      <w:tblPr>
        <w:tblW w:w="9671" w:type="dxa"/>
        <w:tblInd w:w="95" w:type="dxa"/>
        <w:tblLook w:val="04A0" w:firstRow="1" w:lastRow="0" w:firstColumn="1" w:lastColumn="0" w:noHBand="0" w:noVBand="1"/>
      </w:tblPr>
      <w:tblGrid>
        <w:gridCol w:w="1658"/>
        <w:gridCol w:w="1258"/>
        <w:gridCol w:w="4194"/>
        <w:gridCol w:w="2561"/>
      </w:tblGrid>
      <w:tr w:rsidR="00044B21" w:rsidRPr="00F32C43" w:rsidTr="006F195A">
        <w:trPr>
          <w:trHeight w:val="747"/>
        </w:trPr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21" w:rsidRPr="00744F58" w:rsidRDefault="00044B21" w:rsidP="0045554F">
            <w:pPr>
              <w:ind w:left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F58">
              <w:rPr>
                <w:rFonts w:ascii="Times New Roman" w:hAnsi="Times New Roman"/>
                <w:color w:val="000000"/>
                <w:sz w:val="22"/>
                <w:szCs w:val="22"/>
              </w:rPr>
              <w:t>№ закупки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21" w:rsidRPr="00744F58" w:rsidRDefault="00044B21" w:rsidP="0045554F">
            <w:pPr>
              <w:ind w:left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F58">
              <w:rPr>
                <w:rFonts w:ascii="Times New Roman" w:hAnsi="Times New Roman"/>
                <w:color w:val="000000"/>
                <w:sz w:val="22"/>
                <w:szCs w:val="22"/>
              </w:rPr>
              <w:t>№ лота</w:t>
            </w:r>
          </w:p>
        </w:tc>
        <w:tc>
          <w:tcPr>
            <w:tcW w:w="4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21" w:rsidRPr="00744F58" w:rsidRDefault="00044B21" w:rsidP="0045554F">
            <w:pPr>
              <w:ind w:left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F58">
              <w:rPr>
                <w:rFonts w:ascii="Times New Roman" w:hAnsi="Times New Roman"/>
                <w:color w:val="000000"/>
                <w:sz w:val="22"/>
                <w:szCs w:val="22"/>
              </w:rPr>
              <w:t>Наименование лота</w:t>
            </w:r>
          </w:p>
        </w:tc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21" w:rsidRPr="00744F58" w:rsidRDefault="00044B21" w:rsidP="0045554F">
            <w:pPr>
              <w:ind w:left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F58">
              <w:rPr>
                <w:rFonts w:ascii="Times New Roman" w:hAnsi="Times New Roman"/>
                <w:color w:val="000000"/>
                <w:sz w:val="22"/>
                <w:szCs w:val="22"/>
              </w:rPr>
              <w:t>Планируемая (предельная) цена в руб. без НДС</w:t>
            </w:r>
          </w:p>
        </w:tc>
      </w:tr>
      <w:tr w:rsidR="00044B21" w:rsidRPr="00F32C43" w:rsidTr="006F195A">
        <w:trPr>
          <w:trHeight w:val="336"/>
        </w:trPr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B21" w:rsidRPr="00744F58" w:rsidRDefault="00044B21" w:rsidP="0045554F">
            <w:pPr>
              <w:ind w:left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B21" w:rsidRPr="00744F58" w:rsidRDefault="00044B21" w:rsidP="0045554F">
            <w:pPr>
              <w:ind w:left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B21" w:rsidRPr="00744F58" w:rsidRDefault="00044B21" w:rsidP="0045554F">
            <w:pPr>
              <w:ind w:left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B21" w:rsidRPr="00744F58" w:rsidRDefault="00044B21" w:rsidP="0045554F">
            <w:pPr>
              <w:ind w:left="0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44B21" w:rsidRPr="00F32C43" w:rsidTr="003A4F9E">
        <w:trPr>
          <w:trHeight w:val="318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21" w:rsidRPr="0012619B" w:rsidRDefault="00044B21" w:rsidP="003A4F9E">
            <w:pPr>
              <w:ind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B21" w:rsidRPr="00F32C43" w:rsidRDefault="00044B21" w:rsidP="003A4F9E">
            <w:pPr>
              <w:ind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B21" w:rsidRPr="00F32C43" w:rsidRDefault="00044B21" w:rsidP="00BF5DEC">
            <w:pPr>
              <w:ind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r w:rsidRPr="00383BDE">
              <w:rPr>
                <w:rFonts w:ascii="Times New Roman" w:hAnsi="Times New Roman"/>
                <w:color w:val="000000"/>
                <w:sz w:val="24"/>
              </w:rPr>
              <w:t>оставк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 </w:t>
            </w:r>
            <w:r w:rsidR="003B10D6">
              <w:rPr>
                <w:rFonts w:ascii="Times New Roman" w:hAnsi="Times New Roman"/>
                <w:color w:val="000000"/>
                <w:sz w:val="24"/>
              </w:rPr>
              <w:t>коммутационного оборудования</w:t>
            </w:r>
            <w:r w:rsidR="0099012D" w:rsidRPr="00990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16C2E">
              <w:rPr>
                <w:rFonts w:ascii="Times New Roman" w:hAnsi="Times New Roman"/>
                <w:color w:val="000000"/>
                <w:sz w:val="24"/>
              </w:rPr>
              <w:t>для АО «</w:t>
            </w:r>
            <w:proofErr w:type="spellStart"/>
            <w:r w:rsidR="00216C2E">
              <w:rPr>
                <w:rFonts w:ascii="Times New Roman" w:hAnsi="Times New Roman"/>
                <w:color w:val="000000"/>
                <w:sz w:val="24"/>
              </w:rPr>
              <w:t>ЕЭнС</w:t>
            </w:r>
            <w:proofErr w:type="spellEnd"/>
            <w:r w:rsidR="00216C2E">
              <w:rPr>
                <w:rFonts w:ascii="Times New Roman" w:hAnsi="Times New Roman"/>
                <w:color w:val="000000"/>
                <w:sz w:val="24"/>
              </w:rPr>
              <w:t>» в 2017г.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B21" w:rsidRPr="00F32C43" w:rsidRDefault="00BF5DEC" w:rsidP="00BF5DEC">
            <w:pPr>
              <w:ind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  <w:r w:rsidR="0098249D"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491</w:t>
            </w:r>
            <w:r w:rsidR="0098249D"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</w:tr>
    </w:tbl>
    <w:p w:rsidR="00744F58" w:rsidRDefault="00744F58" w:rsidP="00044B21">
      <w:pPr>
        <w:ind w:left="0"/>
        <w:rPr>
          <w:rFonts w:ascii="Times New Roman" w:hAnsi="Times New Roman"/>
          <w:color w:val="000000"/>
          <w:sz w:val="24"/>
          <w:bdr w:val="none" w:sz="0" w:space="0" w:color="auto" w:frame="1"/>
        </w:rPr>
      </w:pPr>
    </w:p>
    <w:p w:rsidR="00044B21" w:rsidRPr="00044B21" w:rsidRDefault="00044B21" w:rsidP="00044B21">
      <w:pPr>
        <w:tabs>
          <w:tab w:val="left" w:pos="8931"/>
        </w:tabs>
        <w:spacing w:after="0"/>
        <w:ind w:left="0" w:firstLine="709"/>
        <w:rPr>
          <w:rFonts w:ascii="Times New Roman" w:hAnsi="Times New Roman"/>
          <w:color w:val="000000"/>
          <w:sz w:val="24"/>
        </w:rPr>
      </w:pPr>
      <w:r w:rsidRPr="00044B21">
        <w:rPr>
          <w:rFonts w:ascii="Times New Roman" w:hAnsi="Times New Roman"/>
          <w:sz w:val="24"/>
        </w:rPr>
        <w:t xml:space="preserve">- </w:t>
      </w:r>
      <w:r w:rsidRPr="00044B21">
        <w:rPr>
          <w:rFonts w:ascii="Times New Roman" w:hAnsi="Times New Roman"/>
          <w:color w:val="000000"/>
          <w:sz w:val="24"/>
          <w:bdr w:val="none" w:sz="0" w:space="0" w:color="auto" w:frame="1"/>
        </w:rPr>
        <w:t>участниками закупки могут быть любые лица, указанные в части 5 статьи 3 Федерального закона «О закупках товаров, работ, услуг отдельными видами юридических лиц», в том числе субъекты малого и среднего предпринимательства.</w:t>
      </w:r>
    </w:p>
    <w:p w:rsidR="00E86BC8" w:rsidRPr="00F32C43" w:rsidRDefault="00E86BC8" w:rsidP="00383BDE">
      <w:pPr>
        <w:spacing w:after="0"/>
        <w:ind w:left="0" w:firstLine="709"/>
        <w:rPr>
          <w:rFonts w:ascii="Times New Roman" w:hAnsi="Times New Roman"/>
          <w:color w:val="000000"/>
          <w:sz w:val="24"/>
        </w:rPr>
      </w:pPr>
      <w:r w:rsidRPr="00F32C43">
        <w:rPr>
          <w:rFonts w:ascii="Times New Roman" w:hAnsi="Times New Roman"/>
          <w:color w:val="000000"/>
          <w:sz w:val="24"/>
          <w:bdr w:val="none" w:sz="0" w:space="0" w:color="auto" w:frame="1"/>
        </w:rPr>
        <w:t xml:space="preserve">Источник финансирования </w:t>
      </w:r>
      <w:r w:rsidR="00AE44C9">
        <w:rPr>
          <w:rFonts w:ascii="Times New Roman" w:hAnsi="Times New Roman"/>
          <w:color w:val="000000"/>
          <w:sz w:val="24"/>
          <w:bdr w:val="none" w:sz="0" w:space="0" w:color="auto" w:frame="1"/>
        </w:rPr>
        <w:t>себестоимость</w:t>
      </w:r>
      <w:r w:rsidRPr="00044B21">
        <w:rPr>
          <w:rFonts w:ascii="Times New Roman" w:hAnsi="Times New Roman"/>
          <w:color w:val="000000"/>
          <w:sz w:val="24"/>
          <w:bdr w:val="none" w:sz="0" w:space="0" w:color="auto" w:frame="1"/>
        </w:rPr>
        <w:t>.</w:t>
      </w:r>
      <w:r w:rsidRPr="00F32C43">
        <w:rPr>
          <w:rFonts w:ascii="Times New Roman" w:hAnsi="Times New Roman"/>
          <w:color w:val="000000"/>
          <w:sz w:val="24"/>
          <w:bdr w:val="none" w:sz="0" w:space="0" w:color="auto" w:frame="1"/>
        </w:rPr>
        <w:t xml:space="preserve"> </w:t>
      </w:r>
    </w:p>
    <w:p w:rsidR="002716A1" w:rsidRDefault="00E86BC8" w:rsidP="002716A1">
      <w:pPr>
        <w:spacing w:after="0"/>
        <w:ind w:left="0"/>
        <w:rPr>
          <w:rFonts w:ascii="Times New Roman" w:hAnsi="Times New Roman"/>
          <w:color w:val="000000"/>
          <w:sz w:val="24"/>
        </w:rPr>
      </w:pPr>
      <w:r w:rsidRPr="00F32C43">
        <w:rPr>
          <w:rFonts w:ascii="Times New Roman" w:hAnsi="Times New Roman"/>
          <w:color w:val="000000"/>
          <w:sz w:val="24"/>
        </w:rPr>
        <w:t xml:space="preserve">2.2. </w:t>
      </w:r>
      <w:r w:rsidR="002716A1" w:rsidRPr="002716A1">
        <w:rPr>
          <w:rFonts w:ascii="Times New Roman" w:hAnsi="Times New Roman"/>
          <w:color w:val="000000"/>
          <w:sz w:val="24"/>
        </w:rPr>
        <w:t xml:space="preserve">В цену заявки входит: стоимость продукции, доставка продукции  по адресам грузополучателей, страхование грузов, таможенные расходы и все прочие расходы с НДС. Цена заявки является неизменной до выполнения всех условий по договору. </w:t>
      </w:r>
    </w:p>
    <w:p w:rsidR="00F21F9F" w:rsidRPr="008E3869" w:rsidRDefault="00E86BC8" w:rsidP="002716A1">
      <w:pPr>
        <w:spacing w:after="0"/>
        <w:ind w:left="0"/>
        <w:rPr>
          <w:sz w:val="28"/>
          <w:szCs w:val="28"/>
        </w:rPr>
      </w:pPr>
      <w:r w:rsidRPr="00F32C43">
        <w:rPr>
          <w:rFonts w:ascii="Times New Roman" w:hAnsi="Times New Roman"/>
          <w:color w:val="000000"/>
          <w:sz w:val="24"/>
        </w:rPr>
        <w:t>2.3. По настоящей закупке Участник, в случае признания его победителем, обязуется поставить Грузополучателям Заказчика продукцию в количестве, ассортименте, которые указаны в Приложении 1.</w:t>
      </w:r>
      <w:r w:rsidR="00F21F9F" w:rsidRPr="00F21F9F">
        <w:rPr>
          <w:sz w:val="28"/>
          <w:szCs w:val="28"/>
        </w:rPr>
        <w:t xml:space="preserve"> </w:t>
      </w:r>
    </w:p>
    <w:p w:rsidR="00E86BC8" w:rsidRPr="00F32C43" w:rsidRDefault="0012619B" w:rsidP="002716A1">
      <w:pPr>
        <w:spacing w:after="0"/>
        <w:ind w:left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Количество </w:t>
      </w:r>
      <w:r w:rsidR="00F21F9F" w:rsidRPr="00453870">
        <w:rPr>
          <w:rFonts w:ascii="Times New Roman" w:hAnsi="Times New Roman"/>
          <w:color w:val="000000"/>
          <w:sz w:val="24"/>
        </w:rPr>
        <w:t>Продукции, указанн</w:t>
      </w:r>
      <w:r>
        <w:rPr>
          <w:rFonts w:ascii="Times New Roman" w:hAnsi="Times New Roman"/>
          <w:color w:val="000000"/>
          <w:sz w:val="24"/>
        </w:rPr>
        <w:t>ое</w:t>
      </w:r>
      <w:r w:rsidR="00F21F9F" w:rsidRPr="00453870">
        <w:rPr>
          <w:rFonts w:ascii="Times New Roman" w:hAnsi="Times New Roman"/>
          <w:color w:val="000000"/>
          <w:sz w:val="24"/>
        </w:rPr>
        <w:t xml:space="preserve"> в Приложении №1, отражает </w:t>
      </w:r>
      <w:r w:rsidR="008C689A" w:rsidRPr="00453870">
        <w:rPr>
          <w:rFonts w:ascii="Times New Roman" w:hAnsi="Times New Roman"/>
          <w:color w:val="000000"/>
          <w:sz w:val="24"/>
        </w:rPr>
        <w:t>минимально</w:t>
      </w:r>
      <w:r w:rsidR="00F21F9F" w:rsidRPr="00453870">
        <w:rPr>
          <w:rFonts w:ascii="Times New Roman" w:hAnsi="Times New Roman"/>
          <w:color w:val="000000"/>
          <w:sz w:val="24"/>
        </w:rPr>
        <w:t xml:space="preserve"> возможную потребность Покупателя в Продукции в течение срока действия Договора. Покупатель вправе произвести заказ Продукции, исходя из собс</w:t>
      </w:r>
      <w:r>
        <w:rPr>
          <w:rFonts w:ascii="Times New Roman" w:hAnsi="Times New Roman"/>
          <w:color w:val="000000"/>
          <w:sz w:val="24"/>
        </w:rPr>
        <w:t>твенной фактической потребности</w:t>
      </w:r>
      <w:r w:rsidR="00F21F9F" w:rsidRPr="00453870">
        <w:rPr>
          <w:rFonts w:ascii="Times New Roman" w:hAnsi="Times New Roman"/>
          <w:color w:val="000000"/>
          <w:sz w:val="24"/>
        </w:rPr>
        <w:t>, путем передачи Поставщику заявок, а Поставщик обязан поставить Продукцию в количестве и ассортименте согласно фактически заказанной Покупателем.</w:t>
      </w:r>
      <w:r w:rsidR="00E86BC8" w:rsidRPr="00F32C43">
        <w:rPr>
          <w:rFonts w:ascii="Times New Roman" w:hAnsi="Times New Roman"/>
          <w:color w:val="000000"/>
          <w:sz w:val="24"/>
        </w:rPr>
        <w:t xml:space="preserve"> </w:t>
      </w:r>
    </w:p>
    <w:p w:rsidR="00E86BC8" w:rsidRPr="00F32C43" w:rsidRDefault="00E86BC8" w:rsidP="00E86BC8">
      <w:pPr>
        <w:tabs>
          <w:tab w:val="num" w:pos="0"/>
        </w:tabs>
        <w:ind w:left="0"/>
        <w:rPr>
          <w:rFonts w:ascii="Times New Roman" w:hAnsi="Times New Roman"/>
          <w:color w:val="FF0000"/>
          <w:sz w:val="24"/>
        </w:rPr>
      </w:pPr>
      <w:r w:rsidRPr="00F32C43">
        <w:rPr>
          <w:rFonts w:ascii="Times New Roman" w:hAnsi="Times New Roman"/>
          <w:color w:val="000000"/>
          <w:sz w:val="24"/>
        </w:rPr>
        <w:t>2.4. Заказчик: АО «</w:t>
      </w:r>
      <w:proofErr w:type="spellStart"/>
      <w:r w:rsidRPr="00F32C43">
        <w:rPr>
          <w:rFonts w:ascii="Times New Roman" w:hAnsi="Times New Roman"/>
          <w:color w:val="000000"/>
          <w:sz w:val="24"/>
        </w:rPr>
        <w:t>ЕЭ</w:t>
      </w:r>
      <w:r w:rsidR="00C15F1E">
        <w:rPr>
          <w:rFonts w:ascii="Times New Roman" w:hAnsi="Times New Roman"/>
          <w:color w:val="000000"/>
          <w:sz w:val="24"/>
        </w:rPr>
        <w:t>нС</w:t>
      </w:r>
      <w:proofErr w:type="spellEnd"/>
      <w:r w:rsidRPr="00F32C43">
        <w:rPr>
          <w:rFonts w:ascii="Times New Roman" w:hAnsi="Times New Roman"/>
          <w:color w:val="000000"/>
          <w:sz w:val="24"/>
        </w:rPr>
        <w:t xml:space="preserve">». </w:t>
      </w:r>
    </w:p>
    <w:p w:rsidR="00E86BC8" w:rsidRPr="00F32C43" w:rsidRDefault="00E86BC8" w:rsidP="00E86BC8">
      <w:pPr>
        <w:tabs>
          <w:tab w:val="num" w:pos="0"/>
        </w:tabs>
        <w:ind w:left="0"/>
        <w:rPr>
          <w:rFonts w:ascii="Times New Roman" w:hAnsi="Times New Roman"/>
          <w:sz w:val="24"/>
        </w:rPr>
      </w:pPr>
      <w:r w:rsidRPr="00F32C43">
        <w:rPr>
          <w:rFonts w:ascii="Times New Roman" w:hAnsi="Times New Roman"/>
          <w:sz w:val="24"/>
        </w:rPr>
        <w:t>2.5. Грузополучатель: АО «</w:t>
      </w:r>
      <w:proofErr w:type="spellStart"/>
      <w:r w:rsidRPr="00F32C43">
        <w:rPr>
          <w:rFonts w:ascii="Times New Roman" w:hAnsi="Times New Roman"/>
          <w:sz w:val="24"/>
        </w:rPr>
        <w:t>ЕЭ</w:t>
      </w:r>
      <w:r w:rsidR="00C15F1E">
        <w:rPr>
          <w:rFonts w:ascii="Times New Roman" w:hAnsi="Times New Roman"/>
          <w:sz w:val="24"/>
        </w:rPr>
        <w:t>нС</w:t>
      </w:r>
      <w:proofErr w:type="spellEnd"/>
      <w:r w:rsidRPr="00F32C43">
        <w:rPr>
          <w:rFonts w:ascii="Times New Roman" w:hAnsi="Times New Roman"/>
          <w:sz w:val="24"/>
        </w:rPr>
        <w:t>».</w:t>
      </w:r>
    </w:p>
    <w:p w:rsidR="00E86BC8" w:rsidRPr="00F32C43" w:rsidRDefault="00E86BC8" w:rsidP="00E86BC8">
      <w:pPr>
        <w:tabs>
          <w:tab w:val="num" w:pos="0"/>
        </w:tabs>
        <w:ind w:left="0"/>
        <w:rPr>
          <w:rFonts w:ascii="Times New Roman" w:hAnsi="Times New Roman"/>
          <w:sz w:val="24"/>
        </w:rPr>
      </w:pPr>
      <w:r w:rsidRPr="00F32C43">
        <w:rPr>
          <w:rFonts w:ascii="Times New Roman" w:hAnsi="Times New Roman"/>
          <w:sz w:val="24"/>
        </w:rPr>
        <w:t>2.6. Место поставки: г.</w:t>
      </w:r>
      <w:r w:rsidR="00744F58">
        <w:rPr>
          <w:rFonts w:ascii="Times New Roman" w:hAnsi="Times New Roman"/>
          <w:sz w:val="24"/>
        </w:rPr>
        <w:t xml:space="preserve"> </w:t>
      </w:r>
      <w:r w:rsidRPr="00F32C43">
        <w:rPr>
          <w:rFonts w:ascii="Times New Roman" w:hAnsi="Times New Roman"/>
          <w:sz w:val="24"/>
        </w:rPr>
        <w:t xml:space="preserve">Екатеринбург, </w:t>
      </w:r>
      <w:r w:rsidR="00C15F1E" w:rsidRPr="00383BDE">
        <w:rPr>
          <w:rFonts w:ascii="Times New Roman" w:hAnsi="Times New Roman"/>
          <w:sz w:val="24"/>
        </w:rPr>
        <w:t>пр. Космонавтов, д. 17 «А</w:t>
      </w:r>
      <w:r w:rsidR="00744F58" w:rsidRPr="00383BDE">
        <w:rPr>
          <w:rFonts w:ascii="Times New Roman" w:hAnsi="Times New Roman"/>
          <w:sz w:val="24"/>
        </w:rPr>
        <w:t>»</w:t>
      </w:r>
      <w:r w:rsidR="00C22FB8" w:rsidRPr="00383BDE">
        <w:rPr>
          <w:rFonts w:ascii="Times New Roman" w:hAnsi="Times New Roman"/>
          <w:sz w:val="24"/>
        </w:rPr>
        <w:t>, ул. Сурикова 48.</w:t>
      </w:r>
      <w:r w:rsidR="00C22FB8">
        <w:rPr>
          <w:rFonts w:ascii="Times New Roman" w:hAnsi="Times New Roman"/>
          <w:sz w:val="24"/>
        </w:rPr>
        <w:t xml:space="preserve"> </w:t>
      </w:r>
      <w:r w:rsidRPr="00F32C43">
        <w:rPr>
          <w:rFonts w:ascii="Times New Roman" w:hAnsi="Times New Roman"/>
          <w:sz w:val="24"/>
        </w:rPr>
        <w:t>Адрес доставки может быть изменен Заказчиком.</w:t>
      </w:r>
    </w:p>
    <w:p w:rsidR="00E86BC8" w:rsidRPr="00F32C43" w:rsidRDefault="00E86BC8" w:rsidP="00E86BC8">
      <w:pPr>
        <w:tabs>
          <w:tab w:val="num" w:pos="0"/>
        </w:tabs>
        <w:ind w:left="0"/>
        <w:rPr>
          <w:rFonts w:ascii="Times New Roman" w:hAnsi="Times New Roman"/>
          <w:sz w:val="24"/>
        </w:rPr>
      </w:pPr>
    </w:p>
    <w:p w:rsidR="00E86BC8" w:rsidRPr="00647545" w:rsidRDefault="00E86BC8" w:rsidP="00647545">
      <w:pPr>
        <w:numPr>
          <w:ilvl w:val="0"/>
          <w:numId w:val="2"/>
        </w:numPr>
        <w:ind w:left="284" w:hanging="284"/>
        <w:rPr>
          <w:rFonts w:ascii="Times New Roman" w:hAnsi="Times New Roman"/>
          <w:b/>
          <w:color w:val="000000"/>
          <w:sz w:val="24"/>
        </w:rPr>
      </w:pPr>
      <w:r w:rsidRPr="00F32C43">
        <w:rPr>
          <w:rFonts w:ascii="Times New Roman" w:hAnsi="Times New Roman"/>
          <w:b/>
          <w:color w:val="000000"/>
          <w:sz w:val="24"/>
        </w:rPr>
        <w:t>Требования, предъявляемые к продукции.</w:t>
      </w:r>
    </w:p>
    <w:p w:rsidR="00E86BC8" w:rsidRDefault="00E86BC8" w:rsidP="00E86BC8">
      <w:pPr>
        <w:widowControl w:val="0"/>
        <w:autoSpaceDE w:val="0"/>
        <w:autoSpaceDN w:val="0"/>
        <w:adjustRightInd w:val="0"/>
        <w:ind w:left="0"/>
        <w:rPr>
          <w:rFonts w:ascii="Times New Roman" w:hAnsi="Times New Roman"/>
          <w:sz w:val="24"/>
        </w:rPr>
      </w:pPr>
      <w:r w:rsidRPr="00F32C43">
        <w:rPr>
          <w:rFonts w:ascii="Times New Roman" w:hAnsi="Times New Roman"/>
          <w:bCs/>
          <w:sz w:val="24"/>
        </w:rPr>
        <w:t xml:space="preserve">3.1. </w:t>
      </w:r>
      <w:r w:rsidRPr="00044B21">
        <w:rPr>
          <w:rFonts w:ascii="Times New Roman" w:hAnsi="Times New Roman"/>
          <w:sz w:val="24"/>
        </w:rPr>
        <w:t>Продукция, указанная в приложении 1, по качеству должна соответствовать требованиям ГОСТ</w:t>
      </w:r>
      <w:r w:rsidR="00042F56">
        <w:rPr>
          <w:rFonts w:ascii="Times New Roman" w:hAnsi="Times New Roman"/>
          <w:sz w:val="24"/>
        </w:rPr>
        <w:t xml:space="preserve"> и ТУ, име</w:t>
      </w:r>
      <w:r w:rsidRPr="00044B21">
        <w:rPr>
          <w:rFonts w:ascii="Times New Roman" w:hAnsi="Times New Roman"/>
          <w:sz w:val="24"/>
        </w:rPr>
        <w:t xml:space="preserve">ть сертификаты соответствия качества изготовителя, сертификаты соответствия Госстандарта России, санитарно-эпидемиологические заключения, пожарные сертификаты, если продукция подлежит сертификации, паспорта на каждую партию продукции. </w:t>
      </w:r>
    </w:p>
    <w:p w:rsidR="006B4ECD" w:rsidRPr="006B4ECD" w:rsidRDefault="006B4ECD" w:rsidP="00E86BC8">
      <w:pPr>
        <w:widowControl w:val="0"/>
        <w:autoSpaceDE w:val="0"/>
        <w:autoSpaceDN w:val="0"/>
        <w:adjustRightInd w:val="0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3.2.</w:t>
      </w:r>
      <w:r w:rsidRPr="006B4ECD">
        <w:rPr>
          <w:sz w:val="21"/>
          <w:szCs w:val="21"/>
        </w:rPr>
        <w:t xml:space="preserve"> </w:t>
      </w:r>
      <w:r w:rsidRPr="006B4ECD">
        <w:rPr>
          <w:rFonts w:ascii="Times New Roman" w:hAnsi="Times New Roman"/>
          <w:sz w:val="24"/>
        </w:rPr>
        <w:t xml:space="preserve">Гарантийный срок на поставляемую продукцию </w:t>
      </w:r>
      <w:r>
        <w:rPr>
          <w:rFonts w:ascii="Times New Roman" w:hAnsi="Times New Roman"/>
          <w:sz w:val="24"/>
        </w:rPr>
        <w:t xml:space="preserve">устанавливается производителем продукции, но не менее </w:t>
      </w:r>
      <w:r w:rsidRPr="006B4ECD">
        <w:rPr>
          <w:rFonts w:ascii="Times New Roman" w:hAnsi="Times New Roman"/>
          <w:sz w:val="24"/>
        </w:rPr>
        <w:t>1 год</w:t>
      </w:r>
      <w:r>
        <w:rPr>
          <w:rFonts w:ascii="Times New Roman" w:hAnsi="Times New Roman"/>
          <w:sz w:val="24"/>
        </w:rPr>
        <w:t>а</w:t>
      </w:r>
      <w:r w:rsidRPr="006B4ECD">
        <w:rPr>
          <w:rFonts w:ascii="Times New Roman" w:hAnsi="Times New Roman"/>
          <w:sz w:val="24"/>
        </w:rPr>
        <w:t>.</w:t>
      </w:r>
    </w:p>
    <w:p w:rsidR="00E86BC8" w:rsidRPr="00044B21" w:rsidRDefault="00E86BC8" w:rsidP="00E86BC8">
      <w:pPr>
        <w:pStyle w:val="a9"/>
        <w:jc w:val="both"/>
        <w:rPr>
          <w:b w:val="0"/>
          <w:sz w:val="24"/>
        </w:rPr>
      </w:pPr>
      <w:r w:rsidRPr="00044B21">
        <w:rPr>
          <w:b w:val="0"/>
          <w:sz w:val="24"/>
        </w:rPr>
        <w:t>3.</w:t>
      </w:r>
      <w:r w:rsidR="004047DD">
        <w:rPr>
          <w:b w:val="0"/>
          <w:sz w:val="24"/>
        </w:rPr>
        <w:t>3</w:t>
      </w:r>
      <w:r w:rsidRPr="00044B21">
        <w:rPr>
          <w:b w:val="0"/>
          <w:sz w:val="24"/>
        </w:rPr>
        <w:t xml:space="preserve">. </w:t>
      </w:r>
      <w:r w:rsidR="008849E6" w:rsidRPr="00044B21">
        <w:rPr>
          <w:b w:val="0"/>
          <w:sz w:val="24"/>
        </w:rPr>
        <w:t xml:space="preserve">В случае доставки </w:t>
      </w:r>
      <w:r w:rsidR="008B08B4" w:rsidRPr="00044B21">
        <w:rPr>
          <w:b w:val="0"/>
          <w:sz w:val="24"/>
        </w:rPr>
        <w:t xml:space="preserve">товара </w:t>
      </w:r>
      <w:r w:rsidR="008849E6" w:rsidRPr="00044B21">
        <w:rPr>
          <w:b w:val="0"/>
          <w:sz w:val="24"/>
        </w:rPr>
        <w:t xml:space="preserve">ненадлежащего качества поставщик обязуется заменить товар за свой счет в течение </w:t>
      </w:r>
      <w:r w:rsidR="00044B21" w:rsidRPr="00044B21">
        <w:rPr>
          <w:b w:val="0"/>
          <w:sz w:val="24"/>
        </w:rPr>
        <w:t xml:space="preserve">10 </w:t>
      </w:r>
      <w:r w:rsidR="00F46B81" w:rsidRPr="00044B21">
        <w:rPr>
          <w:b w:val="0"/>
          <w:sz w:val="24"/>
        </w:rPr>
        <w:t>рабочих дней.</w:t>
      </w:r>
    </w:p>
    <w:p w:rsidR="00E86BC8" w:rsidRPr="00744F58" w:rsidRDefault="00E86BC8" w:rsidP="00E86BC8">
      <w:pPr>
        <w:pStyle w:val="a9"/>
        <w:ind w:right="-111"/>
        <w:jc w:val="both"/>
        <w:rPr>
          <w:b w:val="0"/>
          <w:sz w:val="24"/>
        </w:rPr>
      </w:pPr>
      <w:r w:rsidRPr="00044B21">
        <w:rPr>
          <w:b w:val="0"/>
          <w:sz w:val="24"/>
        </w:rPr>
        <w:t>3.</w:t>
      </w:r>
      <w:r w:rsidR="004047DD">
        <w:rPr>
          <w:b w:val="0"/>
          <w:sz w:val="24"/>
        </w:rPr>
        <w:t>4</w:t>
      </w:r>
      <w:r w:rsidRPr="00044B21">
        <w:rPr>
          <w:b w:val="0"/>
          <w:sz w:val="24"/>
        </w:rPr>
        <w:t>.  Продукция должна быть новой (ранее</w:t>
      </w:r>
      <w:r w:rsidRPr="00744F58">
        <w:rPr>
          <w:b w:val="0"/>
          <w:sz w:val="24"/>
        </w:rPr>
        <w:t xml:space="preserve"> не использованной</w:t>
      </w:r>
      <w:r w:rsidR="00615BCA">
        <w:rPr>
          <w:b w:val="0"/>
          <w:sz w:val="24"/>
        </w:rPr>
        <w:t>)</w:t>
      </w:r>
      <w:r w:rsidRPr="00744F58">
        <w:rPr>
          <w:b w:val="0"/>
          <w:sz w:val="24"/>
        </w:rPr>
        <w:t>. Поставляемая продукция должна быть упакована соответственно данному виду продукции, нормам фасовки (объём, схема, целостность упаковки и т.д.), с соблюдением требований ГОСТ, принятым заводом изготовителем, а также должна быть рассортирована и доставлена в объеме и номенклатуре, указанным в приложении 1 настоящего технического задания, в установленные сроки.</w:t>
      </w:r>
      <w:r w:rsidR="00771EE1">
        <w:rPr>
          <w:b w:val="0"/>
          <w:sz w:val="24"/>
        </w:rPr>
        <w:t xml:space="preserve"> </w:t>
      </w:r>
      <w:r w:rsidRPr="00744F58">
        <w:rPr>
          <w:b w:val="0"/>
          <w:sz w:val="24"/>
        </w:rPr>
        <w:t xml:space="preserve"> </w:t>
      </w:r>
    </w:p>
    <w:p w:rsidR="00E86BC8" w:rsidRPr="00744F58" w:rsidRDefault="00E86BC8" w:rsidP="00E86BC8">
      <w:pPr>
        <w:pStyle w:val="a9"/>
        <w:jc w:val="both"/>
        <w:rPr>
          <w:b w:val="0"/>
          <w:sz w:val="24"/>
        </w:rPr>
      </w:pPr>
      <w:r w:rsidRPr="00744F58">
        <w:rPr>
          <w:b w:val="0"/>
          <w:sz w:val="24"/>
        </w:rPr>
        <w:lastRenderedPageBreak/>
        <w:t>3.</w:t>
      </w:r>
      <w:r w:rsidR="004047DD">
        <w:rPr>
          <w:b w:val="0"/>
          <w:sz w:val="24"/>
        </w:rPr>
        <w:t>5</w:t>
      </w:r>
      <w:r w:rsidRPr="00744F58">
        <w:rPr>
          <w:b w:val="0"/>
          <w:sz w:val="24"/>
        </w:rPr>
        <w:t>.  Все приобретаемые материалы должны сопровождаться соответствующей документацией, сертификатами. Копии сертификатов, заверенные Поставщиком, предо</w:t>
      </w:r>
      <w:r w:rsidR="00F46B81">
        <w:rPr>
          <w:b w:val="0"/>
          <w:sz w:val="24"/>
        </w:rPr>
        <w:t>ставляются вместе с продукцией.</w:t>
      </w:r>
    </w:p>
    <w:p w:rsidR="00E86BC8" w:rsidRPr="00744F58" w:rsidRDefault="00744F58" w:rsidP="00E86BC8">
      <w:pPr>
        <w:pStyle w:val="a9"/>
        <w:jc w:val="both"/>
        <w:rPr>
          <w:b w:val="0"/>
          <w:sz w:val="24"/>
        </w:rPr>
      </w:pPr>
      <w:r w:rsidRPr="00744F58">
        <w:rPr>
          <w:b w:val="0"/>
          <w:sz w:val="24"/>
        </w:rPr>
        <w:t>3.</w:t>
      </w:r>
      <w:r w:rsidR="004047DD">
        <w:rPr>
          <w:b w:val="0"/>
          <w:sz w:val="24"/>
        </w:rPr>
        <w:t>6</w:t>
      </w:r>
      <w:r w:rsidR="00E86BC8" w:rsidRPr="00744F58">
        <w:rPr>
          <w:b w:val="0"/>
          <w:sz w:val="24"/>
        </w:rPr>
        <w:t xml:space="preserve">. Участник имеет право предложить эквивалент заказываемой продукции, соответствующий требованиям Заказчика, с предоставлением документов, подтверждающих соответствие параметров эквивалента </w:t>
      </w:r>
      <w:r w:rsidR="00CD5C0E">
        <w:rPr>
          <w:b w:val="0"/>
          <w:sz w:val="24"/>
        </w:rPr>
        <w:t>требованиям заказываемой.</w:t>
      </w:r>
    </w:p>
    <w:p w:rsidR="005259E4" w:rsidRDefault="00744F58" w:rsidP="005259E4">
      <w:pPr>
        <w:ind w:left="0"/>
        <w:rPr>
          <w:rFonts w:ascii="Times New Roman" w:hAnsi="Times New Roman"/>
          <w:color w:val="000000"/>
          <w:sz w:val="24"/>
        </w:rPr>
      </w:pPr>
      <w:r w:rsidRPr="00744F58">
        <w:rPr>
          <w:rFonts w:ascii="Times New Roman" w:hAnsi="Times New Roman"/>
          <w:color w:val="000000"/>
          <w:sz w:val="24"/>
        </w:rPr>
        <w:t>3.</w:t>
      </w:r>
      <w:r w:rsidR="004047DD">
        <w:rPr>
          <w:rFonts w:ascii="Times New Roman" w:hAnsi="Times New Roman"/>
          <w:color w:val="000000"/>
          <w:sz w:val="24"/>
        </w:rPr>
        <w:t>7</w:t>
      </w:r>
      <w:r w:rsidR="00E86BC8" w:rsidRPr="00744F58">
        <w:rPr>
          <w:rFonts w:ascii="Times New Roman" w:hAnsi="Times New Roman"/>
          <w:color w:val="000000"/>
          <w:sz w:val="24"/>
        </w:rPr>
        <w:t>.  Факторы, оказывающие вредные воздействия на здоровье со стороны продукции не должны превышать действующих норм для персонала</w:t>
      </w:r>
      <w:r w:rsidR="00E86BC8" w:rsidRPr="00F32C43">
        <w:rPr>
          <w:rFonts w:ascii="Times New Roman" w:hAnsi="Times New Roman"/>
          <w:color w:val="000000"/>
          <w:sz w:val="24"/>
        </w:rPr>
        <w:t>.</w:t>
      </w:r>
    </w:p>
    <w:p w:rsidR="00F46B81" w:rsidRDefault="00F46B81" w:rsidP="005259E4">
      <w:pPr>
        <w:ind w:left="0"/>
        <w:rPr>
          <w:rFonts w:ascii="Times New Roman" w:hAnsi="Times New Roman"/>
          <w:color w:val="000000"/>
          <w:sz w:val="24"/>
        </w:rPr>
      </w:pPr>
    </w:p>
    <w:p w:rsidR="00E86BC8" w:rsidRDefault="00E86BC8" w:rsidP="00647545">
      <w:pPr>
        <w:numPr>
          <w:ilvl w:val="0"/>
          <w:numId w:val="2"/>
        </w:numPr>
        <w:ind w:left="284" w:hanging="284"/>
        <w:rPr>
          <w:rFonts w:ascii="Times New Roman" w:hAnsi="Times New Roman"/>
          <w:b/>
          <w:color w:val="000000"/>
          <w:sz w:val="24"/>
        </w:rPr>
      </w:pPr>
      <w:r w:rsidRPr="00F32C43">
        <w:rPr>
          <w:rFonts w:ascii="Times New Roman" w:hAnsi="Times New Roman"/>
          <w:b/>
          <w:color w:val="000000"/>
          <w:sz w:val="24"/>
        </w:rPr>
        <w:t>Условия оплаты.</w:t>
      </w:r>
    </w:p>
    <w:p w:rsidR="00EC0968" w:rsidRPr="00E453C4" w:rsidRDefault="00EC0968" w:rsidP="00EC0968">
      <w:pPr>
        <w:pStyle w:val="af3"/>
        <w:numPr>
          <w:ilvl w:val="1"/>
          <w:numId w:val="7"/>
        </w:numPr>
        <w:ind w:left="0" w:right="-2" w:firstLine="0"/>
        <w:rPr>
          <w:rFonts w:ascii="Times New Roman" w:hAnsi="Times New Roman"/>
          <w:bCs/>
          <w:color w:val="000000"/>
          <w:sz w:val="24"/>
        </w:rPr>
      </w:pPr>
      <w:r w:rsidRPr="00E453C4">
        <w:rPr>
          <w:rFonts w:ascii="Times New Roman" w:hAnsi="Times New Roman"/>
          <w:bCs/>
          <w:color w:val="000000"/>
          <w:sz w:val="24"/>
        </w:rPr>
        <w:t xml:space="preserve">Стоимость поставки по заключаемому договору устанавливается в размере предельной стоимости поставки по настоящему техническому заданию. Максимальная (предельная) цена договора поставки продукции, заключенного  по результатам открытого запроса цен, не может превышать </w:t>
      </w:r>
      <w:r w:rsidR="00BF5DEC">
        <w:rPr>
          <w:rFonts w:ascii="Times New Roman" w:hAnsi="Times New Roman"/>
          <w:bCs/>
          <w:color w:val="000000"/>
          <w:sz w:val="24"/>
        </w:rPr>
        <w:t>2</w:t>
      </w:r>
      <w:r w:rsidRPr="00E453C4">
        <w:rPr>
          <w:rFonts w:ascii="Times New Roman" w:hAnsi="Times New Roman"/>
          <w:bCs/>
          <w:color w:val="000000"/>
          <w:sz w:val="24"/>
        </w:rPr>
        <w:t xml:space="preserve">00 000,00 </w:t>
      </w:r>
      <w:proofErr w:type="gramStart"/>
      <w:r w:rsidRPr="00E453C4">
        <w:rPr>
          <w:rFonts w:ascii="Times New Roman" w:hAnsi="Times New Roman"/>
          <w:bCs/>
          <w:color w:val="000000"/>
          <w:sz w:val="24"/>
        </w:rPr>
        <w:t>рублей</w:t>
      </w:r>
      <w:proofErr w:type="gramEnd"/>
      <w:r w:rsidRPr="00E453C4">
        <w:rPr>
          <w:rFonts w:ascii="Times New Roman" w:hAnsi="Times New Roman"/>
          <w:bCs/>
          <w:color w:val="000000"/>
          <w:sz w:val="24"/>
        </w:rPr>
        <w:t xml:space="preserve">  в том числе НДС-18%.</w:t>
      </w:r>
    </w:p>
    <w:p w:rsidR="006F195A" w:rsidRDefault="00EC0968" w:rsidP="006F195A">
      <w:pPr>
        <w:ind w:left="0" w:right="113"/>
        <w:rPr>
          <w:rFonts w:ascii="Times New Roman" w:hAnsi="Times New Roman"/>
          <w:bCs/>
          <w:color w:val="000000"/>
          <w:sz w:val="24"/>
        </w:rPr>
      </w:pPr>
      <w:r w:rsidRPr="00E453C4">
        <w:rPr>
          <w:rFonts w:ascii="Times New Roman" w:hAnsi="Times New Roman"/>
          <w:bCs/>
          <w:color w:val="000000"/>
          <w:sz w:val="24"/>
        </w:rPr>
        <w:t>4.2. Цена за каждую единицу продукции, указанная Заказчиком в Приложении 1, не подлежит изменению в течение всего срока действия договора, заключенного по итогам открытого запроса цен.</w:t>
      </w:r>
    </w:p>
    <w:p w:rsidR="00E86BC8" w:rsidRPr="00F32C43" w:rsidRDefault="00E86BC8" w:rsidP="006F195A">
      <w:pPr>
        <w:ind w:left="0" w:right="113"/>
        <w:rPr>
          <w:rFonts w:ascii="Times New Roman" w:hAnsi="Times New Roman"/>
          <w:bCs/>
          <w:sz w:val="24"/>
        </w:rPr>
      </w:pPr>
      <w:r w:rsidRPr="00F32C43">
        <w:rPr>
          <w:rFonts w:ascii="Times New Roman" w:hAnsi="Times New Roman"/>
          <w:bCs/>
          <w:color w:val="000000"/>
          <w:sz w:val="24"/>
        </w:rPr>
        <w:t>4.</w:t>
      </w:r>
      <w:r w:rsidR="00EC0968">
        <w:rPr>
          <w:rFonts w:ascii="Times New Roman" w:hAnsi="Times New Roman"/>
          <w:bCs/>
          <w:color w:val="000000"/>
          <w:sz w:val="24"/>
        </w:rPr>
        <w:t>3</w:t>
      </w:r>
      <w:r w:rsidRPr="00F32C43">
        <w:rPr>
          <w:rFonts w:ascii="Times New Roman" w:hAnsi="Times New Roman"/>
          <w:bCs/>
          <w:color w:val="000000"/>
          <w:sz w:val="24"/>
        </w:rPr>
        <w:t xml:space="preserve">. Оплата производится </w:t>
      </w:r>
      <w:r w:rsidRPr="00F32C43">
        <w:rPr>
          <w:rFonts w:ascii="Times New Roman" w:hAnsi="Times New Roman"/>
          <w:bCs/>
          <w:sz w:val="24"/>
        </w:rPr>
        <w:t xml:space="preserve">за весь объем полученной продукции в течение </w:t>
      </w:r>
      <w:r w:rsidR="00044B21" w:rsidRPr="00044B21">
        <w:rPr>
          <w:rFonts w:ascii="Times New Roman" w:hAnsi="Times New Roman"/>
          <w:bCs/>
          <w:sz w:val="24"/>
        </w:rPr>
        <w:t>6</w:t>
      </w:r>
      <w:r w:rsidR="00874BBA" w:rsidRPr="00044B21">
        <w:rPr>
          <w:rFonts w:ascii="Times New Roman" w:hAnsi="Times New Roman"/>
          <w:bCs/>
          <w:sz w:val="24"/>
        </w:rPr>
        <w:t>0</w:t>
      </w:r>
      <w:r w:rsidRPr="00F32C43">
        <w:rPr>
          <w:rFonts w:ascii="Times New Roman" w:hAnsi="Times New Roman"/>
          <w:bCs/>
          <w:sz w:val="24"/>
        </w:rPr>
        <w:t xml:space="preserve"> </w:t>
      </w:r>
      <w:r w:rsidR="00C22FB8">
        <w:rPr>
          <w:rFonts w:ascii="Times New Roman" w:hAnsi="Times New Roman"/>
          <w:bCs/>
          <w:sz w:val="24"/>
        </w:rPr>
        <w:t xml:space="preserve"> </w:t>
      </w:r>
      <w:r w:rsidRPr="00F32C43">
        <w:rPr>
          <w:rFonts w:ascii="Times New Roman" w:hAnsi="Times New Roman"/>
          <w:bCs/>
          <w:sz w:val="24"/>
        </w:rPr>
        <w:t xml:space="preserve">календарных дней с момента </w:t>
      </w:r>
      <w:r w:rsidRPr="00F32C43">
        <w:rPr>
          <w:rFonts w:ascii="Times New Roman" w:hAnsi="Times New Roman"/>
          <w:bCs/>
          <w:color w:val="000000"/>
          <w:sz w:val="24"/>
        </w:rPr>
        <w:t>доставки продукции Заказчику (грузополучателям) и предоставления подтверждающих документов (счета-фактуры</w:t>
      </w:r>
      <w:r w:rsidRPr="00F32C43">
        <w:rPr>
          <w:rFonts w:ascii="Times New Roman" w:hAnsi="Times New Roman"/>
          <w:bCs/>
          <w:sz w:val="24"/>
        </w:rPr>
        <w:t xml:space="preserve">, товарно-транспортные и/или ж/д накладные или универсального передаточного документа (УПД)) в оригинале в адрес грузополучателя </w:t>
      </w:r>
      <w:r w:rsidR="008B08B4">
        <w:rPr>
          <w:rFonts w:ascii="Times New Roman" w:hAnsi="Times New Roman"/>
          <w:bCs/>
          <w:sz w:val="24"/>
        </w:rPr>
        <w:t>(дополнительные условия описаны в проекте договора Приложение 2)</w:t>
      </w:r>
      <w:r w:rsidR="00F46B81">
        <w:rPr>
          <w:rFonts w:ascii="Times New Roman" w:hAnsi="Times New Roman"/>
          <w:bCs/>
          <w:sz w:val="24"/>
        </w:rPr>
        <w:t>.</w:t>
      </w:r>
    </w:p>
    <w:p w:rsidR="00E86BC8" w:rsidRPr="00F32C43" w:rsidRDefault="00E86BC8" w:rsidP="00E86BC8">
      <w:pPr>
        <w:tabs>
          <w:tab w:val="num" w:pos="1440"/>
          <w:tab w:val="left" w:pos="8820"/>
          <w:tab w:val="left" w:pos="9900"/>
        </w:tabs>
        <w:ind w:left="0" w:right="69"/>
        <w:rPr>
          <w:rFonts w:ascii="Times New Roman" w:hAnsi="Times New Roman"/>
          <w:bCs/>
          <w:i/>
          <w:sz w:val="24"/>
        </w:rPr>
      </w:pPr>
    </w:p>
    <w:p w:rsidR="00874BBA" w:rsidRPr="00874BBA" w:rsidRDefault="00E86BC8" w:rsidP="00EC0968">
      <w:pPr>
        <w:numPr>
          <w:ilvl w:val="0"/>
          <w:numId w:val="7"/>
        </w:numPr>
        <w:ind w:left="284" w:hanging="284"/>
        <w:rPr>
          <w:rFonts w:ascii="Times New Roman" w:hAnsi="Times New Roman"/>
          <w:b/>
          <w:color w:val="000000"/>
          <w:sz w:val="24"/>
        </w:rPr>
      </w:pPr>
      <w:r w:rsidRPr="00874BBA">
        <w:rPr>
          <w:rFonts w:ascii="Times New Roman" w:hAnsi="Times New Roman"/>
          <w:b/>
          <w:color w:val="000000"/>
          <w:sz w:val="24"/>
        </w:rPr>
        <w:t xml:space="preserve">Условия и сроки поставки. </w:t>
      </w:r>
    </w:p>
    <w:p w:rsidR="00874BBA" w:rsidRPr="00874BBA" w:rsidRDefault="00874BBA" w:rsidP="00874BBA">
      <w:pPr>
        <w:pStyle w:val="ab"/>
        <w:tabs>
          <w:tab w:val="clear" w:pos="0"/>
          <w:tab w:val="left" w:pos="708"/>
        </w:tabs>
        <w:ind w:left="0" w:firstLine="0"/>
        <w:rPr>
          <w:bCs/>
        </w:rPr>
      </w:pPr>
      <w:r w:rsidRPr="00874BBA">
        <w:t xml:space="preserve">5.1. </w:t>
      </w:r>
      <w:r w:rsidR="00EC0968" w:rsidRPr="00EC0968">
        <w:t>Поставка продукции осуществляется отдельными партиями в адрес Грузополучателя силами и за счёт Поставщика, в количестве и номенклатуре, указанных в заявках Покупателя, в соответствии с условиями договора, заключенного между Заказчиком и АО «</w:t>
      </w:r>
      <w:proofErr w:type="spellStart"/>
      <w:r w:rsidR="00EC0968" w:rsidRPr="00EC0968">
        <w:t>ЕЭнС</w:t>
      </w:r>
      <w:proofErr w:type="spellEnd"/>
      <w:r w:rsidR="00EC0968" w:rsidRPr="00EC0968">
        <w:t>», но не позднее 7 рабочих дней</w:t>
      </w:r>
      <w:r w:rsidRPr="00044B21">
        <w:rPr>
          <w:bCs/>
        </w:rPr>
        <w:t>.</w:t>
      </w:r>
      <w:r w:rsidRPr="00044B21">
        <w:t xml:space="preserve"> </w:t>
      </w:r>
      <w:r w:rsidR="00F46B81" w:rsidRPr="00044B21">
        <w:rPr>
          <w:bCs/>
        </w:rPr>
        <w:t>Период</w:t>
      </w:r>
      <w:r w:rsidR="000E79CB">
        <w:rPr>
          <w:bCs/>
        </w:rPr>
        <w:t xml:space="preserve"> поставки продукции – с момента заключения договора</w:t>
      </w:r>
      <w:r w:rsidRPr="00044B21">
        <w:rPr>
          <w:bCs/>
        </w:rPr>
        <w:t xml:space="preserve"> по </w:t>
      </w:r>
      <w:r w:rsidR="00BF5DEC">
        <w:rPr>
          <w:bCs/>
        </w:rPr>
        <w:t>31.12</w:t>
      </w:r>
      <w:r w:rsidR="00FE42E3">
        <w:rPr>
          <w:bCs/>
        </w:rPr>
        <w:t>.2017г</w:t>
      </w:r>
      <w:r w:rsidRPr="00044B21">
        <w:rPr>
          <w:bCs/>
        </w:rPr>
        <w:t>.</w:t>
      </w:r>
    </w:p>
    <w:p w:rsidR="00874BBA" w:rsidRPr="00874BBA" w:rsidRDefault="00874BBA" w:rsidP="00874BBA">
      <w:pPr>
        <w:pStyle w:val="ab"/>
        <w:tabs>
          <w:tab w:val="clear" w:pos="0"/>
          <w:tab w:val="left" w:pos="708"/>
        </w:tabs>
        <w:ind w:left="0" w:firstLine="0"/>
      </w:pPr>
      <w:r w:rsidRPr="00874BBA">
        <w:t>5.2. Отгрузка продукции осуществляется автомобильным транспортом в адрес грузополучателей. Иные способы отгрузки могут производиться только по письменному согласованию с Заказчиком.</w:t>
      </w:r>
    </w:p>
    <w:p w:rsidR="00874BBA" w:rsidRDefault="00874BBA" w:rsidP="00874BBA">
      <w:pPr>
        <w:pStyle w:val="a9"/>
        <w:tabs>
          <w:tab w:val="left" w:pos="10440"/>
        </w:tabs>
        <w:ind w:right="48"/>
        <w:jc w:val="both"/>
        <w:rPr>
          <w:b w:val="0"/>
          <w:sz w:val="24"/>
        </w:rPr>
      </w:pPr>
      <w:r w:rsidRPr="00874BBA">
        <w:rPr>
          <w:b w:val="0"/>
          <w:sz w:val="24"/>
        </w:rPr>
        <w:t xml:space="preserve">5.3. Досрочная отгрузка продукции может производиться только по письменному согласованию с Заказчиком. </w:t>
      </w:r>
    </w:p>
    <w:p w:rsidR="00C72E23" w:rsidRDefault="00C72E23" w:rsidP="00C72E23">
      <w:pPr>
        <w:ind w:left="0"/>
        <w:rPr>
          <w:rFonts w:ascii="Times New Roman" w:hAnsi="Times New Roman"/>
          <w:bCs/>
          <w:color w:val="000000"/>
          <w:sz w:val="24"/>
        </w:rPr>
      </w:pPr>
      <w:r w:rsidRPr="00B07FBD">
        <w:rPr>
          <w:rFonts w:ascii="Times New Roman" w:hAnsi="Times New Roman"/>
          <w:bCs/>
          <w:color w:val="000000"/>
          <w:sz w:val="24"/>
        </w:rPr>
        <w:t>5.4. Покупателю предоставляется право на возврат стандартной продукции</w:t>
      </w:r>
      <w:r w:rsidR="00EC0968">
        <w:rPr>
          <w:rFonts w:ascii="Times New Roman" w:hAnsi="Times New Roman"/>
          <w:bCs/>
          <w:color w:val="000000"/>
          <w:sz w:val="24"/>
        </w:rPr>
        <w:t>.</w:t>
      </w:r>
      <w:r w:rsidRPr="00B07FBD">
        <w:rPr>
          <w:rFonts w:ascii="Times New Roman" w:hAnsi="Times New Roman"/>
          <w:bCs/>
          <w:color w:val="000000"/>
          <w:sz w:val="24"/>
        </w:rPr>
        <w:t xml:space="preserve">  Возврат качественной продукции, поставленной без нарушений условий настоящего договора, производится не более двух раз в квартал на основании заявлений о возврате, составленных Покупателем в письменной форме и направленных Поставщику. Возврат в данном случае оформляется как купля-продажа (Покупатель выступает в роли поставщика, а Поставщик в роли покупателя) с оформлением в установленном порядке накладных и счетов-фактур. Возврат продукции производится по ценам соответствующих поставок Покупателю. Порядок возврата продукции дополнительно согласовывается сторонами в письменном виде.</w:t>
      </w:r>
    </w:p>
    <w:p w:rsidR="00E86BC8" w:rsidRPr="00F32C43" w:rsidRDefault="00E86BC8" w:rsidP="00EC0968">
      <w:pPr>
        <w:numPr>
          <w:ilvl w:val="0"/>
          <w:numId w:val="7"/>
        </w:numPr>
        <w:ind w:left="284" w:hanging="284"/>
        <w:rPr>
          <w:rFonts w:ascii="Times New Roman" w:hAnsi="Times New Roman"/>
          <w:b/>
          <w:color w:val="000000"/>
          <w:sz w:val="24"/>
        </w:rPr>
      </w:pPr>
      <w:r w:rsidRPr="00F32C43">
        <w:rPr>
          <w:rFonts w:ascii="Times New Roman" w:hAnsi="Times New Roman"/>
          <w:b/>
          <w:color w:val="000000"/>
          <w:sz w:val="24"/>
        </w:rPr>
        <w:t xml:space="preserve">    Критерии определения победителя закупки, критерии (оценка) выбора заявки.</w:t>
      </w:r>
    </w:p>
    <w:tbl>
      <w:tblPr>
        <w:tblW w:w="97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1134"/>
        <w:gridCol w:w="1701"/>
        <w:gridCol w:w="4110"/>
      </w:tblGrid>
      <w:tr w:rsidR="00E86BC8" w:rsidRPr="00F32C43" w:rsidTr="00EC0968">
        <w:trPr>
          <w:jc w:val="center"/>
        </w:trPr>
        <w:tc>
          <w:tcPr>
            <w:tcW w:w="534" w:type="dxa"/>
            <w:vAlign w:val="center"/>
          </w:tcPr>
          <w:p w:rsidR="00E86BC8" w:rsidRPr="00F32C43" w:rsidRDefault="00E86BC8" w:rsidP="00F0559B">
            <w:pPr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F32C43"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2268" w:type="dxa"/>
            <w:vAlign w:val="center"/>
          </w:tcPr>
          <w:p w:rsidR="00E86BC8" w:rsidRPr="00F32C43" w:rsidRDefault="00E86BC8" w:rsidP="00F0559B">
            <w:pPr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F32C43">
              <w:rPr>
                <w:rFonts w:ascii="Times New Roman" w:hAnsi="Times New Roman"/>
                <w:sz w:val="24"/>
              </w:rPr>
              <w:t>Наименование критерия</w:t>
            </w:r>
          </w:p>
        </w:tc>
        <w:tc>
          <w:tcPr>
            <w:tcW w:w="1134" w:type="dxa"/>
            <w:vAlign w:val="center"/>
          </w:tcPr>
          <w:p w:rsidR="00E86BC8" w:rsidRPr="00F32C43" w:rsidRDefault="00E86BC8" w:rsidP="00F0559B">
            <w:pPr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F32C43">
              <w:rPr>
                <w:rFonts w:ascii="Times New Roman" w:hAnsi="Times New Roman"/>
                <w:sz w:val="24"/>
              </w:rPr>
              <w:t>Ед. изм.</w:t>
            </w:r>
          </w:p>
        </w:tc>
        <w:tc>
          <w:tcPr>
            <w:tcW w:w="1701" w:type="dxa"/>
            <w:vAlign w:val="center"/>
          </w:tcPr>
          <w:p w:rsidR="00E86BC8" w:rsidRPr="00F32C43" w:rsidRDefault="00E86BC8" w:rsidP="00F0559B">
            <w:pPr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F32C43">
              <w:rPr>
                <w:rFonts w:ascii="Times New Roman" w:hAnsi="Times New Roman"/>
                <w:sz w:val="24"/>
              </w:rPr>
              <w:t>Весовое либо максимальное значение</w:t>
            </w:r>
          </w:p>
        </w:tc>
        <w:tc>
          <w:tcPr>
            <w:tcW w:w="4110" w:type="dxa"/>
            <w:vAlign w:val="center"/>
          </w:tcPr>
          <w:p w:rsidR="00E86BC8" w:rsidRPr="00F32C43" w:rsidRDefault="00E86BC8" w:rsidP="00F0559B">
            <w:pPr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F32C43">
              <w:rPr>
                <w:rFonts w:ascii="Times New Roman" w:hAnsi="Times New Roman"/>
                <w:sz w:val="24"/>
              </w:rPr>
              <w:t>Правила подсчёта баллов по критерию</w:t>
            </w:r>
          </w:p>
        </w:tc>
      </w:tr>
      <w:tr w:rsidR="00E86BC8" w:rsidRPr="00F32C43" w:rsidTr="00EC0968">
        <w:trPr>
          <w:jc w:val="center"/>
        </w:trPr>
        <w:tc>
          <w:tcPr>
            <w:tcW w:w="534" w:type="dxa"/>
            <w:vAlign w:val="center"/>
          </w:tcPr>
          <w:p w:rsidR="00E86BC8" w:rsidRPr="00F32C43" w:rsidRDefault="00E86BC8" w:rsidP="0045554F">
            <w:pPr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F32C43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E86BC8" w:rsidRPr="00433039" w:rsidRDefault="008C689A" w:rsidP="0045554F">
            <w:pPr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433039">
              <w:rPr>
                <w:rFonts w:ascii="Times New Roman" w:hAnsi="Times New Roman"/>
                <w:sz w:val="24"/>
              </w:rPr>
              <w:t>Общая сумма цен за единицу продукции по номенклатуре Приложения №1</w:t>
            </w:r>
          </w:p>
        </w:tc>
        <w:tc>
          <w:tcPr>
            <w:tcW w:w="1134" w:type="dxa"/>
            <w:vAlign w:val="center"/>
          </w:tcPr>
          <w:p w:rsidR="00E86BC8" w:rsidRPr="00433039" w:rsidRDefault="00E86BC8" w:rsidP="0045554F">
            <w:pPr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433039">
              <w:rPr>
                <w:rFonts w:ascii="Times New Roman" w:hAnsi="Times New Roman"/>
                <w:sz w:val="24"/>
              </w:rPr>
              <w:t>Руб</w:t>
            </w:r>
            <w:r w:rsidR="00E14BCA" w:rsidRPr="00433039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E86BC8" w:rsidRPr="00433039" w:rsidRDefault="00E86BC8" w:rsidP="0045554F">
            <w:pPr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433039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4110" w:type="dxa"/>
          </w:tcPr>
          <w:p w:rsidR="008C689A" w:rsidRPr="00433039" w:rsidRDefault="008C689A" w:rsidP="008C689A">
            <w:pPr>
              <w:pStyle w:val="ab"/>
              <w:tabs>
                <w:tab w:val="clear" w:pos="0"/>
                <w:tab w:val="left" w:pos="708"/>
              </w:tabs>
              <w:ind w:left="0" w:firstLine="0"/>
              <w:rPr>
                <w:sz w:val="20"/>
                <w:szCs w:val="20"/>
              </w:rPr>
            </w:pPr>
            <w:r w:rsidRPr="00433039">
              <w:rPr>
                <w:sz w:val="20"/>
                <w:szCs w:val="20"/>
              </w:rPr>
              <w:t xml:space="preserve">Высший балл  присуждается заявке, имеющей наименьшую общую сумму  цен за единицу продукции по всей номенклатуре указанной в Приложении № 1 к Техническому заданию, при этом общая сумма  договора не изменяется. Остальным заявкам баллы присваиваются </w:t>
            </w:r>
            <w:r w:rsidRPr="00433039">
              <w:rPr>
                <w:sz w:val="20"/>
                <w:szCs w:val="20"/>
              </w:rPr>
              <w:lastRenderedPageBreak/>
              <w:t>пропорционально в соответствии с формулой:</w:t>
            </w:r>
          </w:p>
          <w:p w:rsidR="00E86BC8" w:rsidRPr="00433039" w:rsidRDefault="008C689A" w:rsidP="008C689A">
            <w:pPr>
              <w:pStyle w:val="ab"/>
              <w:tabs>
                <w:tab w:val="clear" w:pos="0"/>
                <w:tab w:val="left" w:pos="708"/>
              </w:tabs>
              <w:ind w:left="0" w:firstLine="0"/>
              <w:rPr>
                <w:sz w:val="20"/>
                <w:szCs w:val="20"/>
              </w:rPr>
            </w:pPr>
            <w:proofErr w:type="spellStart"/>
            <w:r w:rsidRPr="00433039">
              <w:rPr>
                <w:sz w:val="20"/>
                <w:szCs w:val="20"/>
              </w:rPr>
              <w:t>Бi</w:t>
            </w:r>
            <w:proofErr w:type="spellEnd"/>
            <w:r w:rsidRPr="00433039">
              <w:rPr>
                <w:sz w:val="20"/>
                <w:szCs w:val="20"/>
              </w:rPr>
              <w:t xml:space="preserve"> = (ЗL / </w:t>
            </w:r>
            <w:proofErr w:type="spellStart"/>
            <w:r w:rsidRPr="00433039">
              <w:rPr>
                <w:sz w:val="20"/>
                <w:szCs w:val="20"/>
              </w:rPr>
              <w:t>Зi</w:t>
            </w:r>
            <w:proofErr w:type="spellEnd"/>
            <w:r w:rsidRPr="00433039">
              <w:rPr>
                <w:sz w:val="20"/>
                <w:szCs w:val="20"/>
              </w:rPr>
              <w:t>)*</w:t>
            </w:r>
            <w:proofErr w:type="spellStart"/>
            <w:r w:rsidRPr="00433039">
              <w:rPr>
                <w:sz w:val="20"/>
                <w:szCs w:val="20"/>
              </w:rPr>
              <w:t>Б</w:t>
            </w:r>
            <w:proofErr w:type="gramStart"/>
            <w:r w:rsidRPr="00433039">
              <w:rPr>
                <w:sz w:val="20"/>
                <w:szCs w:val="20"/>
              </w:rPr>
              <w:t>m</w:t>
            </w:r>
            <w:proofErr w:type="spellEnd"/>
            <w:proofErr w:type="gramEnd"/>
          </w:p>
        </w:tc>
      </w:tr>
    </w:tbl>
    <w:p w:rsidR="00E86BC8" w:rsidRPr="00F32C43" w:rsidRDefault="00E86BC8" w:rsidP="00E86BC8">
      <w:pPr>
        <w:ind w:left="0"/>
        <w:rPr>
          <w:rFonts w:ascii="Times New Roman" w:hAnsi="Times New Roman"/>
          <w:sz w:val="24"/>
        </w:rPr>
      </w:pPr>
      <w:r w:rsidRPr="00F32C43">
        <w:rPr>
          <w:rFonts w:ascii="Times New Roman" w:hAnsi="Times New Roman"/>
          <w:sz w:val="24"/>
        </w:rPr>
        <w:lastRenderedPageBreak/>
        <w:t xml:space="preserve">где </w:t>
      </w:r>
      <w:proofErr w:type="spellStart"/>
      <w:r w:rsidRPr="00F32C43">
        <w:rPr>
          <w:rFonts w:ascii="Times New Roman" w:hAnsi="Times New Roman"/>
          <w:sz w:val="24"/>
        </w:rPr>
        <w:t>Бi</w:t>
      </w:r>
      <w:proofErr w:type="spellEnd"/>
      <w:r w:rsidRPr="00F32C43">
        <w:rPr>
          <w:rFonts w:ascii="Times New Roman" w:hAnsi="Times New Roman"/>
          <w:sz w:val="24"/>
        </w:rPr>
        <w:t xml:space="preserve"> – балл присваиваемый i-той заявке</w:t>
      </w:r>
    </w:p>
    <w:p w:rsidR="00E86BC8" w:rsidRPr="00F32C43" w:rsidRDefault="00E86BC8" w:rsidP="00E86BC8">
      <w:pPr>
        <w:ind w:left="0"/>
        <w:rPr>
          <w:rFonts w:ascii="Times New Roman" w:hAnsi="Times New Roman"/>
          <w:sz w:val="24"/>
        </w:rPr>
      </w:pPr>
      <w:proofErr w:type="spellStart"/>
      <w:r w:rsidRPr="00F32C43">
        <w:rPr>
          <w:rFonts w:ascii="Times New Roman" w:hAnsi="Times New Roman"/>
          <w:sz w:val="24"/>
        </w:rPr>
        <w:t>Зi</w:t>
      </w:r>
      <w:proofErr w:type="spellEnd"/>
      <w:r w:rsidRPr="00F32C43">
        <w:rPr>
          <w:rFonts w:ascii="Times New Roman" w:hAnsi="Times New Roman"/>
          <w:sz w:val="24"/>
        </w:rPr>
        <w:t xml:space="preserve"> – значение показателя в i-той заявке</w:t>
      </w:r>
    </w:p>
    <w:p w:rsidR="00E86BC8" w:rsidRPr="00F32C43" w:rsidRDefault="00E86BC8" w:rsidP="00E86BC8">
      <w:pPr>
        <w:ind w:left="0"/>
        <w:rPr>
          <w:rFonts w:ascii="Times New Roman" w:hAnsi="Times New Roman"/>
          <w:sz w:val="24"/>
        </w:rPr>
      </w:pPr>
      <w:r w:rsidRPr="00F32C43">
        <w:rPr>
          <w:rFonts w:ascii="Times New Roman" w:hAnsi="Times New Roman"/>
          <w:sz w:val="24"/>
        </w:rPr>
        <w:t>ЗL – значение показателя, признанного наилучшим</w:t>
      </w:r>
    </w:p>
    <w:p w:rsidR="00E86BC8" w:rsidRPr="00F32C43" w:rsidRDefault="00E86BC8" w:rsidP="00E86BC8">
      <w:pPr>
        <w:ind w:left="0"/>
        <w:rPr>
          <w:rFonts w:ascii="Times New Roman" w:hAnsi="Times New Roman"/>
          <w:sz w:val="24"/>
        </w:rPr>
      </w:pPr>
    </w:p>
    <w:p w:rsidR="00E86BC8" w:rsidRPr="00F32C43" w:rsidRDefault="00E86BC8" w:rsidP="00E86BC8">
      <w:pPr>
        <w:ind w:left="0"/>
        <w:rPr>
          <w:rFonts w:ascii="Times New Roman" w:hAnsi="Times New Roman"/>
          <w:sz w:val="24"/>
        </w:rPr>
      </w:pPr>
      <w:r w:rsidRPr="00965B1F">
        <w:rPr>
          <w:rFonts w:ascii="Times New Roman" w:hAnsi="Times New Roman"/>
          <w:sz w:val="24"/>
        </w:rPr>
        <w:t>Итоговый балл рассчитывается как сумма баллов заявки по всей совокупности критериев.  Наилучшей признается заявка, сумма баллов в которой наиболее близка к 100</w:t>
      </w:r>
      <w:r w:rsidR="00E14BCA" w:rsidRPr="00965B1F">
        <w:rPr>
          <w:rFonts w:ascii="Times New Roman" w:hAnsi="Times New Roman"/>
          <w:sz w:val="24"/>
        </w:rPr>
        <w:t>.</w:t>
      </w:r>
    </w:p>
    <w:p w:rsidR="00044B21" w:rsidRPr="00044B21" w:rsidRDefault="00044B21" w:rsidP="00044B21">
      <w:pPr>
        <w:pStyle w:val="ad"/>
        <w:tabs>
          <w:tab w:val="num" w:pos="1080"/>
          <w:tab w:val="left" w:pos="1440"/>
        </w:tabs>
        <w:ind w:left="0" w:firstLine="0"/>
        <w:rPr>
          <w:sz w:val="24"/>
          <w:szCs w:val="24"/>
        </w:rPr>
      </w:pPr>
    </w:p>
    <w:p w:rsidR="00E86BC8" w:rsidRPr="00647545" w:rsidRDefault="00E86BC8" w:rsidP="00EC0968">
      <w:pPr>
        <w:numPr>
          <w:ilvl w:val="0"/>
          <w:numId w:val="7"/>
        </w:numPr>
        <w:ind w:left="284" w:hanging="284"/>
        <w:rPr>
          <w:rFonts w:ascii="Times New Roman" w:hAnsi="Times New Roman"/>
          <w:b/>
          <w:color w:val="000000"/>
          <w:sz w:val="24"/>
        </w:rPr>
      </w:pPr>
      <w:r w:rsidRPr="00F32C43">
        <w:rPr>
          <w:rFonts w:ascii="Times New Roman" w:hAnsi="Times New Roman"/>
          <w:b/>
          <w:color w:val="000000"/>
          <w:sz w:val="24"/>
        </w:rPr>
        <w:t>Документы, предоставляемые Участниками закупки в обязательном порядке.</w:t>
      </w:r>
    </w:p>
    <w:p w:rsidR="00E86BC8" w:rsidRDefault="00E86BC8" w:rsidP="00874BBA">
      <w:pPr>
        <w:ind w:left="0"/>
        <w:rPr>
          <w:rFonts w:ascii="Times New Roman" w:eastAsia="Calibri" w:hAnsi="Times New Roman"/>
          <w:sz w:val="24"/>
          <w:lang w:eastAsia="en-US"/>
        </w:rPr>
      </w:pPr>
      <w:r w:rsidRPr="00F32C43">
        <w:rPr>
          <w:rFonts w:ascii="Times New Roman" w:eastAsia="Calibri" w:hAnsi="Times New Roman"/>
          <w:sz w:val="24"/>
          <w:lang w:eastAsia="en-US"/>
        </w:rPr>
        <w:t xml:space="preserve">7.1. Приложение 1 технического задания заполненное строго по форме Заказчика, с обязательным заполнением столбцов помеченных «*». Не допускается изменять содержание и порядок строк и столбцов в таблице. </w:t>
      </w:r>
    </w:p>
    <w:p w:rsidR="00874BBA" w:rsidRPr="00F32C43" w:rsidRDefault="00874BBA" w:rsidP="00874BBA">
      <w:pPr>
        <w:ind w:left="0"/>
        <w:rPr>
          <w:rFonts w:ascii="Times New Roman" w:eastAsia="Calibri" w:hAnsi="Times New Roman"/>
          <w:sz w:val="24"/>
          <w:lang w:eastAsia="en-US"/>
        </w:rPr>
      </w:pPr>
      <w:r w:rsidRPr="00874BBA">
        <w:rPr>
          <w:rFonts w:ascii="Times New Roman" w:eastAsia="Calibri" w:hAnsi="Times New Roman"/>
          <w:sz w:val="24"/>
          <w:lang w:eastAsia="en-US"/>
        </w:rPr>
        <w:t>7.2. В случае предложения участником эквивалента заказываемой продукции -</w:t>
      </w:r>
      <w:r w:rsidR="00C22FB8">
        <w:rPr>
          <w:rFonts w:ascii="Times New Roman" w:eastAsia="Calibri" w:hAnsi="Times New Roman"/>
          <w:sz w:val="24"/>
          <w:lang w:eastAsia="en-US"/>
        </w:rPr>
        <w:t xml:space="preserve"> </w:t>
      </w:r>
      <w:r w:rsidRPr="00874BBA">
        <w:rPr>
          <w:rFonts w:ascii="Times New Roman" w:eastAsia="Calibri" w:hAnsi="Times New Roman"/>
          <w:sz w:val="24"/>
          <w:lang w:eastAsia="en-US"/>
        </w:rPr>
        <w:t>документы, подтверждающие соответствие параметров эквивалента техническим требованиям заказываемой продукции (технический паспорт, протоколы испытаний и т.п.)</w:t>
      </w:r>
      <w:r>
        <w:rPr>
          <w:rFonts w:ascii="Times New Roman" w:eastAsia="Calibri" w:hAnsi="Times New Roman"/>
          <w:sz w:val="24"/>
          <w:lang w:eastAsia="en-US"/>
        </w:rPr>
        <w:t>.</w:t>
      </w:r>
    </w:p>
    <w:p w:rsidR="00E86BC8" w:rsidRPr="00F32C43" w:rsidRDefault="00E86BC8" w:rsidP="00E86BC8">
      <w:pPr>
        <w:ind w:left="0" w:right="126" w:firstLine="708"/>
        <w:rPr>
          <w:rFonts w:ascii="Times New Roman" w:hAnsi="Times New Roman"/>
          <w:b/>
          <w:i/>
          <w:sz w:val="24"/>
        </w:rPr>
      </w:pPr>
    </w:p>
    <w:p w:rsidR="00E86BC8" w:rsidRDefault="00E86BC8" w:rsidP="00E86BC8">
      <w:pPr>
        <w:ind w:left="0"/>
        <w:rPr>
          <w:rFonts w:ascii="Times New Roman" w:hAnsi="Times New Roman"/>
          <w:b/>
          <w:i/>
          <w:sz w:val="24"/>
        </w:rPr>
      </w:pPr>
      <w:r w:rsidRPr="00F32C43">
        <w:rPr>
          <w:rFonts w:ascii="Times New Roman" w:hAnsi="Times New Roman"/>
          <w:b/>
          <w:i/>
          <w:sz w:val="24"/>
        </w:rPr>
        <w:t>Непредставление документов, указанных в  разделе 7 настоящего Технического задания является основанием  к отклонению Заявки Участника, т.е. предоставление указанных документов является обязательными для Участника открытого запроса цен.</w:t>
      </w:r>
    </w:p>
    <w:p w:rsidR="00874BBA" w:rsidRDefault="00874BBA" w:rsidP="00E86BC8">
      <w:pPr>
        <w:ind w:left="0"/>
        <w:rPr>
          <w:rFonts w:ascii="Times New Roman" w:hAnsi="Times New Roman"/>
          <w:b/>
          <w:i/>
          <w:sz w:val="24"/>
        </w:rPr>
      </w:pPr>
    </w:p>
    <w:p w:rsidR="00874BBA" w:rsidRPr="00874BBA" w:rsidRDefault="00874BBA" w:rsidP="00874BBA">
      <w:pPr>
        <w:ind w:left="0"/>
        <w:rPr>
          <w:rFonts w:ascii="Times New Roman" w:hAnsi="Times New Roman"/>
          <w:b/>
          <w:sz w:val="24"/>
        </w:rPr>
      </w:pPr>
      <w:r w:rsidRPr="00874BBA">
        <w:rPr>
          <w:rFonts w:ascii="Times New Roman" w:hAnsi="Times New Roman"/>
          <w:b/>
          <w:sz w:val="24"/>
        </w:rPr>
        <w:t>8. Дополнительная информация по закупке.</w:t>
      </w:r>
    </w:p>
    <w:p w:rsidR="00874BBA" w:rsidRPr="00874BBA" w:rsidRDefault="00874BBA" w:rsidP="00874BBA">
      <w:pPr>
        <w:ind w:left="0"/>
        <w:rPr>
          <w:rFonts w:ascii="Times New Roman" w:hAnsi="Times New Roman"/>
          <w:sz w:val="24"/>
        </w:rPr>
      </w:pPr>
      <w:r w:rsidRPr="00874BBA">
        <w:rPr>
          <w:rFonts w:ascii="Times New Roman" w:hAnsi="Times New Roman"/>
          <w:sz w:val="24"/>
        </w:rPr>
        <w:t>8.1.  Победитель, определенный по итогам проведения закупки, в течение 3 дней с момента получения итогового протокола, направляет Заказчику информацию с  указыванием должностного лица компании, ответственного за исполнение договора, с указанием его реквизитов.</w:t>
      </w:r>
    </w:p>
    <w:p w:rsidR="00874BBA" w:rsidRPr="00874BBA" w:rsidRDefault="00874BBA" w:rsidP="00874BBA">
      <w:pPr>
        <w:ind w:left="0"/>
        <w:rPr>
          <w:rFonts w:ascii="Times New Roman" w:hAnsi="Times New Roman"/>
          <w:sz w:val="24"/>
        </w:rPr>
      </w:pPr>
      <w:r w:rsidRPr="00874BBA">
        <w:rPr>
          <w:rFonts w:ascii="Times New Roman" w:hAnsi="Times New Roman"/>
          <w:sz w:val="24"/>
        </w:rPr>
        <w:t>8.2. Вся переписка и переговоры по договору касающейся основных условий поставки, ведётся только с Заказчиком.</w:t>
      </w:r>
    </w:p>
    <w:p w:rsidR="00F546E5" w:rsidRDefault="00F546E5" w:rsidP="00E86BC8">
      <w:pPr>
        <w:ind w:left="0" w:right="76"/>
        <w:rPr>
          <w:rFonts w:ascii="Times New Roman" w:hAnsi="Times New Roman"/>
          <w:b/>
          <w:sz w:val="24"/>
        </w:rPr>
      </w:pPr>
    </w:p>
    <w:p w:rsidR="00E86BC8" w:rsidRPr="00F32C43" w:rsidRDefault="00E86BC8" w:rsidP="00E86BC8">
      <w:pPr>
        <w:ind w:left="0" w:right="76"/>
        <w:rPr>
          <w:rFonts w:ascii="Times New Roman" w:hAnsi="Times New Roman"/>
          <w:b/>
          <w:sz w:val="24"/>
        </w:rPr>
      </w:pPr>
      <w:r w:rsidRPr="00F32C43">
        <w:rPr>
          <w:rFonts w:ascii="Times New Roman" w:hAnsi="Times New Roman"/>
          <w:b/>
          <w:sz w:val="24"/>
        </w:rPr>
        <w:t>Все приложения к настоящему Техническому заданию являются его неотъемлемой частью и изменению не подлежат.</w:t>
      </w:r>
    </w:p>
    <w:p w:rsidR="00E86BC8" w:rsidRPr="00F32C43" w:rsidRDefault="00E86BC8" w:rsidP="00E86BC8">
      <w:pPr>
        <w:ind w:left="0" w:right="988"/>
        <w:rPr>
          <w:rFonts w:ascii="Times New Roman" w:hAnsi="Times New Roman"/>
          <w:b/>
          <w:sz w:val="24"/>
        </w:rPr>
      </w:pPr>
    </w:p>
    <w:p w:rsidR="00E86BC8" w:rsidRPr="00F32C43" w:rsidRDefault="00E86BC8" w:rsidP="00E86BC8">
      <w:pPr>
        <w:ind w:left="0"/>
        <w:rPr>
          <w:rFonts w:ascii="Times New Roman" w:hAnsi="Times New Roman"/>
          <w:sz w:val="24"/>
        </w:rPr>
      </w:pPr>
      <w:r w:rsidRPr="00F32C43">
        <w:rPr>
          <w:rFonts w:ascii="Times New Roman" w:hAnsi="Times New Roman"/>
          <w:sz w:val="24"/>
        </w:rPr>
        <w:t>Приложение:</w:t>
      </w:r>
    </w:p>
    <w:p w:rsidR="008C689A" w:rsidRPr="003F1124" w:rsidRDefault="00E86BC8" w:rsidP="00E86BC8">
      <w:pPr>
        <w:spacing w:after="0"/>
        <w:ind w:left="0"/>
        <w:jc w:val="left"/>
        <w:rPr>
          <w:rFonts w:ascii="Times New Roman" w:hAnsi="Times New Roman"/>
          <w:sz w:val="24"/>
        </w:rPr>
      </w:pPr>
      <w:r w:rsidRPr="00F32C43">
        <w:rPr>
          <w:rFonts w:ascii="Times New Roman" w:hAnsi="Times New Roman"/>
          <w:sz w:val="24"/>
        </w:rPr>
        <w:t>Приложение 1</w:t>
      </w:r>
      <w:r w:rsidR="003F1124">
        <w:rPr>
          <w:rFonts w:ascii="Times New Roman" w:hAnsi="Times New Roman"/>
          <w:sz w:val="24"/>
        </w:rPr>
        <w:t xml:space="preserve">  Перечень закупаемой продукции</w:t>
      </w:r>
    </w:p>
    <w:p w:rsidR="00F546E5" w:rsidRPr="003A4F9E" w:rsidRDefault="00F546E5" w:rsidP="0056506F">
      <w:pPr>
        <w:spacing w:after="0"/>
        <w:ind w:left="0"/>
        <w:jc w:val="left"/>
        <w:rPr>
          <w:rFonts w:ascii="Times New Roman" w:hAnsi="Times New Roman"/>
          <w:sz w:val="24"/>
        </w:rPr>
      </w:pPr>
    </w:p>
    <w:p w:rsidR="003F1124" w:rsidRPr="003A4F9E" w:rsidRDefault="003F1124" w:rsidP="0056506F">
      <w:pPr>
        <w:spacing w:after="0"/>
        <w:ind w:left="0"/>
        <w:jc w:val="left"/>
        <w:rPr>
          <w:rFonts w:ascii="Times New Roman" w:hAnsi="Times New Roman"/>
          <w:sz w:val="24"/>
        </w:rPr>
      </w:pPr>
    </w:p>
    <w:p w:rsidR="00F46B81" w:rsidRDefault="00F46B81" w:rsidP="0056506F">
      <w:pPr>
        <w:spacing w:after="0"/>
        <w:ind w:left="0"/>
        <w:jc w:val="left"/>
        <w:rPr>
          <w:rFonts w:ascii="Times New Roman" w:hAnsi="Times New Roman"/>
          <w:sz w:val="24"/>
        </w:rPr>
      </w:pPr>
    </w:p>
    <w:p w:rsidR="00F46B81" w:rsidRDefault="00F46B81" w:rsidP="0056506F">
      <w:pPr>
        <w:spacing w:after="0"/>
        <w:ind w:left="0"/>
        <w:jc w:val="left"/>
        <w:rPr>
          <w:rFonts w:ascii="Times New Roman" w:hAnsi="Times New Roman"/>
          <w:sz w:val="24"/>
        </w:rPr>
      </w:pPr>
    </w:p>
    <w:p w:rsidR="00F46B81" w:rsidRDefault="00F46B81" w:rsidP="0056506F">
      <w:pPr>
        <w:spacing w:after="0"/>
        <w:ind w:left="0"/>
        <w:jc w:val="left"/>
        <w:rPr>
          <w:rFonts w:ascii="Times New Roman" w:hAnsi="Times New Roman"/>
          <w:sz w:val="24"/>
        </w:rPr>
      </w:pPr>
    </w:p>
    <w:p w:rsidR="00F46B81" w:rsidRDefault="00F46B81" w:rsidP="0056506F">
      <w:pPr>
        <w:spacing w:after="0"/>
        <w:ind w:left="0"/>
        <w:jc w:val="left"/>
        <w:rPr>
          <w:rFonts w:ascii="Times New Roman" w:hAnsi="Times New Roman"/>
          <w:sz w:val="24"/>
        </w:rPr>
      </w:pPr>
    </w:p>
    <w:p w:rsidR="00874BBA" w:rsidRDefault="00874BBA" w:rsidP="0056506F">
      <w:pPr>
        <w:spacing w:after="0"/>
        <w:ind w:left="0"/>
        <w:jc w:val="left"/>
        <w:rPr>
          <w:rFonts w:ascii="Times New Roman" w:hAnsi="Times New Roman"/>
          <w:sz w:val="24"/>
        </w:rPr>
      </w:pPr>
    </w:p>
    <w:p w:rsidR="00874BBA" w:rsidRDefault="00874BBA" w:rsidP="0056506F">
      <w:pPr>
        <w:spacing w:after="0"/>
        <w:ind w:left="0"/>
        <w:jc w:val="left"/>
        <w:rPr>
          <w:rFonts w:ascii="Times New Roman" w:hAnsi="Times New Roman"/>
          <w:sz w:val="24"/>
        </w:rPr>
      </w:pPr>
    </w:p>
    <w:p w:rsidR="00874BBA" w:rsidRDefault="00874BBA" w:rsidP="0056506F">
      <w:pPr>
        <w:spacing w:after="0"/>
        <w:ind w:left="0"/>
        <w:jc w:val="left"/>
        <w:rPr>
          <w:rFonts w:ascii="Times New Roman" w:hAnsi="Times New Roman"/>
          <w:sz w:val="24"/>
        </w:rPr>
      </w:pPr>
    </w:p>
    <w:p w:rsidR="00F546E5" w:rsidRDefault="00F546E5" w:rsidP="0056506F">
      <w:pPr>
        <w:spacing w:after="0"/>
        <w:ind w:left="0"/>
        <w:jc w:val="left"/>
        <w:rPr>
          <w:rFonts w:ascii="Times New Roman" w:hAnsi="Times New Roman"/>
          <w:sz w:val="24"/>
        </w:rPr>
      </w:pPr>
    </w:p>
    <w:p w:rsidR="00F46B81" w:rsidRDefault="00F46B81" w:rsidP="0056506F">
      <w:pPr>
        <w:spacing w:after="0"/>
        <w:ind w:left="0"/>
        <w:jc w:val="left"/>
        <w:rPr>
          <w:rFonts w:ascii="Times New Roman" w:hAnsi="Times New Roman"/>
          <w:sz w:val="24"/>
        </w:rPr>
      </w:pPr>
    </w:p>
    <w:p w:rsidR="00F46B81" w:rsidRDefault="00F46B81" w:rsidP="0056506F">
      <w:pPr>
        <w:spacing w:after="0"/>
        <w:ind w:left="0"/>
        <w:jc w:val="left"/>
        <w:rPr>
          <w:rFonts w:ascii="Times New Roman" w:hAnsi="Times New Roman"/>
          <w:sz w:val="24"/>
        </w:rPr>
      </w:pPr>
    </w:p>
    <w:p w:rsidR="00F46B81" w:rsidRDefault="00F46B81" w:rsidP="0056506F">
      <w:pPr>
        <w:spacing w:after="0"/>
        <w:ind w:left="0"/>
        <w:jc w:val="left"/>
        <w:rPr>
          <w:rFonts w:ascii="Times New Roman" w:hAnsi="Times New Roman"/>
          <w:sz w:val="24"/>
        </w:rPr>
      </w:pPr>
    </w:p>
    <w:p w:rsidR="00F46B81" w:rsidRDefault="00F46B81" w:rsidP="0056506F">
      <w:pPr>
        <w:spacing w:after="0"/>
        <w:ind w:left="0"/>
        <w:jc w:val="left"/>
        <w:rPr>
          <w:rFonts w:ascii="Times New Roman" w:hAnsi="Times New Roman"/>
          <w:sz w:val="24"/>
        </w:rPr>
      </w:pPr>
    </w:p>
    <w:p w:rsidR="00F46B81" w:rsidRDefault="00F46B81" w:rsidP="0056506F">
      <w:pPr>
        <w:spacing w:after="0"/>
        <w:ind w:left="0"/>
        <w:jc w:val="left"/>
        <w:rPr>
          <w:rFonts w:ascii="Times New Roman" w:hAnsi="Times New Roman"/>
          <w:sz w:val="24"/>
        </w:rPr>
      </w:pPr>
    </w:p>
    <w:p w:rsidR="00F46B81" w:rsidRDefault="00F46B81" w:rsidP="0056506F">
      <w:pPr>
        <w:spacing w:after="0"/>
        <w:ind w:left="0"/>
        <w:jc w:val="left"/>
        <w:rPr>
          <w:rFonts w:ascii="Times New Roman" w:hAnsi="Times New Roman"/>
          <w:sz w:val="24"/>
        </w:rPr>
      </w:pPr>
    </w:p>
    <w:p w:rsidR="00F46B81" w:rsidRDefault="00F46B81" w:rsidP="0056506F">
      <w:pPr>
        <w:spacing w:after="0"/>
        <w:ind w:left="0"/>
        <w:jc w:val="left"/>
        <w:rPr>
          <w:rFonts w:ascii="Times New Roman" w:hAnsi="Times New Roman"/>
          <w:sz w:val="24"/>
        </w:rPr>
      </w:pPr>
    </w:p>
    <w:p w:rsidR="00044B21" w:rsidRDefault="00044B21" w:rsidP="0056506F">
      <w:pPr>
        <w:spacing w:after="0"/>
        <w:ind w:left="0"/>
        <w:jc w:val="left"/>
        <w:rPr>
          <w:rFonts w:ascii="Times New Roman" w:hAnsi="Times New Roman"/>
          <w:sz w:val="24"/>
        </w:rPr>
      </w:pPr>
    </w:p>
    <w:p w:rsidR="00F546E5" w:rsidRPr="00F546E5" w:rsidRDefault="00F546E5" w:rsidP="00F546E5">
      <w:pPr>
        <w:ind w:left="0"/>
        <w:jc w:val="center"/>
        <w:rPr>
          <w:rFonts w:ascii="Times New Roman" w:hAnsi="Times New Roman"/>
          <w:sz w:val="24"/>
        </w:rPr>
      </w:pPr>
      <w:r w:rsidRPr="00F546E5">
        <w:rPr>
          <w:rFonts w:ascii="Times New Roman" w:hAnsi="Times New Roman"/>
          <w:sz w:val="24"/>
        </w:rPr>
        <w:t xml:space="preserve">Лист согласования технического задания  на проведение </w:t>
      </w:r>
    </w:p>
    <w:p w:rsidR="00F46B81" w:rsidRPr="00F46B81" w:rsidRDefault="00F46B81" w:rsidP="00F46B81">
      <w:pPr>
        <w:tabs>
          <w:tab w:val="num" w:pos="0"/>
        </w:tabs>
        <w:ind w:left="0" w:right="168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открытого запроса цен </w:t>
      </w:r>
      <w:r w:rsidRPr="00F46B81">
        <w:rPr>
          <w:rFonts w:ascii="Times New Roman" w:hAnsi="Times New Roman"/>
          <w:sz w:val="24"/>
        </w:rPr>
        <w:t>в электронной форме на право заключения договора</w:t>
      </w:r>
    </w:p>
    <w:p w:rsidR="00F546E5" w:rsidRDefault="00F46B81" w:rsidP="00F46B81">
      <w:pPr>
        <w:tabs>
          <w:tab w:val="num" w:pos="0"/>
        </w:tabs>
        <w:ind w:left="0" w:right="168"/>
        <w:jc w:val="center"/>
        <w:rPr>
          <w:rFonts w:ascii="Times New Roman" w:hAnsi="Times New Roman"/>
          <w:sz w:val="24"/>
        </w:rPr>
      </w:pPr>
      <w:r w:rsidRPr="00F46B81">
        <w:rPr>
          <w:rFonts w:ascii="Times New Roman" w:hAnsi="Times New Roman"/>
          <w:sz w:val="24"/>
        </w:rPr>
        <w:t xml:space="preserve">на поставку </w:t>
      </w:r>
      <w:r w:rsidR="00F600CC">
        <w:rPr>
          <w:rFonts w:ascii="Times New Roman" w:hAnsi="Times New Roman"/>
          <w:sz w:val="24"/>
        </w:rPr>
        <w:t xml:space="preserve"> </w:t>
      </w:r>
      <w:r w:rsidR="00707420">
        <w:rPr>
          <w:rFonts w:ascii="Times New Roman" w:hAnsi="Times New Roman"/>
          <w:sz w:val="24"/>
        </w:rPr>
        <w:t>коммутационного оборудования</w:t>
      </w:r>
      <w:r w:rsidR="00EC67EF" w:rsidRPr="00EC67EF">
        <w:rPr>
          <w:rFonts w:ascii="Times New Roman" w:hAnsi="Times New Roman"/>
          <w:sz w:val="24"/>
        </w:rPr>
        <w:t xml:space="preserve"> </w:t>
      </w:r>
      <w:r w:rsidRPr="00F46B81">
        <w:rPr>
          <w:rFonts w:ascii="Times New Roman" w:hAnsi="Times New Roman"/>
          <w:sz w:val="24"/>
        </w:rPr>
        <w:t>для АО «</w:t>
      </w:r>
      <w:proofErr w:type="spellStart"/>
      <w:r w:rsidRPr="00F46B81">
        <w:rPr>
          <w:rFonts w:ascii="Times New Roman" w:hAnsi="Times New Roman"/>
          <w:sz w:val="24"/>
        </w:rPr>
        <w:t>ЕЭнС</w:t>
      </w:r>
      <w:proofErr w:type="spellEnd"/>
      <w:r w:rsidRPr="00F46B81">
        <w:rPr>
          <w:rFonts w:ascii="Times New Roman" w:hAnsi="Times New Roman"/>
          <w:sz w:val="24"/>
        </w:rPr>
        <w:t>»</w:t>
      </w:r>
      <w:r w:rsidR="00F600CC">
        <w:rPr>
          <w:rFonts w:ascii="Times New Roman" w:hAnsi="Times New Roman"/>
          <w:sz w:val="24"/>
        </w:rPr>
        <w:t xml:space="preserve"> в 2017г.</w:t>
      </w:r>
    </w:p>
    <w:p w:rsidR="00F46B81" w:rsidRPr="00F546E5" w:rsidRDefault="00F46B81" w:rsidP="00F46B81">
      <w:pPr>
        <w:tabs>
          <w:tab w:val="num" w:pos="0"/>
        </w:tabs>
        <w:ind w:left="0" w:right="168"/>
        <w:jc w:val="center"/>
        <w:rPr>
          <w:rFonts w:ascii="Times New Roman" w:hAnsi="Times New Roman"/>
          <w:sz w:val="24"/>
          <w:u w:val="single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76"/>
        <w:gridCol w:w="2369"/>
        <w:gridCol w:w="1560"/>
        <w:gridCol w:w="1559"/>
        <w:gridCol w:w="1842"/>
      </w:tblGrid>
      <w:tr w:rsidR="00F546E5" w:rsidRPr="00F546E5" w:rsidTr="00A66949">
        <w:tc>
          <w:tcPr>
            <w:tcW w:w="567" w:type="dxa"/>
            <w:vAlign w:val="center"/>
          </w:tcPr>
          <w:p w:rsidR="00F546E5" w:rsidRPr="00F46B81" w:rsidRDefault="00F546E5" w:rsidP="00A66949">
            <w:pPr>
              <w:tabs>
                <w:tab w:val="num" w:pos="0"/>
              </w:tabs>
              <w:ind w:left="0" w:right="34"/>
              <w:jc w:val="center"/>
              <w:rPr>
                <w:rFonts w:ascii="Times New Roman" w:hAnsi="Times New Roman"/>
                <w:szCs w:val="20"/>
              </w:rPr>
            </w:pPr>
            <w:r w:rsidRPr="00F46B81">
              <w:rPr>
                <w:rFonts w:ascii="Times New Roman" w:hAnsi="Times New Roman"/>
                <w:szCs w:val="20"/>
              </w:rPr>
              <w:t xml:space="preserve">№ </w:t>
            </w:r>
            <w:proofErr w:type="gramStart"/>
            <w:r w:rsidRPr="00F46B81">
              <w:rPr>
                <w:rFonts w:ascii="Times New Roman" w:hAnsi="Times New Roman"/>
                <w:szCs w:val="20"/>
              </w:rPr>
              <w:t>п</w:t>
            </w:r>
            <w:proofErr w:type="gramEnd"/>
            <w:r w:rsidRPr="00F46B81">
              <w:rPr>
                <w:rFonts w:ascii="Times New Roman" w:hAnsi="Times New Roman"/>
                <w:szCs w:val="20"/>
              </w:rPr>
              <w:t>/п</w:t>
            </w:r>
          </w:p>
        </w:tc>
        <w:tc>
          <w:tcPr>
            <w:tcW w:w="2876" w:type="dxa"/>
            <w:vAlign w:val="center"/>
          </w:tcPr>
          <w:p w:rsidR="00F546E5" w:rsidRPr="00F46B81" w:rsidRDefault="00F546E5" w:rsidP="007700C3">
            <w:pPr>
              <w:ind w:left="0" w:right="168"/>
              <w:jc w:val="center"/>
              <w:rPr>
                <w:rFonts w:ascii="Times New Roman" w:hAnsi="Times New Roman"/>
                <w:szCs w:val="20"/>
              </w:rPr>
            </w:pPr>
            <w:r w:rsidRPr="00F46B81">
              <w:rPr>
                <w:rFonts w:ascii="Times New Roman" w:hAnsi="Times New Roman"/>
                <w:szCs w:val="20"/>
              </w:rPr>
              <w:t>Должность АО «</w:t>
            </w:r>
            <w:proofErr w:type="spellStart"/>
            <w:r w:rsidRPr="00F46B81">
              <w:rPr>
                <w:rFonts w:ascii="Times New Roman" w:hAnsi="Times New Roman"/>
                <w:bCs/>
                <w:szCs w:val="20"/>
              </w:rPr>
              <w:t>ЕЭнС</w:t>
            </w:r>
            <w:proofErr w:type="spellEnd"/>
            <w:r w:rsidRPr="00F46B81">
              <w:rPr>
                <w:rFonts w:ascii="Times New Roman" w:hAnsi="Times New Roman"/>
                <w:szCs w:val="20"/>
              </w:rPr>
              <w:t>»</w:t>
            </w:r>
          </w:p>
        </w:tc>
        <w:tc>
          <w:tcPr>
            <w:tcW w:w="2369" w:type="dxa"/>
            <w:vAlign w:val="center"/>
          </w:tcPr>
          <w:p w:rsidR="00F546E5" w:rsidRPr="00F46B81" w:rsidRDefault="00F546E5" w:rsidP="00F46B81">
            <w:pPr>
              <w:tabs>
                <w:tab w:val="num" w:pos="0"/>
              </w:tabs>
              <w:ind w:left="0" w:right="168"/>
              <w:jc w:val="center"/>
              <w:rPr>
                <w:rFonts w:ascii="Times New Roman" w:hAnsi="Times New Roman"/>
                <w:szCs w:val="20"/>
              </w:rPr>
            </w:pPr>
            <w:r w:rsidRPr="00F46B81">
              <w:rPr>
                <w:rFonts w:ascii="Times New Roman" w:hAnsi="Times New Roman"/>
                <w:szCs w:val="20"/>
              </w:rPr>
              <w:t>Ф.И.О.</w:t>
            </w:r>
          </w:p>
        </w:tc>
        <w:tc>
          <w:tcPr>
            <w:tcW w:w="1560" w:type="dxa"/>
            <w:vAlign w:val="center"/>
          </w:tcPr>
          <w:p w:rsidR="00F546E5" w:rsidRPr="00F46B81" w:rsidRDefault="00F546E5" w:rsidP="00F46B81">
            <w:pPr>
              <w:tabs>
                <w:tab w:val="num" w:pos="0"/>
              </w:tabs>
              <w:ind w:left="0" w:right="168"/>
              <w:jc w:val="center"/>
              <w:rPr>
                <w:rFonts w:ascii="Times New Roman" w:hAnsi="Times New Roman"/>
                <w:szCs w:val="20"/>
              </w:rPr>
            </w:pPr>
            <w:r w:rsidRPr="00F46B81">
              <w:rPr>
                <w:rFonts w:ascii="Times New Roman" w:hAnsi="Times New Roman"/>
                <w:szCs w:val="20"/>
              </w:rPr>
              <w:t>Дата получения</w:t>
            </w:r>
          </w:p>
        </w:tc>
        <w:tc>
          <w:tcPr>
            <w:tcW w:w="1559" w:type="dxa"/>
            <w:vAlign w:val="center"/>
          </w:tcPr>
          <w:p w:rsidR="00F546E5" w:rsidRPr="00F46B81" w:rsidRDefault="00F546E5" w:rsidP="00F46B81">
            <w:pPr>
              <w:tabs>
                <w:tab w:val="num" w:pos="0"/>
              </w:tabs>
              <w:ind w:left="0" w:right="168"/>
              <w:jc w:val="center"/>
              <w:rPr>
                <w:rFonts w:ascii="Times New Roman" w:hAnsi="Times New Roman"/>
                <w:szCs w:val="20"/>
              </w:rPr>
            </w:pPr>
            <w:r w:rsidRPr="00F46B81">
              <w:rPr>
                <w:rFonts w:ascii="Times New Roman" w:hAnsi="Times New Roman"/>
                <w:szCs w:val="20"/>
              </w:rPr>
              <w:t>Дата согласования</w:t>
            </w:r>
          </w:p>
        </w:tc>
        <w:tc>
          <w:tcPr>
            <w:tcW w:w="1842" w:type="dxa"/>
            <w:vAlign w:val="center"/>
          </w:tcPr>
          <w:p w:rsidR="00F546E5" w:rsidRPr="00F46B81" w:rsidRDefault="00F546E5" w:rsidP="00F46B81">
            <w:pPr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szCs w:val="20"/>
              </w:rPr>
            </w:pPr>
            <w:r w:rsidRPr="00F46B81">
              <w:rPr>
                <w:rFonts w:ascii="Times New Roman" w:hAnsi="Times New Roman"/>
                <w:szCs w:val="20"/>
              </w:rPr>
              <w:t>Подпись</w:t>
            </w:r>
          </w:p>
        </w:tc>
      </w:tr>
      <w:tr w:rsidR="00F546E5" w:rsidRPr="00F546E5" w:rsidTr="00A66949">
        <w:tc>
          <w:tcPr>
            <w:tcW w:w="567" w:type="dxa"/>
            <w:vAlign w:val="center"/>
          </w:tcPr>
          <w:p w:rsidR="00F546E5" w:rsidRPr="00F546E5" w:rsidRDefault="00F546E5" w:rsidP="00A66949">
            <w:pPr>
              <w:tabs>
                <w:tab w:val="num" w:pos="0"/>
              </w:tabs>
              <w:ind w:left="0" w:right="34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F546E5">
              <w:rPr>
                <w:rFonts w:ascii="Times New Roman" w:hAnsi="Times New Roman"/>
                <w:sz w:val="24"/>
                <w:lang w:val="en-US"/>
              </w:rPr>
              <w:t>1</w:t>
            </w:r>
          </w:p>
        </w:tc>
        <w:tc>
          <w:tcPr>
            <w:tcW w:w="2876" w:type="dxa"/>
            <w:vAlign w:val="center"/>
          </w:tcPr>
          <w:p w:rsidR="00F546E5" w:rsidRPr="00F546E5" w:rsidRDefault="00A66949" w:rsidP="00F46B81">
            <w:pPr>
              <w:ind w:left="0" w:right="168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 Управления экономики</w:t>
            </w:r>
          </w:p>
        </w:tc>
        <w:tc>
          <w:tcPr>
            <w:tcW w:w="2369" w:type="dxa"/>
            <w:vAlign w:val="center"/>
          </w:tcPr>
          <w:p w:rsidR="00F546E5" w:rsidRPr="00F546E5" w:rsidRDefault="00A66949" w:rsidP="00F46B81">
            <w:pPr>
              <w:tabs>
                <w:tab w:val="num" w:pos="0"/>
              </w:tabs>
              <w:ind w:left="0" w:right="16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Понкратова О. В.</w:t>
            </w:r>
          </w:p>
        </w:tc>
        <w:tc>
          <w:tcPr>
            <w:tcW w:w="1560" w:type="dxa"/>
            <w:vAlign w:val="center"/>
          </w:tcPr>
          <w:p w:rsidR="00F546E5" w:rsidRPr="00F546E5" w:rsidRDefault="00F546E5" w:rsidP="00F46B81">
            <w:pPr>
              <w:tabs>
                <w:tab w:val="num" w:pos="0"/>
              </w:tabs>
              <w:ind w:left="0" w:right="16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F546E5" w:rsidRPr="00F546E5" w:rsidRDefault="00F546E5" w:rsidP="00F46B81">
            <w:pPr>
              <w:tabs>
                <w:tab w:val="num" w:pos="0"/>
              </w:tabs>
              <w:ind w:left="0" w:right="16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F546E5" w:rsidRPr="00F546E5" w:rsidRDefault="00F546E5" w:rsidP="00F46B81">
            <w:pPr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546E5" w:rsidRPr="00F546E5" w:rsidTr="00A66949">
        <w:trPr>
          <w:trHeight w:val="449"/>
        </w:trPr>
        <w:tc>
          <w:tcPr>
            <w:tcW w:w="567" w:type="dxa"/>
            <w:vAlign w:val="center"/>
          </w:tcPr>
          <w:p w:rsidR="00F546E5" w:rsidRPr="00F546E5" w:rsidRDefault="00F546E5" w:rsidP="00A66949">
            <w:pPr>
              <w:tabs>
                <w:tab w:val="num" w:pos="0"/>
              </w:tabs>
              <w:ind w:left="0" w:right="34"/>
              <w:jc w:val="center"/>
              <w:rPr>
                <w:rFonts w:ascii="Times New Roman" w:hAnsi="Times New Roman"/>
                <w:sz w:val="24"/>
              </w:rPr>
            </w:pPr>
            <w:r w:rsidRPr="00F546E5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876" w:type="dxa"/>
            <w:vAlign w:val="center"/>
          </w:tcPr>
          <w:p w:rsidR="00F546E5" w:rsidRPr="00F546E5" w:rsidRDefault="00393BA8" w:rsidP="00F46B81">
            <w:pPr>
              <w:tabs>
                <w:tab w:val="num" w:pos="0"/>
              </w:tabs>
              <w:ind w:left="0" w:right="168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 отдела закупок и материально-технического обеспечения</w:t>
            </w:r>
          </w:p>
        </w:tc>
        <w:tc>
          <w:tcPr>
            <w:tcW w:w="2369" w:type="dxa"/>
            <w:vAlign w:val="center"/>
          </w:tcPr>
          <w:p w:rsidR="00F546E5" w:rsidRPr="00F546E5" w:rsidRDefault="00F546E5" w:rsidP="00F46B81">
            <w:pPr>
              <w:tabs>
                <w:tab w:val="num" w:pos="0"/>
              </w:tabs>
              <w:ind w:left="0" w:right="16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Кошкина Г. А</w:t>
            </w:r>
            <w:r w:rsidRPr="00F546E5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60" w:type="dxa"/>
            <w:vAlign w:val="center"/>
          </w:tcPr>
          <w:p w:rsidR="00F546E5" w:rsidRPr="00F546E5" w:rsidRDefault="00F546E5" w:rsidP="00F46B81">
            <w:pPr>
              <w:tabs>
                <w:tab w:val="num" w:pos="0"/>
                <w:tab w:val="left" w:pos="1224"/>
              </w:tabs>
              <w:ind w:left="0" w:right="16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F546E5" w:rsidRPr="00F546E5" w:rsidRDefault="00F546E5" w:rsidP="00F46B81">
            <w:pPr>
              <w:tabs>
                <w:tab w:val="num" w:pos="0"/>
              </w:tabs>
              <w:ind w:left="0" w:right="16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F546E5" w:rsidRPr="00F546E5" w:rsidRDefault="00F546E5" w:rsidP="00F46B81">
            <w:pPr>
              <w:tabs>
                <w:tab w:val="num" w:pos="0"/>
              </w:tabs>
              <w:ind w:left="0" w:right="168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546E5" w:rsidRPr="00F546E5" w:rsidTr="00A66949">
        <w:trPr>
          <w:trHeight w:val="449"/>
        </w:trPr>
        <w:tc>
          <w:tcPr>
            <w:tcW w:w="567" w:type="dxa"/>
            <w:vAlign w:val="center"/>
          </w:tcPr>
          <w:p w:rsidR="00F546E5" w:rsidRPr="00F546E5" w:rsidRDefault="00F546E5" w:rsidP="00A66949">
            <w:pPr>
              <w:tabs>
                <w:tab w:val="num" w:pos="0"/>
              </w:tabs>
              <w:ind w:left="0" w:right="34"/>
              <w:jc w:val="center"/>
              <w:rPr>
                <w:rFonts w:ascii="Times New Roman" w:hAnsi="Times New Roman"/>
                <w:sz w:val="24"/>
              </w:rPr>
            </w:pPr>
            <w:r w:rsidRPr="00F546E5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876" w:type="dxa"/>
            <w:vAlign w:val="center"/>
          </w:tcPr>
          <w:p w:rsidR="00F546E5" w:rsidRPr="00F546E5" w:rsidRDefault="00F46B81" w:rsidP="00F46B81">
            <w:pPr>
              <w:tabs>
                <w:tab w:val="num" w:pos="0"/>
              </w:tabs>
              <w:ind w:left="0" w:right="168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Начальник отдела </w:t>
            </w:r>
            <w:r w:rsidRPr="00F46B81">
              <w:rPr>
                <w:rFonts w:ascii="Times New Roman" w:hAnsi="Times New Roman"/>
                <w:sz w:val="24"/>
              </w:rPr>
              <w:t>комплексного клиентского обслуживания</w:t>
            </w:r>
          </w:p>
        </w:tc>
        <w:tc>
          <w:tcPr>
            <w:tcW w:w="2369" w:type="dxa"/>
            <w:vAlign w:val="center"/>
          </w:tcPr>
          <w:p w:rsidR="00F546E5" w:rsidRPr="00F546E5" w:rsidRDefault="00F46B81" w:rsidP="00F46B81">
            <w:pPr>
              <w:tabs>
                <w:tab w:val="num" w:pos="0"/>
              </w:tabs>
              <w:ind w:left="0" w:right="168"/>
              <w:jc w:val="center"/>
              <w:rPr>
                <w:rFonts w:ascii="Times New Roman" w:hAnsi="Times New Roman"/>
                <w:sz w:val="24"/>
              </w:rPr>
            </w:pPr>
            <w:r w:rsidRPr="00F46B81">
              <w:rPr>
                <w:rFonts w:ascii="Times New Roman" w:hAnsi="Times New Roman"/>
                <w:sz w:val="24"/>
              </w:rPr>
              <w:t>Некрасова Е</w:t>
            </w:r>
            <w:r>
              <w:rPr>
                <w:rFonts w:ascii="Times New Roman" w:hAnsi="Times New Roman"/>
                <w:sz w:val="24"/>
              </w:rPr>
              <w:t>.</w:t>
            </w:r>
            <w:r w:rsidRPr="00F46B81">
              <w:rPr>
                <w:rFonts w:ascii="Times New Roman" w:hAnsi="Times New Roman"/>
                <w:sz w:val="24"/>
              </w:rPr>
              <w:t xml:space="preserve"> В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60" w:type="dxa"/>
            <w:vAlign w:val="center"/>
          </w:tcPr>
          <w:p w:rsidR="00F546E5" w:rsidRPr="00F546E5" w:rsidRDefault="00F546E5" w:rsidP="00F46B81">
            <w:pPr>
              <w:tabs>
                <w:tab w:val="num" w:pos="0"/>
                <w:tab w:val="left" w:pos="1224"/>
              </w:tabs>
              <w:ind w:left="0" w:right="16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F546E5" w:rsidRPr="00F546E5" w:rsidRDefault="00F546E5" w:rsidP="00F46B81">
            <w:pPr>
              <w:tabs>
                <w:tab w:val="num" w:pos="0"/>
              </w:tabs>
              <w:ind w:left="0" w:right="16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F546E5" w:rsidRPr="00F546E5" w:rsidRDefault="00F546E5" w:rsidP="00F46B81">
            <w:pPr>
              <w:tabs>
                <w:tab w:val="num" w:pos="0"/>
              </w:tabs>
              <w:ind w:left="0" w:right="168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F546E5" w:rsidRDefault="00F546E5" w:rsidP="00F546E5">
      <w:pPr>
        <w:ind w:left="0"/>
        <w:rPr>
          <w:rFonts w:ascii="Times New Roman" w:hAnsi="Times New Roman"/>
          <w:sz w:val="24"/>
        </w:rPr>
      </w:pPr>
    </w:p>
    <w:p w:rsidR="00F546E5" w:rsidRDefault="00F546E5" w:rsidP="00F546E5">
      <w:pPr>
        <w:ind w:left="0"/>
        <w:rPr>
          <w:rFonts w:ascii="Times New Roman" w:hAnsi="Times New Roman"/>
          <w:sz w:val="24"/>
        </w:rPr>
      </w:pPr>
    </w:p>
    <w:p w:rsidR="00F546E5" w:rsidRPr="00F546E5" w:rsidRDefault="00F546E5" w:rsidP="00F546E5">
      <w:pPr>
        <w:ind w:left="0"/>
        <w:rPr>
          <w:rFonts w:ascii="Times New Roman" w:hAnsi="Times New Roman"/>
          <w:sz w:val="24"/>
        </w:rPr>
      </w:pPr>
    </w:p>
    <w:tbl>
      <w:tblPr>
        <w:tblW w:w="1092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796"/>
        <w:gridCol w:w="2275"/>
      </w:tblGrid>
      <w:tr w:rsidR="00F546E5" w:rsidRPr="00F546E5" w:rsidTr="00F46B81">
        <w:trPr>
          <w:trHeight w:val="445"/>
        </w:trPr>
        <w:tc>
          <w:tcPr>
            <w:tcW w:w="851" w:type="dxa"/>
            <w:vAlign w:val="center"/>
          </w:tcPr>
          <w:p w:rsidR="00F546E5" w:rsidRPr="00F546E5" w:rsidRDefault="00F546E5" w:rsidP="00F546E5">
            <w:pPr>
              <w:tabs>
                <w:tab w:val="num" w:pos="0"/>
              </w:tabs>
              <w:ind w:left="0" w:right="168"/>
              <w:jc w:val="center"/>
              <w:rPr>
                <w:rFonts w:ascii="Times New Roman" w:hAnsi="Times New Roman"/>
                <w:sz w:val="24"/>
              </w:rPr>
            </w:pPr>
            <w:r w:rsidRPr="00F546E5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7796" w:type="dxa"/>
            <w:vAlign w:val="center"/>
          </w:tcPr>
          <w:p w:rsidR="00F546E5" w:rsidRPr="00F546E5" w:rsidRDefault="00F546E5" w:rsidP="00F546E5">
            <w:pPr>
              <w:tabs>
                <w:tab w:val="num" w:pos="0"/>
              </w:tabs>
              <w:ind w:left="0" w:right="168"/>
              <w:jc w:val="center"/>
              <w:rPr>
                <w:rFonts w:ascii="Times New Roman" w:hAnsi="Times New Roman"/>
                <w:sz w:val="24"/>
              </w:rPr>
            </w:pPr>
            <w:r w:rsidRPr="00F546E5">
              <w:rPr>
                <w:rFonts w:ascii="Times New Roman" w:hAnsi="Times New Roman"/>
                <w:sz w:val="24"/>
              </w:rPr>
              <w:t>Замечания</w:t>
            </w:r>
          </w:p>
        </w:tc>
        <w:tc>
          <w:tcPr>
            <w:tcW w:w="2275" w:type="dxa"/>
            <w:vAlign w:val="center"/>
          </w:tcPr>
          <w:p w:rsidR="00F546E5" w:rsidRPr="00F546E5" w:rsidRDefault="00F546E5" w:rsidP="00F546E5">
            <w:pPr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F546E5">
              <w:rPr>
                <w:rFonts w:ascii="Times New Roman" w:hAnsi="Times New Roman"/>
                <w:sz w:val="24"/>
              </w:rPr>
              <w:t>Дата устранения</w:t>
            </w:r>
          </w:p>
        </w:tc>
      </w:tr>
      <w:tr w:rsidR="00F546E5" w:rsidRPr="00F546E5" w:rsidTr="00F46B81">
        <w:trPr>
          <w:trHeight w:val="3391"/>
        </w:trPr>
        <w:tc>
          <w:tcPr>
            <w:tcW w:w="851" w:type="dxa"/>
            <w:vAlign w:val="center"/>
          </w:tcPr>
          <w:p w:rsidR="00F546E5" w:rsidRPr="00F546E5" w:rsidRDefault="00F546E5" w:rsidP="00F546E5">
            <w:pPr>
              <w:tabs>
                <w:tab w:val="num" w:pos="0"/>
              </w:tabs>
              <w:ind w:left="0" w:right="16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796" w:type="dxa"/>
            <w:vAlign w:val="center"/>
          </w:tcPr>
          <w:p w:rsidR="00F546E5" w:rsidRPr="00F546E5" w:rsidRDefault="00F546E5" w:rsidP="00F546E5">
            <w:pPr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275" w:type="dxa"/>
            <w:vAlign w:val="center"/>
          </w:tcPr>
          <w:p w:rsidR="00F546E5" w:rsidRPr="00F546E5" w:rsidRDefault="00F546E5" w:rsidP="00F546E5">
            <w:pPr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F546E5" w:rsidRDefault="00F546E5" w:rsidP="00F546E5"/>
    <w:p w:rsidR="00F546E5" w:rsidRDefault="00F546E5" w:rsidP="0056506F">
      <w:pPr>
        <w:spacing w:after="0"/>
        <w:ind w:left="0"/>
        <w:jc w:val="left"/>
      </w:pPr>
    </w:p>
    <w:sectPr w:rsidR="00F546E5" w:rsidSect="007911CD">
      <w:headerReference w:type="default" r:id="rId9"/>
      <w:type w:val="continuous"/>
      <w:pgSz w:w="11906" w:h="16838"/>
      <w:pgMar w:top="1135" w:right="424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67D" w:rsidRDefault="003B567D">
      <w:pPr>
        <w:spacing w:after="0"/>
      </w:pPr>
      <w:r>
        <w:separator/>
      </w:r>
    </w:p>
  </w:endnote>
  <w:endnote w:type="continuationSeparator" w:id="0">
    <w:p w:rsidR="003B567D" w:rsidRDefault="003B567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67D" w:rsidRDefault="003B567D">
      <w:pPr>
        <w:spacing w:after="0"/>
      </w:pPr>
      <w:r>
        <w:separator/>
      </w:r>
    </w:p>
  </w:footnote>
  <w:footnote w:type="continuationSeparator" w:id="0">
    <w:p w:rsidR="003B567D" w:rsidRDefault="003B567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8B4" w:rsidRDefault="008B08B4" w:rsidP="0045554F">
    <w:pPr>
      <w:pStyle w:val="a"/>
      <w:numPr>
        <w:ilvl w:val="0"/>
        <w:numId w:val="0"/>
      </w:numPr>
      <w:tabs>
        <w:tab w:val="left" w:pos="36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C5A72"/>
    <w:multiLevelType w:val="hybridMultilevel"/>
    <w:tmpl w:val="82BCD466"/>
    <w:lvl w:ilvl="0" w:tplc="0860ABAC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43945"/>
    <w:multiLevelType w:val="hybridMultilevel"/>
    <w:tmpl w:val="7640FB0E"/>
    <w:lvl w:ilvl="0" w:tplc="3092C12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F000CC"/>
    <w:multiLevelType w:val="hybridMultilevel"/>
    <w:tmpl w:val="BE7638DC"/>
    <w:lvl w:ilvl="0" w:tplc="DFB6E2B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FAA392">
      <w:numFmt w:val="none"/>
      <w:lvlText w:val=""/>
      <w:lvlJc w:val="left"/>
      <w:pPr>
        <w:tabs>
          <w:tab w:val="num" w:pos="360"/>
        </w:tabs>
      </w:pPr>
    </w:lvl>
    <w:lvl w:ilvl="2" w:tplc="A2DEB536">
      <w:numFmt w:val="none"/>
      <w:lvlText w:val=""/>
      <w:lvlJc w:val="left"/>
      <w:pPr>
        <w:tabs>
          <w:tab w:val="num" w:pos="360"/>
        </w:tabs>
      </w:pPr>
    </w:lvl>
    <w:lvl w:ilvl="3" w:tplc="839A4080">
      <w:numFmt w:val="none"/>
      <w:lvlText w:val=""/>
      <w:lvlJc w:val="left"/>
      <w:pPr>
        <w:tabs>
          <w:tab w:val="num" w:pos="360"/>
        </w:tabs>
      </w:pPr>
    </w:lvl>
    <w:lvl w:ilvl="4" w:tplc="F8F44892">
      <w:numFmt w:val="none"/>
      <w:lvlText w:val=""/>
      <w:lvlJc w:val="left"/>
      <w:pPr>
        <w:tabs>
          <w:tab w:val="num" w:pos="360"/>
        </w:tabs>
      </w:pPr>
    </w:lvl>
    <w:lvl w:ilvl="5" w:tplc="71D442DA">
      <w:numFmt w:val="none"/>
      <w:lvlText w:val=""/>
      <w:lvlJc w:val="left"/>
      <w:pPr>
        <w:tabs>
          <w:tab w:val="num" w:pos="360"/>
        </w:tabs>
      </w:pPr>
    </w:lvl>
    <w:lvl w:ilvl="6" w:tplc="0442CA30">
      <w:numFmt w:val="none"/>
      <w:lvlText w:val=""/>
      <w:lvlJc w:val="left"/>
      <w:pPr>
        <w:tabs>
          <w:tab w:val="num" w:pos="360"/>
        </w:tabs>
      </w:pPr>
    </w:lvl>
    <w:lvl w:ilvl="7" w:tplc="1F3EFD4E">
      <w:numFmt w:val="none"/>
      <w:lvlText w:val=""/>
      <w:lvlJc w:val="left"/>
      <w:pPr>
        <w:tabs>
          <w:tab w:val="num" w:pos="360"/>
        </w:tabs>
      </w:pPr>
    </w:lvl>
    <w:lvl w:ilvl="8" w:tplc="2E4C85D4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6D576EC9"/>
    <w:multiLevelType w:val="multilevel"/>
    <w:tmpl w:val="B90A55B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772D436C"/>
    <w:multiLevelType w:val="multilevel"/>
    <w:tmpl w:val="9F8A08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8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788A0C21"/>
    <w:multiLevelType w:val="hybridMultilevel"/>
    <w:tmpl w:val="15F26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EC77E3"/>
    <w:multiLevelType w:val="multilevel"/>
    <w:tmpl w:val="BAF2774C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2"/>
      <w:lvlText w:val="1.%2."/>
      <w:lvlJc w:val="left"/>
      <w:pPr>
        <w:tabs>
          <w:tab w:val="num" w:pos="612"/>
        </w:tabs>
        <w:ind w:left="6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a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BC8"/>
    <w:rsid w:val="00036A58"/>
    <w:rsid w:val="00042F56"/>
    <w:rsid w:val="00044B21"/>
    <w:rsid w:val="00075FFB"/>
    <w:rsid w:val="000A1B0B"/>
    <w:rsid w:val="000A7D67"/>
    <w:rsid w:val="000D48B7"/>
    <w:rsid w:val="000E79CB"/>
    <w:rsid w:val="00113EDE"/>
    <w:rsid w:val="0011458E"/>
    <w:rsid w:val="0012619B"/>
    <w:rsid w:val="00155DC3"/>
    <w:rsid w:val="001861BB"/>
    <w:rsid w:val="001C0E82"/>
    <w:rsid w:val="00216C2E"/>
    <w:rsid w:val="00236A71"/>
    <w:rsid w:val="00241078"/>
    <w:rsid w:val="00254324"/>
    <w:rsid w:val="00265C3B"/>
    <w:rsid w:val="002716A1"/>
    <w:rsid w:val="00320190"/>
    <w:rsid w:val="00335B81"/>
    <w:rsid w:val="00347EBA"/>
    <w:rsid w:val="003525D5"/>
    <w:rsid w:val="003621AA"/>
    <w:rsid w:val="00383BDE"/>
    <w:rsid w:val="00393BA8"/>
    <w:rsid w:val="003A4F9E"/>
    <w:rsid w:val="003B10D6"/>
    <w:rsid w:val="003B567D"/>
    <w:rsid w:val="003C4692"/>
    <w:rsid w:val="003F1124"/>
    <w:rsid w:val="004047DD"/>
    <w:rsid w:val="00433039"/>
    <w:rsid w:val="004332F6"/>
    <w:rsid w:val="004414D1"/>
    <w:rsid w:val="00443B3B"/>
    <w:rsid w:val="00453870"/>
    <w:rsid w:val="0045554F"/>
    <w:rsid w:val="004600E9"/>
    <w:rsid w:val="0049107C"/>
    <w:rsid w:val="00494405"/>
    <w:rsid w:val="005225CF"/>
    <w:rsid w:val="005259E4"/>
    <w:rsid w:val="0056506F"/>
    <w:rsid w:val="005944E3"/>
    <w:rsid w:val="0059560F"/>
    <w:rsid w:val="005A1343"/>
    <w:rsid w:val="005B2459"/>
    <w:rsid w:val="005D0558"/>
    <w:rsid w:val="005F03F5"/>
    <w:rsid w:val="00606432"/>
    <w:rsid w:val="00615BCA"/>
    <w:rsid w:val="0061625F"/>
    <w:rsid w:val="00621397"/>
    <w:rsid w:val="00632390"/>
    <w:rsid w:val="00647545"/>
    <w:rsid w:val="00651746"/>
    <w:rsid w:val="00653615"/>
    <w:rsid w:val="006612CC"/>
    <w:rsid w:val="00687F8D"/>
    <w:rsid w:val="006A4FF8"/>
    <w:rsid w:val="006B399F"/>
    <w:rsid w:val="006B4ECD"/>
    <w:rsid w:val="006D3B8D"/>
    <w:rsid w:val="006F195A"/>
    <w:rsid w:val="006F718E"/>
    <w:rsid w:val="00707420"/>
    <w:rsid w:val="007156E1"/>
    <w:rsid w:val="00744F58"/>
    <w:rsid w:val="00766169"/>
    <w:rsid w:val="007700C3"/>
    <w:rsid w:val="00771EE1"/>
    <w:rsid w:val="00774773"/>
    <w:rsid w:val="00777814"/>
    <w:rsid w:val="007874A0"/>
    <w:rsid w:val="007877C9"/>
    <w:rsid w:val="007911CD"/>
    <w:rsid w:val="007C0125"/>
    <w:rsid w:val="007C5547"/>
    <w:rsid w:val="007E10DD"/>
    <w:rsid w:val="008261B8"/>
    <w:rsid w:val="00835E07"/>
    <w:rsid w:val="00874BBA"/>
    <w:rsid w:val="008849E6"/>
    <w:rsid w:val="00894D4D"/>
    <w:rsid w:val="008B08B4"/>
    <w:rsid w:val="008B3921"/>
    <w:rsid w:val="008C2548"/>
    <w:rsid w:val="008C689A"/>
    <w:rsid w:val="008E3869"/>
    <w:rsid w:val="008E62BB"/>
    <w:rsid w:val="008F13F8"/>
    <w:rsid w:val="00911D00"/>
    <w:rsid w:val="009566F0"/>
    <w:rsid w:val="00965B1F"/>
    <w:rsid w:val="0097287D"/>
    <w:rsid w:val="0098249D"/>
    <w:rsid w:val="0099012D"/>
    <w:rsid w:val="00996B15"/>
    <w:rsid w:val="009B2A56"/>
    <w:rsid w:val="009E5D02"/>
    <w:rsid w:val="00A017EA"/>
    <w:rsid w:val="00A03DC5"/>
    <w:rsid w:val="00A442AA"/>
    <w:rsid w:val="00A60587"/>
    <w:rsid w:val="00A66949"/>
    <w:rsid w:val="00A74C1C"/>
    <w:rsid w:val="00A96D5F"/>
    <w:rsid w:val="00AB2349"/>
    <w:rsid w:val="00AE44C9"/>
    <w:rsid w:val="00B07FBD"/>
    <w:rsid w:val="00B32592"/>
    <w:rsid w:val="00B85213"/>
    <w:rsid w:val="00BD4F07"/>
    <w:rsid w:val="00BE471B"/>
    <w:rsid w:val="00BF4839"/>
    <w:rsid w:val="00BF5DEC"/>
    <w:rsid w:val="00C030A4"/>
    <w:rsid w:val="00C04BD1"/>
    <w:rsid w:val="00C068E1"/>
    <w:rsid w:val="00C15F1E"/>
    <w:rsid w:val="00C22FB8"/>
    <w:rsid w:val="00C72E23"/>
    <w:rsid w:val="00C87A7F"/>
    <w:rsid w:val="00CD5C0E"/>
    <w:rsid w:val="00CE5A74"/>
    <w:rsid w:val="00CF16A6"/>
    <w:rsid w:val="00D037CF"/>
    <w:rsid w:val="00D9015D"/>
    <w:rsid w:val="00D91EB1"/>
    <w:rsid w:val="00DB3C15"/>
    <w:rsid w:val="00DD2186"/>
    <w:rsid w:val="00E11754"/>
    <w:rsid w:val="00E14BCA"/>
    <w:rsid w:val="00E453C4"/>
    <w:rsid w:val="00E86BC8"/>
    <w:rsid w:val="00EC0968"/>
    <w:rsid w:val="00EC67EF"/>
    <w:rsid w:val="00EE1A09"/>
    <w:rsid w:val="00EE27A2"/>
    <w:rsid w:val="00EE7612"/>
    <w:rsid w:val="00EF29C6"/>
    <w:rsid w:val="00F0559B"/>
    <w:rsid w:val="00F21F9F"/>
    <w:rsid w:val="00F30AC6"/>
    <w:rsid w:val="00F320F5"/>
    <w:rsid w:val="00F32C43"/>
    <w:rsid w:val="00F44BD9"/>
    <w:rsid w:val="00F46B81"/>
    <w:rsid w:val="00F546E5"/>
    <w:rsid w:val="00F600CC"/>
    <w:rsid w:val="00F601DB"/>
    <w:rsid w:val="00F6532D"/>
    <w:rsid w:val="00F74586"/>
    <w:rsid w:val="00F81D81"/>
    <w:rsid w:val="00F97065"/>
    <w:rsid w:val="00FB341B"/>
    <w:rsid w:val="00FE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86BC8"/>
    <w:pPr>
      <w:spacing w:after="60" w:line="240" w:lineRule="auto"/>
      <w:ind w:left="720"/>
      <w:jc w:val="both"/>
    </w:pPr>
    <w:rPr>
      <w:rFonts w:ascii="Arial" w:eastAsia="Times New Roman" w:hAnsi="Arial" w:cs="Times New Roman"/>
      <w:sz w:val="20"/>
      <w:szCs w:val="24"/>
      <w:lang w:eastAsia="ru-RU"/>
    </w:rPr>
  </w:style>
  <w:style w:type="paragraph" w:styleId="1">
    <w:name w:val="heading 1"/>
    <w:aliases w:val="Document Header1,H1,Введение...,Б1,Heading 1iz,Б11,Заголовок параграфа (1.),Caaieiaie ia?aa?aoa (1.),Section,Section Heading,level2 hdg,Headi...,h1,Heading 1 Char1,Заголов,Заголовок 1 Знак1,Заголовок 1 Знак Знак,1,app heading 1,ITT t1,II+,I"/>
    <w:next w:val="a0"/>
    <w:link w:val="10"/>
    <w:qFormat/>
    <w:rsid w:val="00E86BC8"/>
    <w:pPr>
      <w:keepNext/>
      <w:pageBreakBefore/>
      <w:numPr>
        <w:numId w:val="1"/>
      </w:numPr>
      <w:spacing w:after="360" w:line="240" w:lineRule="auto"/>
      <w:outlineLvl w:val="0"/>
    </w:pPr>
    <w:rPr>
      <w:rFonts w:ascii="Arial" w:eastAsia="Times New Roman" w:hAnsi="Arial" w:cs="Arial"/>
      <w:b/>
      <w:bCs/>
      <w:kern w:val="32"/>
      <w:sz w:val="28"/>
      <w:szCs w:val="28"/>
      <w:lang w:eastAsia="ru-RU"/>
    </w:rPr>
  </w:style>
  <w:style w:type="paragraph" w:styleId="2">
    <w:name w:val="heading 2"/>
    <w:aliases w:val="H2,H2 Знак,Заголовок 21,2,h2,Б2,RTC,iz2,Numbered text 3,HD2,heading 2,Heading 2 Hidden,Раздел Знак,Level 2 Topic Heading,H21,Major,CHS,H2-Heading 2,l2,Header2,22,heading2,list2,A,A.B.C.,list 2,Heading2,Heading Indent No L2,H"/>
    <w:next w:val="a0"/>
    <w:link w:val="20"/>
    <w:qFormat/>
    <w:rsid w:val="00E86BC8"/>
    <w:pPr>
      <w:keepNext/>
      <w:numPr>
        <w:ilvl w:val="1"/>
        <w:numId w:val="1"/>
      </w:numPr>
      <w:spacing w:before="240" w:after="120" w:line="240" w:lineRule="auto"/>
      <w:outlineLvl w:val="1"/>
    </w:pPr>
    <w:rPr>
      <w:rFonts w:ascii="Arial" w:eastAsia="Times New Roman" w:hAnsi="Arial" w:cs="Arial"/>
      <w:b/>
      <w:bCs/>
      <w:kern w:val="32"/>
      <w:sz w:val="24"/>
      <w:szCs w:val="24"/>
      <w:lang w:eastAsia="ru-RU"/>
    </w:rPr>
  </w:style>
  <w:style w:type="paragraph" w:styleId="3">
    <w:name w:val="heading 3"/>
    <w:basedOn w:val="a0"/>
    <w:next w:val="a0"/>
    <w:link w:val="30"/>
    <w:qFormat/>
    <w:rsid w:val="00E86BC8"/>
    <w:pPr>
      <w:keepNext/>
      <w:spacing w:before="240"/>
      <w:ind w:left="0"/>
      <w:jc w:val="left"/>
      <w:outlineLvl w:val="2"/>
    </w:pPr>
    <w:rPr>
      <w:rFonts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Caaieiaie ia?aa?aoa (1.) Знак,Section Знак,Section Heading Знак,level2 hdg Знак,Headi... Знак,h1 Знак,Heading 1 Char1 Знак"/>
    <w:basedOn w:val="a1"/>
    <w:link w:val="1"/>
    <w:rsid w:val="00E86BC8"/>
    <w:rPr>
      <w:rFonts w:ascii="Arial" w:eastAsia="Times New Roman" w:hAnsi="Arial" w:cs="Arial"/>
      <w:b/>
      <w:bCs/>
      <w:kern w:val="32"/>
      <w:sz w:val="28"/>
      <w:szCs w:val="28"/>
      <w:lang w:eastAsia="ru-RU"/>
    </w:rPr>
  </w:style>
  <w:style w:type="character" w:customStyle="1" w:styleId="20">
    <w:name w:val="Заголовок 2 Знак"/>
    <w:aliases w:val="H2 Знак1,H2 Знак Знак,Заголовок 21 Знак,2 Знак,h2 Знак,Б2 Знак,RTC Знак,iz2 Знак,Numbered text 3 Знак,HD2 Знак,heading 2 Знак,Heading 2 Hidden Знак,Раздел Знак Знак,Level 2 Topic Heading Знак,H21 Знак,Major Знак,CHS Знак,l2 Знак,22 Знак"/>
    <w:basedOn w:val="a1"/>
    <w:link w:val="2"/>
    <w:rsid w:val="00E86BC8"/>
    <w:rPr>
      <w:rFonts w:ascii="Arial" w:eastAsia="Times New Roman" w:hAnsi="Arial" w:cs="Arial"/>
      <w:b/>
      <w:bCs/>
      <w:kern w:val="32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E86BC8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">
    <w:name w:val="header"/>
    <w:aliases w:val=" Знак Знак,Знак Знак"/>
    <w:basedOn w:val="a0"/>
    <w:link w:val="11"/>
    <w:rsid w:val="00E86BC8"/>
    <w:pPr>
      <w:numPr>
        <w:ilvl w:val="3"/>
        <w:numId w:val="1"/>
      </w:num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1"/>
    <w:uiPriority w:val="99"/>
    <w:semiHidden/>
    <w:rsid w:val="00E86BC8"/>
    <w:rPr>
      <w:rFonts w:ascii="Arial" w:eastAsia="Times New Roman" w:hAnsi="Arial" w:cs="Times New Roman"/>
      <w:sz w:val="20"/>
      <w:szCs w:val="24"/>
      <w:lang w:eastAsia="ru-RU"/>
    </w:rPr>
  </w:style>
  <w:style w:type="paragraph" w:styleId="a5">
    <w:name w:val="Plain Text"/>
    <w:basedOn w:val="a0"/>
    <w:link w:val="a6"/>
    <w:uiPriority w:val="99"/>
    <w:rsid w:val="00E86BC8"/>
    <w:pPr>
      <w:spacing w:after="0"/>
      <w:ind w:left="0"/>
      <w:jc w:val="left"/>
    </w:pPr>
    <w:rPr>
      <w:rFonts w:ascii="Courier New" w:hAnsi="Courier New"/>
      <w:szCs w:val="20"/>
    </w:rPr>
  </w:style>
  <w:style w:type="character" w:customStyle="1" w:styleId="a6">
    <w:name w:val="Текст Знак"/>
    <w:basedOn w:val="a1"/>
    <w:link w:val="a5"/>
    <w:uiPriority w:val="99"/>
    <w:rsid w:val="00E86BC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1">
    <w:name w:val="Body Text Indent 3"/>
    <w:basedOn w:val="a0"/>
    <w:link w:val="32"/>
    <w:rsid w:val="00E86BC8"/>
    <w:pPr>
      <w:spacing w:after="120"/>
      <w:ind w:left="283"/>
      <w:jc w:val="left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E86BC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7">
    <w:name w:val="page number"/>
    <w:basedOn w:val="a1"/>
    <w:rsid w:val="00E86BC8"/>
  </w:style>
  <w:style w:type="paragraph" w:customStyle="1" w:styleId="a8">
    <w:name w:val="Пункт"/>
    <w:basedOn w:val="a0"/>
    <w:link w:val="12"/>
    <w:rsid w:val="00E86BC8"/>
    <w:pPr>
      <w:tabs>
        <w:tab w:val="num" w:pos="1134"/>
      </w:tabs>
      <w:spacing w:after="0" w:line="360" w:lineRule="auto"/>
      <w:ind w:left="1134" w:hanging="1134"/>
    </w:pPr>
    <w:rPr>
      <w:rFonts w:ascii="Times New Roman" w:hAnsi="Times New Roman"/>
      <w:snapToGrid w:val="0"/>
      <w:sz w:val="28"/>
      <w:szCs w:val="20"/>
    </w:rPr>
  </w:style>
  <w:style w:type="paragraph" w:styleId="a9">
    <w:name w:val="Title"/>
    <w:basedOn w:val="a0"/>
    <w:link w:val="aa"/>
    <w:qFormat/>
    <w:rsid w:val="00E86BC8"/>
    <w:pPr>
      <w:spacing w:after="0"/>
      <w:ind w:left="0"/>
      <w:jc w:val="center"/>
    </w:pPr>
    <w:rPr>
      <w:rFonts w:ascii="Times New Roman" w:hAnsi="Times New Roman"/>
      <w:b/>
      <w:bCs/>
      <w:sz w:val="32"/>
    </w:rPr>
  </w:style>
  <w:style w:type="character" w:customStyle="1" w:styleId="aa">
    <w:name w:val="Название Знак"/>
    <w:basedOn w:val="a1"/>
    <w:link w:val="a9"/>
    <w:rsid w:val="00E86BC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b">
    <w:name w:val="Body Text Indent"/>
    <w:basedOn w:val="a0"/>
    <w:link w:val="ac"/>
    <w:rsid w:val="00E86BC8"/>
    <w:pPr>
      <w:tabs>
        <w:tab w:val="num" w:pos="0"/>
      </w:tabs>
      <w:spacing w:after="0"/>
      <w:ind w:left="1083" w:firstLine="537"/>
    </w:pPr>
    <w:rPr>
      <w:rFonts w:ascii="Times New Roman" w:eastAsia="SimSun" w:hAnsi="Times New Roman"/>
      <w:sz w:val="24"/>
    </w:rPr>
  </w:style>
  <w:style w:type="character" w:customStyle="1" w:styleId="ac">
    <w:name w:val="Основной текст с отступом Знак"/>
    <w:basedOn w:val="a1"/>
    <w:link w:val="ab"/>
    <w:rsid w:val="00E86BC8"/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11">
    <w:name w:val="Верхний колонтитул Знак1"/>
    <w:aliases w:val=" Знак Знак Знак,Знак Знак Знак"/>
    <w:link w:val="a"/>
    <w:locked/>
    <w:rsid w:val="00E86BC8"/>
    <w:rPr>
      <w:rFonts w:ascii="Arial" w:eastAsia="Times New Roman" w:hAnsi="Arial" w:cs="Times New Roman"/>
      <w:sz w:val="20"/>
      <w:szCs w:val="24"/>
      <w:lang w:eastAsia="ru-RU"/>
    </w:rPr>
  </w:style>
  <w:style w:type="character" w:customStyle="1" w:styleId="12">
    <w:name w:val="Пункт Знак1"/>
    <w:link w:val="a8"/>
    <w:locked/>
    <w:rsid w:val="00E86BC8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d">
    <w:name w:val="Подподпункт"/>
    <w:basedOn w:val="a0"/>
    <w:rsid w:val="00E86BC8"/>
    <w:pPr>
      <w:tabs>
        <w:tab w:val="num" w:pos="1134"/>
      </w:tabs>
      <w:spacing w:after="0" w:line="360" w:lineRule="auto"/>
      <w:ind w:left="1134" w:hanging="1134"/>
    </w:pPr>
    <w:rPr>
      <w:rFonts w:ascii="Times New Roman" w:hAnsi="Times New Roman"/>
      <w:snapToGrid w:val="0"/>
      <w:sz w:val="28"/>
      <w:szCs w:val="20"/>
    </w:rPr>
  </w:style>
  <w:style w:type="paragraph" w:styleId="ae">
    <w:name w:val="Balloon Text"/>
    <w:basedOn w:val="a0"/>
    <w:link w:val="af"/>
    <w:uiPriority w:val="99"/>
    <w:semiHidden/>
    <w:unhideWhenUsed/>
    <w:rsid w:val="00E86BC8"/>
    <w:pPr>
      <w:spacing w:after="0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E86BC8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footer"/>
    <w:basedOn w:val="a0"/>
    <w:link w:val="af1"/>
    <w:uiPriority w:val="99"/>
    <w:unhideWhenUsed/>
    <w:rsid w:val="00F32C43"/>
    <w:pPr>
      <w:tabs>
        <w:tab w:val="center" w:pos="4677"/>
        <w:tab w:val="right" w:pos="9355"/>
      </w:tabs>
      <w:spacing w:after="0"/>
    </w:pPr>
  </w:style>
  <w:style w:type="character" w:customStyle="1" w:styleId="af1">
    <w:name w:val="Нижний колонтитул Знак"/>
    <w:basedOn w:val="a1"/>
    <w:link w:val="af0"/>
    <w:uiPriority w:val="99"/>
    <w:rsid w:val="00F32C43"/>
    <w:rPr>
      <w:rFonts w:ascii="Arial" w:eastAsia="Times New Roman" w:hAnsi="Arial" w:cs="Times New Roman"/>
      <w:sz w:val="20"/>
      <w:szCs w:val="24"/>
      <w:lang w:eastAsia="ru-RU"/>
    </w:rPr>
  </w:style>
  <w:style w:type="paragraph" w:styleId="af2">
    <w:name w:val="No Spacing"/>
    <w:uiPriority w:val="1"/>
    <w:qFormat/>
    <w:rsid w:val="00CD5C0E"/>
    <w:pPr>
      <w:spacing w:after="0" w:line="240" w:lineRule="auto"/>
      <w:ind w:left="720"/>
      <w:jc w:val="both"/>
    </w:pPr>
    <w:rPr>
      <w:rFonts w:ascii="Arial" w:eastAsia="Times New Roman" w:hAnsi="Arial" w:cs="Times New Roman"/>
      <w:sz w:val="20"/>
      <w:szCs w:val="24"/>
      <w:lang w:eastAsia="ru-RU"/>
    </w:rPr>
  </w:style>
  <w:style w:type="paragraph" w:styleId="af3">
    <w:name w:val="List Paragraph"/>
    <w:basedOn w:val="a0"/>
    <w:uiPriority w:val="34"/>
    <w:qFormat/>
    <w:rsid w:val="00C068E1"/>
    <w:p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86BC8"/>
    <w:pPr>
      <w:spacing w:after="60" w:line="240" w:lineRule="auto"/>
      <w:ind w:left="720"/>
      <w:jc w:val="both"/>
    </w:pPr>
    <w:rPr>
      <w:rFonts w:ascii="Arial" w:eastAsia="Times New Roman" w:hAnsi="Arial" w:cs="Times New Roman"/>
      <w:sz w:val="20"/>
      <w:szCs w:val="24"/>
      <w:lang w:eastAsia="ru-RU"/>
    </w:rPr>
  </w:style>
  <w:style w:type="paragraph" w:styleId="1">
    <w:name w:val="heading 1"/>
    <w:aliases w:val="Document Header1,H1,Введение...,Б1,Heading 1iz,Б11,Заголовок параграфа (1.),Caaieiaie ia?aa?aoa (1.),Section,Section Heading,level2 hdg,Headi...,h1,Heading 1 Char1,Заголов,Заголовок 1 Знак1,Заголовок 1 Знак Знак,1,app heading 1,ITT t1,II+,I"/>
    <w:next w:val="a0"/>
    <w:link w:val="10"/>
    <w:qFormat/>
    <w:rsid w:val="00E86BC8"/>
    <w:pPr>
      <w:keepNext/>
      <w:pageBreakBefore/>
      <w:numPr>
        <w:numId w:val="1"/>
      </w:numPr>
      <w:spacing w:after="360" w:line="240" w:lineRule="auto"/>
      <w:outlineLvl w:val="0"/>
    </w:pPr>
    <w:rPr>
      <w:rFonts w:ascii="Arial" w:eastAsia="Times New Roman" w:hAnsi="Arial" w:cs="Arial"/>
      <w:b/>
      <w:bCs/>
      <w:kern w:val="32"/>
      <w:sz w:val="28"/>
      <w:szCs w:val="28"/>
      <w:lang w:eastAsia="ru-RU"/>
    </w:rPr>
  </w:style>
  <w:style w:type="paragraph" w:styleId="2">
    <w:name w:val="heading 2"/>
    <w:aliases w:val="H2,H2 Знак,Заголовок 21,2,h2,Б2,RTC,iz2,Numbered text 3,HD2,heading 2,Heading 2 Hidden,Раздел Знак,Level 2 Topic Heading,H21,Major,CHS,H2-Heading 2,l2,Header2,22,heading2,list2,A,A.B.C.,list 2,Heading2,Heading Indent No L2,H"/>
    <w:next w:val="a0"/>
    <w:link w:val="20"/>
    <w:qFormat/>
    <w:rsid w:val="00E86BC8"/>
    <w:pPr>
      <w:keepNext/>
      <w:numPr>
        <w:ilvl w:val="1"/>
        <w:numId w:val="1"/>
      </w:numPr>
      <w:spacing w:before="240" w:after="120" w:line="240" w:lineRule="auto"/>
      <w:outlineLvl w:val="1"/>
    </w:pPr>
    <w:rPr>
      <w:rFonts w:ascii="Arial" w:eastAsia="Times New Roman" w:hAnsi="Arial" w:cs="Arial"/>
      <w:b/>
      <w:bCs/>
      <w:kern w:val="32"/>
      <w:sz w:val="24"/>
      <w:szCs w:val="24"/>
      <w:lang w:eastAsia="ru-RU"/>
    </w:rPr>
  </w:style>
  <w:style w:type="paragraph" w:styleId="3">
    <w:name w:val="heading 3"/>
    <w:basedOn w:val="a0"/>
    <w:next w:val="a0"/>
    <w:link w:val="30"/>
    <w:qFormat/>
    <w:rsid w:val="00E86BC8"/>
    <w:pPr>
      <w:keepNext/>
      <w:spacing w:before="240"/>
      <w:ind w:left="0"/>
      <w:jc w:val="left"/>
      <w:outlineLvl w:val="2"/>
    </w:pPr>
    <w:rPr>
      <w:rFonts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Caaieiaie ia?aa?aoa (1.) Знак,Section Знак,Section Heading Знак,level2 hdg Знак,Headi... Знак,h1 Знак,Heading 1 Char1 Знак"/>
    <w:basedOn w:val="a1"/>
    <w:link w:val="1"/>
    <w:rsid w:val="00E86BC8"/>
    <w:rPr>
      <w:rFonts w:ascii="Arial" w:eastAsia="Times New Roman" w:hAnsi="Arial" w:cs="Arial"/>
      <w:b/>
      <w:bCs/>
      <w:kern w:val="32"/>
      <w:sz w:val="28"/>
      <w:szCs w:val="28"/>
      <w:lang w:eastAsia="ru-RU"/>
    </w:rPr>
  </w:style>
  <w:style w:type="character" w:customStyle="1" w:styleId="20">
    <w:name w:val="Заголовок 2 Знак"/>
    <w:aliases w:val="H2 Знак1,H2 Знак Знак,Заголовок 21 Знак,2 Знак,h2 Знак,Б2 Знак,RTC Знак,iz2 Знак,Numbered text 3 Знак,HD2 Знак,heading 2 Знак,Heading 2 Hidden Знак,Раздел Знак Знак,Level 2 Topic Heading Знак,H21 Знак,Major Знак,CHS Знак,l2 Знак,22 Знак"/>
    <w:basedOn w:val="a1"/>
    <w:link w:val="2"/>
    <w:rsid w:val="00E86BC8"/>
    <w:rPr>
      <w:rFonts w:ascii="Arial" w:eastAsia="Times New Roman" w:hAnsi="Arial" w:cs="Arial"/>
      <w:b/>
      <w:bCs/>
      <w:kern w:val="32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E86BC8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">
    <w:name w:val="header"/>
    <w:aliases w:val=" Знак Знак,Знак Знак"/>
    <w:basedOn w:val="a0"/>
    <w:link w:val="11"/>
    <w:rsid w:val="00E86BC8"/>
    <w:pPr>
      <w:numPr>
        <w:ilvl w:val="3"/>
        <w:numId w:val="1"/>
      </w:num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1"/>
    <w:uiPriority w:val="99"/>
    <w:semiHidden/>
    <w:rsid w:val="00E86BC8"/>
    <w:rPr>
      <w:rFonts w:ascii="Arial" w:eastAsia="Times New Roman" w:hAnsi="Arial" w:cs="Times New Roman"/>
      <w:sz w:val="20"/>
      <w:szCs w:val="24"/>
      <w:lang w:eastAsia="ru-RU"/>
    </w:rPr>
  </w:style>
  <w:style w:type="paragraph" w:styleId="a5">
    <w:name w:val="Plain Text"/>
    <w:basedOn w:val="a0"/>
    <w:link w:val="a6"/>
    <w:uiPriority w:val="99"/>
    <w:rsid w:val="00E86BC8"/>
    <w:pPr>
      <w:spacing w:after="0"/>
      <w:ind w:left="0"/>
      <w:jc w:val="left"/>
    </w:pPr>
    <w:rPr>
      <w:rFonts w:ascii="Courier New" w:hAnsi="Courier New"/>
      <w:szCs w:val="20"/>
    </w:rPr>
  </w:style>
  <w:style w:type="character" w:customStyle="1" w:styleId="a6">
    <w:name w:val="Текст Знак"/>
    <w:basedOn w:val="a1"/>
    <w:link w:val="a5"/>
    <w:uiPriority w:val="99"/>
    <w:rsid w:val="00E86BC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1">
    <w:name w:val="Body Text Indent 3"/>
    <w:basedOn w:val="a0"/>
    <w:link w:val="32"/>
    <w:rsid w:val="00E86BC8"/>
    <w:pPr>
      <w:spacing w:after="120"/>
      <w:ind w:left="283"/>
      <w:jc w:val="left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E86BC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7">
    <w:name w:val="page number"/>
    <w:basedOn w:val="a1"/>
    <w:rsid w:val="00E86BC8"/>
  </w:style>
  <w:style w:type="paragraph" w:customStyle="1" w:styleId="a8">
    <w:name w:val="Пункт"/>
    <w:basedOn w:val="a0"/>
    <w:link w:val="12"/>
    <w:rsid w:val="00E86BC8"/>
    <w:pPr>
      <w:tabs>
        <w:tab w:val="num" w:pos="1134"/>
      </w:tabs>
      <w:spacing w:after="0" w:line="360" w:lineRule="auto"/>
      <w:ind w:left="1134" w:hanging="1134"/>
    </w:pPr>
    <w:rPr>
      <w:rFonts w:ascii="Times New Roman" w:hAnsi="Times New Roman"/>
      <w:snapToGrid w:val="0"/>
      <w:sz w:val="28"/>
      <w:szCs w:val="20"/>
    </w:rPr>
  </w:style>
  <w:style w:type="paragraph" w:styleId="a9">
    <w:name w:val="Title"/>
    <w:basedOn w:val="a0"/>
    <w:link w:val="aa"/>
    <w:qFormat/>
    <w:rsid w:val="00E86BC8"/>
    <w:pPr>
      <w:spacing w:after="0"/>
      <w:ind w:left="0"/>
      <w:jc w:val="center"/>
    </w:pPr>
    <w:rPr>
      <w:rFonts w:ascii="Times New Roman" w:hAnsi="Times New Roman"/>
      <w:b/>
      <w:bCs/>
      <w:sz w:val="32"/>
    </w:rPr>
  </w:style>
  <w:style w:type="character" w:customStyle="1" w:styleId="aa">
    <w:name w:val="Название Знак"/>
    <w:basedOn w:val="a1"/>
    <w:link w:val="a9"/>
    <w:rsid w:val="00E86BC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b">
    <w:name w:val="Body Text Indent"/>
    <w:basedOn w:val="a0"/>
    <w:link w:val="ac"/>
    <w:rsid w:val="00E86BC8"/>
    <w:pPr>
      <w:tabs>
        <w:tab w:val="num" w:pos="0"/>
      </w:tabs>
      <w:spacing w:after="0"/>
      <w:ind w:left="1083" w:firstLine="537"/>
    </w:pPr>
    <w:rPr>
      <w:rFonts w:ascii="Times New Roman" w:eastAsia="SimSun" w:hAnsi="Times New Roman"/>
      <w:sz w:val="24"/>
    </w:rPr>
  </w:style>
  <w:style w:type="character" w:customStyle="1" w:styleId="ac">
    <w:name w:val="Основной текст с отступом Знак"/>
    <w:basedOn w:val="a1"/>
    <w:link w:val="ab"/>
    <w:rsid w:val="00E86BC8"/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11">
    <w:name w:val="Верхний колонтитул Знак1"/>
    <w:aliases w:val=" Знак Знак Знак,Знак Знак Знак"/>
    <w:link w:val="a"/>
    <w:locked/>
    <w:rsid w:val="00E86BC8"/>
    <w:rPr>
      <w:rFonts w:ascii="Arial" w:eastAsia="Times New Roman" w:hAnsi="Arial" w:cs="Times New Roman"/>
      <w:sz w:val="20"/>
      <w:szCs w:val="24"/>
      <w:lang w:eastAsia="ru-RU"/>
    </w:rPr>
  </w:style>
  <w:style w:type="character" w:customStyle="1" w:styleId="12">
    <w:name w:val="Пункт Знак1"/>
    <w:link w:val="a8"/>
    <w:locked/>
    <w:rsid w:val="00E86BC8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d">
    <w:name w:val="Подподпункт"/>
    <w:basedOn w:val="a0"/>
    <w:rsid w:val="00E86BC8"/>
    <w:pPr>
      <w:tabs>
        <w:tab w:val="num" w:pos="1134"/>
      </w:tabs>
      <w:spacing w:after="0" w:line="360" w:lineRule="auto"/>
      <w:ind w:left="1134" w:hanging="1134"/>
    </w:pPr>
    <w:rPr>
      <w:rFonts w:ascii="Times New Roman" w:hAnsi="Times New Roman"/>
      <w:snapToGrid w:val="0"/>
      <w:sz w:val="28"/>
      <w:szCs w:val="20"/>
    </w:rPr>
  </w:style>
  <w:style w:type="paragraph" w:styleId="ae">
    <w:name w:val="Balloon Text"/>
    <w:basedOn w:val="a0"/>
    <w:link w:val="af"/>
    <w:uiPriority w:val="99"/>
    <w:semiHidden/>
    <w:unhideWhenUsed/>
    <w:rsid w:val="00E86BC8"/>
    <w:pPr>
      <w:spacing w:after="0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E86BC8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footer"/>
    <w:basedOn w:val="a0"/>
    <w:link w:val="af1"/>
    <w:uiPriority w:val="99"/>
    <w:unhideWhenUsed/>
    <w:rsid w:val="00F32C43"/>
    <w:pPr>
      <w:tabs>
        <w:tab w:val="center" w:pos="4677"/>
        <w:tab w:val="right" w:pos="9355"/>
      </w:tabs>
      <w:spacing w:after="0"/>
    </w:pPr>
  </w:style>
  <w:style w:type="character" w:customStyle="1" w:styleId="af1">
    <w:name w:val="Нижний колонтитул Знак"/>
    <w:basedOn w:val="a1"/>
    <w:link w:val="af0"/>
    <w:uiPriority w:val="99"/>
    <w:rsid w:val="00F32C43"/>
    <w:rPr>
      <w:rFonts w:ascii="Arial" w:eastAsia="Times New Roman" w:hAnsi="Arial" w:cs="Times New Roman"/>
      <w:sz w:val="20"/>
      <w:szCs w:val="24"/>
      <w:lang w:eastAsia="ru-RU"/>
    </w:rPr>
  </w:style>
  <w:style w:type="paragraph" w:styleId="af2">
    <w:name w:val="No Spacing"/>
    <w:uiPriority w:val="1"/>
    <w:qFormat/>
    <w:rsid w:val="00CD5C0E"/>
    <w:pPr>
      <w:spacing w:after="0" w:line="240" w:lineRule="auto"/>
      <w:ind w:left="720"/>
      <w:jc w:val="both"/>
    </w:pPr>
    <w:rPr>
      <w:rFonts w:ascii="Arial" w:eastAsia="Times New Roman" w:hAnsi="Arial" w:cs="Times New Roman"/>
      <w:sz w:val="20"/>
      <w:szCs w:val="24"/>
      <w:lang w:eastAsia="ru-RU"/>
    </w:rPr>
  </w:style>
  <w:style w:type="paragraph" w:styleId="af3">
    <w:name w:val="List Paragraph"/>
    <w:basedOn w:val="a0"/>
    <w:uiPriority w:val="34"/>
    <w:qFormat/>
    <w:rsid w:val="00C068E1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1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C2745A-191C-4E69-BE98-583937FF7B7F}"/>
</file>

<file path=customXml/itemProps2.xml><?xml version="1.0" encoding="utf-8"?>
<ds:datastoreItem xmlns:ds="http://schemas.openxmlformats.org/officeDocument/2006/customXml" ds:itemID="{E205E010-74AB-4662-90B3-235141FB8744}"/>
</file>

<file path=customXml/itemProps3.xml><?xml version="1.0" encoding="utf-8"?>
<ds:datastoreItem xmlns:ds="http://schemas.openxmlformats.org/officeDocument/2006/customXml" ds:itemID="{6B133C4B-D505-43A1-9CC2-612081F38138}"/>
</file>

<file path=customXml/itemProps4.xml><?xml version="1.0" encoding="utf-8"?>
<ds:datastoreItem xmlns:ds="http://schemas.openxmlformats.org/officeDocument/2006/customXml" ds:itemID="{7B63310A-E2EB-45E1-8449-80B06A0E9F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5</Pages>
  <Words>1288</Words>
  <Characters>7346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EESK</Company>
  <LinksUpToDate>false</LinksUpToDate>
  <CharactersWithSpaces>8617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Карнаух Ольга Григорьевна</dc:creator>
  <cp:lastModifiedBy>Некрасова Елена Владимировна</cp:lastModifiedBy>
  <cp:revision>65</cp:revision>
  <cp:lastPrinted>2016-11-17T04:07:00Z</cp:lastPrinted>
  <dcterms:created xsi:type="dcterms:W3CDTF">2016-05-11T06:12:00Z</dcterms:created>
  <dcterms:modified xsi:type="dcterms:W3CDTF">2017-01-19T05:56:00Z</dcterms:modified>
</cp:coreProperties>
</file>