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255" w:tblpY="363"/>
        <w:tblW w:w="15588" w:type="dxa"/>
        <w:tblLook w:val="0000" w:firstRow="0" w:lastRow="0" w:firstColumn="0" w:lastColumn="0" w:noHBand="0" w:noVBand="0"/>
      </w:tblPr>
      <w:tblGrid>
        <w:gridCol w:w="5148"/>
        <w:gridCol w:w="5220"/>
        <w:gridCol w:w="5220"/>
      </w:tblGrid>
      <w:tr w:rsidR="00A13CFE" w:rsidRPr="00867122" w:rsidTr="005112B1">
        <w:trPr>
          <w:trHeight w:val="1267"/>
        </w:trPr>
        <w:tc>
          <w:tcPr>
            <w:tcW w:w="5148" w:type="dxa"/>
            <w:shd w:val="clear" w:color="auto" w:fill="auto"/>
          </w:tcPr>
          <w:p w:rsidR="00A13CFE" w:rsidRPr="00867122" w:rsidRDefault="00A13CFE" w:rsidP="005112B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:rsidR="00A13CFE" w:rsidRPr="00867122" w:rsidRDefault="00A13CFE" w:rsidP="005112B1">
            <w:pPr>
              <w:tabs>
                <w:tab w:val="num" w:pos="0"/>
              </w:tabs>
              <w:jc w:val="both"/>
              <w:rPr>
                <w:b/>
                <w:sz w:val="22"/>
                <w:szCs w:val="22"/>
              </w:rPr>
            </w:pPr>
            <w:r w:rsidRPr="00867122">
              <w:rPr>
                <w:b/>
                <w:sz w:val="22"/>
                <w:szCs w:val="22"/>
              </w:rPr>
              <w:t>Утверждаю:</w:t>
            </w:r>
          </w:p>
          <w:p w:rsidR="00665280" w:rsidRPr="00867122" w:rsidRDefault="00665280" w:rsidP="005112B1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 xml:space="preserve">Начальник </w:t>
            </w:r>
          </w:p>
          <w:p w:rsidR="00A13CFE" w:rsidRPr="00867122" w:rsidRDefault="00665280" w:rsidP="005112B1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Управления персонала</w:t>
            </w:r>
            <w:r w:rsidR="00634994" w:rsidRPr="00867122">
              <w:rPr>
                <w:sz w:val="22"/>
                <w:szCs w:val="22"/>
              </w:rPr>
              <w:t xml:space="preserve"> </w:t>
            </w:r>
            <w:r w:rsidR="00305BB7" w:rsidRPr="00867122">
              <w:rPr>
                <w:sz w:val="22"/>
                <w:szCs w:val="22"/>
              </w:rPr>
              <w:t>АО «ЕЭнС»</w:t>
            </w:r>
          </w:p>
          <w:p w:rsidR="00A13CFE" w:rsidRPr="00867122" w:rsidRDefault="00A13CFE" w:rsidP="005112B1">
            <w:pPr>
              <w:tabs>
                <w:tab w:val="num" w:pos="0"/>
              </w:tabs>
              <w:jc w:val="both"/>
              <w:rPr>
                <w:b/>
                <w:sz w:val="22"/>
                <w:szCs w:val="22"/>
              </w:rPr>
            </w:pPr>
          </w:p>
          <w:p w:rsidR="00A13CFE" w:rsidRPr="00867122" w:rsidRDefault="00634994" w:rsidP="005112B1">
            <w:pPr>
              <w:ind w:left="72" w:hanging="28"/>
              <w:jc w:val="both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 xml:space="preserve">__________________ </w:t>
            </w:r>
            <w:r w:rsidR="00665280" w:rsidRPr="00867122">
              <w:rPr>
                <w:sz w:val="22"/>
                <w:szCs w:val="22"/>
              </w:rPr>
              <w:t>М.Н. Овчинникова</w:t>
            </w:r>
          </w:p>
          <w:p w:rsidR="00A13CFE" w:rsidRPr="00867122" w:rsidRDefault="00A13CFE" w:rsidP="005112B1">
            <w:pPr>
              <w:ind w:left="972" w:hanging="28"/>
              <w:rPr>
                <w:sz w:val="22"/>
                <w:szCs w:val="22"/>
              </w:rPr>
            </w:pPr>
          </w:p>
          <w:p w:rsidR="006F39D8" w:rsidRPr="00867122" w:rsidRDefault="00A13CFE" w:rsidP="00665280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 xml:space="preserve"> «_____» ___________ 201</w:t>
            </w:r>
            <w:r w:rsidR="00867122" w:rsidRPr="00867122">
              <w:rPr>
                <w:sz w:val="22"/>
                <w:szCs w:val="22"/>
              </w:rPr>
              <w:t>7</w:t>
            </w:r>
            <w:r w:rsidR="009B7FAA" w:rsidRPr="00867122">
              <w:rPr>
                <w:sz w:val="22"/>
                <w:szCs w:val="22"/>
              </w:rPr>
              <w:t xml:space="preserve"> </w:t>
            </w:r>
            <w:r w:rsidRPr="00867122">
              <w:rPr>
                <w:sz w:val="22"/>
                <w:szCs w:val="22"/>
              </w:rPr>
              <w:t>г.</w:t>
            </w:r>
          </w:p>
        </w:tc>
        <w:tc>
          <w:tcPr>
            <w:tcW w:w="5220" w:type="dxa"/>
            <w:shd w:val="clear" w:color="auto" w:fill="auto"/>
          </w:tcPr>
          <w:p w:rsidR="00A13CFE" w:rsidRPr="00867122" w:rsidRDefault="00A13CFE" w:rsidP="005112B1">
            <w:pPr>
              <w:rPr>
                <w:sz w:val="22"/>
                <w:szCs w:val="22"/>
              </w:rPr>
            </w:pPr>
          </w:p>
          <w:p w:rsidR="00A13CFE" w:rsidRPr="00867122" w:rsidRDefault="00A13CFE" w:rsidP="005112B1">
            <w:pPr>
              <w:rPr>
                <w:sz w:val="22"/>
                <w:szCs w:val="22"/>
              </w:rPr>
            </w:pPr>
          </w:p>
          <w:p w:rsidR="00A13CFE" w:rsidRPr="00867122" w:rsidRDefault="00A13CFE" w:rsidP="005112B1">
            <w:pPr>
              <w:rPr>
                <w:sz w:val="22"/>
                <w:szCs w:val="22"/>
              </w:rPr>
            </w:pPr>
          </w:p>
          <w:p w:rsidR="00A13CFE" w:rsidRPr="00867122" w:rsidRDefault="00A13CFE" w:rsidP="005112B1">
            <w:pPr>
              <w:rPr>
                <w:sz w:val="22"/>
                <w:szCs w:val="22"/>
              </w:rPr>
            </w:pPr>
          </w:p>
          <w:p w:rsidR="00A13CFE" w:rsidRPr="00867122" w:rsidRDefault="00A13CFE" w:rsidP="005112B1">
            <w:pPr>
              <w:rPr>
                <w:sz w:val="22"/>
                <w:szCs w:val="22"/>
              </w:rPr>
            </w:pPr>
          </w:p>
        </w:tc>
      </w:tr>
    </w:tbl>
    <w:p w:rsidR="00A13CFE" w:rsidRPr="00867122" w:rsidRDefault="00A13CFE" w:rsidP="00A13CFE">
      <w:pPr>
        <w:tabs>
          <w:tab w:val="left" w:pos="5746"/>
        </w:tabs>
        <w:ind w:left="1083" w:hanging="1083"/>
        <w:rPr>
          <w:sz w:val="22"/>
          <w:szCs w:val="22"/>
        </w:rPr>
      </w:pPr>
      <w:r w:rsidRPr="00867122">
        <w:rPr>
          <w:b/>
          <w:sz w:val="22"/>
          <w:szCs w:val="22"/>
        </w:rPr>
        <w:tab/>
      </w:r>
      <w:r w:rsidRPr="00867122">
        <w:rPr>
          <w:b/>
          <w:sz w:val="22"/>
          <w:szCs w:val="22"/>
        </w:rPr>
        <w:tab/>
      </w:r>
    </w:p>
    <w:p w:rsidR="00A13CFE" w:rsidRPr="00867122" w:rsidRDefault="00A13CFE" w:rsidP="00A13CFE">
      <w:pPr>
        <w:tabs>
          <w:tab w:val="left" w:pos="5746"/>
        </w:tabs>
        <w:ind w:left="1083" w:hanging="1083"/>
        <w:rPr>
          <w:sz w:val="22"/>
          <w:szCs w:val="22"/>
        </w:rPr>
      </w:pPr>
      <w:r w:rsidRPr="00867122">
        <w:rPr>
          <w:sz w:val="22"/>
          <w:szCs w:val="22"/>
        </w:rPr>
        <w:tab/>
      </w:r>
      <w:r w:rsidRPr="00867122">
        <w:rPr>
          <w:sz w:val="22"/>
          <w:szCs w:val="22"/>
        </w:rPr>
        <w:tab/>
      </w:r>
    </w:p>
    <w:p w:rsidR="00A13CFE" w:rsidRPr="00867122" w:rsidRDefault="00A13CFE" w:rsidP="00A13CFE">
      <w:pPr>
        <w:tabs>
          <w:tab w:val="left" w:pos="5746"/>
        </w:tabs>
        <w:ind w:left="1083" w:hanging="1083"/>
        <w:rPr>
          <w:sz w:val="22"/>
          <w:szCs w:val="22"/>
        </w:rPr>
      </w:pPr>
    </w:p>
    <w:p w:rsidR="00A13CFE" w:rsidRPr="00867122" w:rsidRDefault="00A13CFE" w:rsidP="00A13CFE">
      <w:pPr>
        <w:tabs>
          <w:tab w:val="left" w:pos="5746"/>
        </w:tabs>
        <w:ind w:left="1083" w:hanging="1083"/>
        <w:rPr>
          <w:sz w:val="22"/>
          <w:szCs w:val="22"/>
        </w:rPr>
      </w:pPr>
    </w:p>
    <w:p w:rsidR="00A13CFE" w:rsidRPr="00867122" w:rsidRDefault="00A13CFE" w:rsidP="00A13CFE">
      <w:pPr>
        <w:tabs>
          <w:tab w:val="left" w:pos="5746"/>
        </w:tabs>
        <w:ind w:left="1083" w:hanging="1083"/>
        <w:rPr>
          <w:sz w:val="22"/>
          <w:szCs w:val="22"/>
        </w:rPr>
      </w:pPr>
    </w:p>
    <w:p w:rsidR="00A13CFE" w:rsidRPr="00867122" w:rsidRDefault="00A13CFE" w:rsidP="00A13CFE">
      <w:pPr>
        <w:tabs>
          <w:tab w:val="left" w:pos="5746"/>
        </w:tabs>
        <w:ind w:left="1083" w:hanging="1083"/>
        <w:rPr>
          <w:sz w:val="22"/>
          <w:szCs w:val="22"/>
        </w:rPr>
      </w:pPr>
    </w:p>
    <w:p w:rsidR="00A13CFE" w:rsidRPr="00867122" w:rsidRDefault="00A13CFE" w:rsidP="00A13CFE">
      <w:pPr>
        <w:tabs>
          <w:tab w:val="left" w:pos="5746"/>
        </w:tabs>
        <w:ind w:left="1083" w:hanging="1083"/>
        <w:rPr>
          <w:sz w:val="22"/>
          <w:szCs w:val="22"/>
        </w:rPr>
      </w:pPr>
    </w:p>
    <w:p w:rsidR="00A13CFE" w:rsidRDefault="00A13CFE" w:rsidP="00A13CFE">
      <w:pPr>
        <w:tabs>
          <w:tab w:val="left" w:pos="5746"/>
        </w:tabs>
        <w:ind w:left="1083" w:hanging="1083"/>
        <w:rPr>
          <w:sz w:val="22"/>
          <w:szCs w:val="22"/>
        </w:rPr>
      </w:pPr>
    </w:p>
    <w:p w:rsidR="00E43449" w:rsidRDefault="00E43449" w:rsidP="00A13CFE">
      <w:pPr>
        <w:tabs>
          <w:tab w:val="left" w:pos="5746"/>
        </w:tabs>
        <w:ind w:left="1083" w:hanging="1083"/>
        <w:rPr>
          <w:sz w:val="22"/>
          <w:szCs w:val="22"/>
        </w:rPr>
      </w:pPr>
    </w:p>
    <w:p w:rsidR="00E43449" w:rsidRDefault="00E43449" w:rsidP="00A13CFE">
      <w:pPr>
        <w:tabs>
          <w:tab w:val="left" w:pos="5746"/>
        </w:tabs>
        <w:ind w:left="1083" w:hanging="1083"/>
        <w:rPr>
          <w:sz w:val="22"/>
          <w:szCs w:val="22"/>
        </w:rPr>
      </w:pPr>
    </w:p>
    <w:p w:rsidR="00E43449" w:rsidRPr="00867122" w:rsidRDefault="00E43449" w:rsidP="00A13CFE">
      <w:pPr>
        <w:tabs>
          <w:tab w:val="left" w:pos="5746"/>
        </w:tabs>
        <w:ind w:left="1083" w:hanging="1083"/>
        <w:rPr>
          <w:sz w:val="22"/>
          <w:szCs w:val="22"/>
        </w:rPr>
      </w:pPr>
    </w:p>
    <w:p w:rsidR="00A13CFE" w:rsidRPr="00867122" w:rsidRDefault="00A13CFE" w:rsidP="00A13CFE">
      <w:pPr>
        <w:tabs>
          <w:tab w:val="left" w:pos="5746"/>
        </w:tabs>
        <w:ind w:left="1083" w:hanging="1083"/>
        <w:rPr>
          <w:b/>
          <w:sz w:val="22"/>
          <w:szCs w:val="22"/>
        </w:rPr>
      </w:pPr>
    </w:p>
    <w:p w:rsidR="00A13CFE" w:rsidRPr="00867122" w:rsidRDefault="00A13CFE" w:rsidP="00A13CFE">
      <w:pPr>
        <w:ind w:left="1083" w:hanging="1083"/>
        <w:jc w:val="center"/>
        <w:rPr>
          <w:b/>
          <w:sz w:val="22"/>
          <w:szCs w:val="22"/>
        </w:rPr>
      </w:pPr>
      <w:r w:rsidRPr="00867122">
        <w:rPr>
          <w:b/>
          <w:sz w:val="22"/>
          <w:szCs w:val="22"/>
        </w:rPr>
        <w:t>Техническое задание</w:t>
      </w:r>
    </w:p>
    <w:p w:rsidR="00A13CFE" w:rsidRPr="00867122" w:rsidRDefault="00A13CFE" w:rsidP="00A13CFE">
      <w:pPr>
        <w:ind w:left="1083" w:hanging="1083"/>
        <w:jc w:val="center"/>
        <w:rPr>
          <w:b/>
          <w:sz w:val="22"/>
          <w:szCs w:val="22"/>
        </w:rPr>
      </w:pPr>
    </w:p>
    <w:p w:rsidR="00A13CFE" w:rsidRPr="00867122" w:rsidRDefault="00A13CFE" w:rsidP="00665280">
      <w:pPr>
        <w:jc w:val="center"/>
        <w:rPr>
          <w:color w:val="000000"/>
          <w:sz w:val="22"/>
          <w:szCs w:val="22"/>
        </w:rPr>
      </w:pPr>
      <w:r w:rsidRPr="00867122">
        <w:rPr>
          <w:sz w:val="22"/>
          <w:szCs w:val="22"/>
        </w:rPr>
        <w:t xml:space="preserve">для организации </w:t>
      </w:r>
      <w:r w:rsidRPr="00867122">
        <w:rPr>
          <w:color w:val="000000"/>
          <w:sz w:val="22"/>
          <w:szCs w:val="22"/>
        </w:rPr>
        <w:t>и проведения</w:t>
      </w:r>
      <w:r w:rsidR="004150D0" w:rsidRPr="00867122">
        <w:rPr>
          <w:color w:val="000000"/>
          <w:sz w:val="22"/>
          <w:szCs w:val="22"/>
        </w:rPr>
        <w:t xml:space="preserve"> открытого</w:t>
      </w:r>
      <w:r w:rsidRPr="00867122">
        <w:rPr>
          <w:color w:val="000000"/>
          <w:sz w:val="22"/>
          <w:szCs w:val="22"/>
        </w:rPr>
        <w:t xml:space="preserve"> запроса </w:t>
      </w:r>
      <w:r w:rsidR="004150D0" w:rsidRPr="00867122">
        <w:rPr>
          <w:color w:val="000000"/>
          <w:sz w:val="22"/>
          <w:szCs w:val="22"/>
        </w:rPr>
        <w:t>предложений</w:t>
      </w:r>
    </w:p>
    <w:p w:rsidR="008A7B14" w:rsidRDefault="00A13CFE" w:rsidP="00665280">
      <w:pPr>
        <w:jc w:val="center"/>
        <w:rPr>
          <w:sz w:val="22"/>
          <w:szCs w:val="22"/>
        </w:rPr>
      </w:pPr>
      <w:r w:rsidRPr="00867122">
        <w:rPr>
          <w:color w:val="000000"/>
          <w:sz w:val="22"/>
          <w:szCs w:val="22"/>
        </w:rPr>
        <w:t xml:space="preserve">на право заключения </w:t>
      </w:r>
      <w:proofErr w:type="gramStart"/>
      <w:r w:rsidRPr="00867122">
        <w:rPr>
          <w:color w:val="000000"/>
          <w:sz w:val="22"/>
          <w:szCs w:val="22"/>
        </w:rPr>
        <w:t>договора</w:t>
      </w:r>
      <w:proofErr w:type="gramEnd"/>
      <w:r w:rsidRPr="00867122">
        <w:rPr>
          <w:color w:val="000000"/>
          <w:sz w:val="22"/>
          <w:szCs w:val="22"/>
        </w:rPr>
        <w:t xml:space="preserve"> на </w:t>
      </w:r>
      <w:r w:rsidR="00867122" w:rsidRPr="00867122">
        <w:rPr>
          <w:color w:val="000000"/>
          <w:sz w:val="22"/>
          <w:szCs w:val="22"/>
        </w:rPr>
        <w:t xml:space="preserve">оказание </w:t>
      </w:r>
      <w:r w:rsidR="000552D4" w:rsidRPr="00867122">
        <w:rPr>
          <w:color w:val="000000"/>
          <w:sz w:val="22"/>
          <w:szCs w:val="22"/>
        </w:rPr>
        <w:t xml:space="preserve">услуг </w:t>
      </w:r>
      <w:r w:rsidR="00867122" w:rsidRPr="00867122">
        <w:rPr>
          <w:color w:val="000000"/>
          <w:sz w:val="22"/>
          <w:szCs w:val="22"/>
        </w:rPr>
        <w:t xml:space="preserve">по изготовлению </w:t>
      </w:r>
      <w:r w:rsidR="00867122" w:rsidRPr="00867122">
        <w:rPr>
          <w:sz w:val="22"/>
          <w:szCs w:val="22"/>
        </w:rPr>
        <w:t xml:space="preserve">полиграфической продукции </w:t>
      </w:r>
    </w:p>
    <w:p w:rsidR="00A13CFE" w:rsidRPr="00867122" w:rsidRDefault="00867122" w:rsidP="00665280">
      <w:pPr>
        <w:jc w:val="center"/>
        <w:rPr>
          <w:color w:val="000000"/>
          <w:sz w:val="22"/>
          <w:szCs w:val="22"/>
        </w:rPr>
      </w:pPr>
      <w:r w:rsidRPr="00867122">
        <w:rPr>
          <w:color w:val="000000"/>
          <w:sz w:val="22"/>
          <w:szCs w:val="22"/>
        </w:rPr>
        <w:t xml:space="preserve">для нужд </w:t>
      </w:r>
      <w:r w:rsidR="00305BB7" w:rsidRPr="00867122">
        <w:rPr>
          <w:sz w:val="22"/>
          <w:szCs w:val="22"/>
        </w:rPr>
        <w:t>АО «ЕЭнС</w:t>
      </w:r>
      <w:r w:rsidR="0001266B" w:rsidRPr="00867122">
        <w:rPr>
          <w:sz w:val="22"/>
          <w:szCs w:val="22"/>
        </w:rPr>
        <w:t>»</w:t>
      </w:r>
    </w:p>
    <w:p w:rsidR="00A13CFE" w:rsidRPr="00867122" w:rsidRDefault="00A13CFE" w:rsidP="00A13CFE">
      <w:pPr>
        <w:jc w:val="center"/>
        <w:rPr>
          <w:sz w:val="22"/>
          <w:szCs w:val="22"/>
        </w:rPr>
      </w:pPr>
    </w:p>
    <w:p w:rsidR="00A13CFE" w:rsidRPr="00867122" w:rsidRDefault="00A13CFE" w:rsidP="00A13CFE">
      <w:pPr>
        <w:jc w:val="both"/>
        <w:rPr>
          <w:b/>
          <w:sz w:val="22"/>
          <w:szCs w:val="22"/>
        </w:rPr>
      </w:pPr>
    </w:p>
    <w:p w:rsidR="00A13CFE" w:rsidRPr="00867122" w:rsidRDefault="00A13CFE" w:rsidP="00A13CFE">
      <w:pPr>
        <w:jc w:val="both"/>
        <w:rPr>
          <w:b/>
          <w:sz w:val="22"/>
          <w:szCs w:val="22"/>
        </w:rPr>
      </w:pPr>
    </w:p>
    <w:p w:rsidR="00A13CFE" w:rsidRPr="00867122" w:rsidRDefault="00A13CFE" w:rsidP="00A13CFE">
      <w:pPr>
        <w:jc w:val="both"/>
        <w:rPr>
          <w:b/>
          <w:sz w:val="22"/>
          <w:szCs w:val="22"/>
        </w:rPr>
      </w:pPr>
    </w:p>
    <w:p w:rsidR="00A13CFE" w:rsidRPr="00867122" w:rsidRDefault="00A13CFE" w:rsidP="00A13CFE">
      <w:pPr>
        <w:jc w:val="both"/>
        <w:rPr>
          <w:b/>
          <w:sz w:val="22"/>
          <w:szCs w:val="22"/>
        </w:rPr>
      </w:pPr>
    </w:p>
    <w:p w:rsidR="00A13CFE" w:rsidRPr="00867122" w:rsidRDefault="00A13CFE" w:rsidP="00A13CFE">
      <w:pPr>
        <w:jc w:val="both"/>
        <w:rPr>
          <w:b/>
          <w:sz w:val="22"/>
          <w:szCs w:val="22"/>
        </w:rPr>
      </w:pPr>
    </w:p>
    <w:p w:rsidR="00A13CFE" w:rsidRPr="00867122" w:rsidRDefault="00A13CFE" w:rsidP="00A13CFE">
      <w:pPr>
        <w:jc w:val="both"/>
        <w:rPr>
          <w:b/>
          <w:sz w:val="22"/>
          <w:szCs w:val="22"/>
        </w:rPr>
      </w:pPr>
    </w:p>
    <w:p w:rsidR="00A13CFE" w:rsidRPr="00867122" w:rsidRDefault="00A13CFE" w:rsidP="00A13CFE">
      <w:pPr>
        <w:jc w:val="both"/>
        <w:rPr>
          <w:b/>
          <w:sz w:val="22"/>
          <w:szCs w:val="22"/>
        </w:rPr>
      </w:pPr>
    </w:p>
    <w:p w:rsidR="00A13CFE" w:rsidRPr="00867122" w:rsidRDefault="00A13CFE" w:rsidP="00A13CFE">
      <w:pPr>
        <w:jc w:val="both"/>
        <w:rPr>
          <w:b/>
          <w:sz w:val="22"/>
          <w:szCs w:val="22"/>
        </w:rPr>
      </w:pPr>
    </w:p>
    <w:p w:rsidR="00A13CFE" w:rsidRPr="00867122" w:rsidRDefault="00A13CFE" w:rsidP="00A13CFE">
      <w:pPr>
        <w:jc w:val="both"/>
        <w:rPr>
          <w:b/>
          <w:sz w:val="22"/>
          <w:szCs w:val="22"/>
        </w:rPr>
      </w:pPr>
    </w:p>
    <w:p w:rsidR="00A13CFE" w:rsidRPr="00867122" w:rsidRDefault="00A13CFE" w:rsidP="00A13CFE">
      <w:pPr>
        <w:jc w:val="both"/>
        <w:rPr>
          <w:b/>
          <w:sz w:val="22"/>
          <w:szCs w:val="22"/>
        </w:rPr>
      </w:pPr>
    </w:p>
    <w:p w:rsidR="00A13CFE" w:rsidRPr="00867122" w:rsidRDefault="00A13CFE" w:rsidP="00A13CFE">
      <w:pPr>
        <w:jc w:val="both"/>
        <w:rPr>
          <w:b/>
          <w:sz w:val="22"/>
          <w:szCs w:val="22"/>
        </w:rPr>
      </w:pPr>
    </w:p>
    <w:p w:rsidR="00A13CFE" w:rsidRPr="00867122" w:rsidRDefault="00A13CFE" w:rsidP="00A13CFE">
      <w:pPr>
        <w:jc w:val="both"/>
        <w:rPr>
          <w:b/>
          <w:sz w:val="22"/>
          <w:szCs w:val="22"/>
        </w:rPr>
      </w:pPr>
    </w:p>
    <w:p w:rsidR="00A13CFE" w:rsidRPr="00867122" w:rsidRDefault="00A13CFE" w:rsidP="00A13CFE">
      <w:pPr>
        <w:jc w:val="both"/>
        <w:rPr>
          <w:b/>
          <w:sz w:val="22"/>
          <w:szCs w:val="22"/>
        </w:rPr>
      </w:pPr>
    </w:p>
    <w:p w:rsidR="00A13CFE" w:rsidRPr="00867122" w:rsidRDefault="00A13CFE" w:rsidP="00A13CFE">
      <w:pPr>
        <w:jc w:val="both"/>
        <w:rPr>
          <w:b/>
          <w:sz w:val="22"/>
          <w:szCs w:val="22"/>
        </w:rPr>
      </w:pPr>
    </w:p>
    <w:p w:rsidR="00A13CFE" w:rsidRPr="00867122" w:rsidRDefault="00A13CFE" w:rsidP="00A13CFE">
      <w:pPr>
        <w:jc w:val="both"/>
        <w:rPr>
          <w:b/>
          <w:sz w:val="22"/>
          <w:szCs w:val="22"/>
        </w:rPr>
      </w:pPr>
    </w:p>
    <w:p w:rsidR="00A13CFE" w:rsidRPr="00867122" w:rsidRDefault="00A13CFE" w:rsidP="00A13CFE">
      <w:pPr>
        <w:jc w:val="both"/>
        <w:rPr>
          <w:b/>
          <w:sz w:val="22"/>
          <w:szCs w:val="22"/>
        </w:rPr>
      </w:pPr>
    </w:p>
    <w:p w:rsidR="00A13CFE" w:rsidRPr="00867122" w:rsidRDefault="00A13CFE" w:rsidP="00A13CFE">
      <w:pPr>
        <w:jc w:val="both"/>
        <w:rPr>
          <w:b/>
          <w:sz w:val="22"/>
          <w:szCs w:val="22"/>
        </w:rPr>
      </w:pPr>
    </w:p>
    <w:p w:rsidR="00A13CFE" w:rsidRPr="00867122" w:rsidRDefault="00A13CFE" w:rsidP="00A13CFE">
      <w:pPr>
        <w:jc w:val="both"/>
        <w:rPr>
          <w:b/>
          <w:sz w:val="22"/>
          <w:szCs w:val="22"/>
        </w:rPr>
      </w:pPr>
    </w:p>
    <w:p w:rsidR="00A13CFE" w:rsidRDefault="00A13CFE" w:rsidP="00A13CFE">
      <w:pPr>
        <w:jc w:val="both"/>
        <w:rPr>
          <w:b/>
          <w:sz w:val="22"/>
          <w:szCs w:val="22"/>
        </w:rPr>
      </w:pPr>
    </w:p>
    <w:p w:rsidR="00E43449" w:rsidRDefault="00E43449" w:rsidP="00A13CFE">
      <w:pPr>
        <w:jc w:val="both"/>
        <w:rPr>
          <w:b/>
          <w:sz w:val="22"/>
          <w:szCs w:val="22"/>
        </w:rPr>
      </w:pPr>
    </w:p>
    <w:p w:rsidR="000C798F" w:rsidRDefault="000C798F" w:rsidP="00A13CFE">
      <w:pPr>
        <w:jc w:val="both"/>
        <w:rPr>
          <w:b/>
          <w:sz w:val="22"/>
          <w:szCs w:val="22"/>
        </w:rPr>
      </w:pPr>
    </w:p>
    <w:p w:rsidR="000C798F" w:rsidRDefault="000C798F" w:rsidP="00A13CFE">
      <w:pPr>
        <w:jc w:val="both"/>
        <w:rPr>
          <w:b/>
          <w:sz w:val="22"/>
          <w:szCs w:val="22"/>
        </w:rPr>
      </w:pPr>
    </w:p>
    <w:p w:rsidR="000C798F" w:rsidRDefault="000C798F" w:rsidP="00A13CFE">
      <w:pPr>
        <w:jc w:val="both"/>
        <w:rPr>
          <w:b/>
          <w:sz w:val="22"/>
          <w:szCs w:val="22"/>
        </w:rPr>
      </w:pPr>
    </w:p>
    <w:p w:rsidR="000C798F" w:rsidRDefault="000C798F" w:rsidP="00A13CFE">
      <w:pPr>
        <w:jc w:val="both"/>
        <w:rPr>
          <w:b/>
          <w:sz w:val="22"/>
          <w:szCs w:val="22"/>
        </w:rPr>
      </w:pPr>
    </w:p>
    <w:p w:rsidR="000C798F" w:rsidRDefault="000C798F" w:rsidP="00A13CFE">
      <w:pPr>
        <w:jc w:val="both"/>
        <w:rPr>
          <w:b/>
          <w:sz w:val="22"/>
          <w:szCs w:val="22"/>
        </w:rPr>
      </w:pPr>
    </w:p>
    <w:p w:rsidR="000C798F" w:rsidRDefault="000C798F" w:rsidP="00A13CFE">
      <w:pPr>
        <w:jc w:val="both"/>
        <w:rPr>
          <w:b/>
          <w:sz w:val="22"/>
          <w:szCs w:val="22"/>
        </w:rPr>
      </w:pPr>
    </w:p>
    <w:p w:rsidR="000C798F" w:rsidRDefault="000C798F" w:rsidP="00A13CFE">
      <w:pPr>
        <w:jc w:val="both"/>
        <w:rPr>
          <w:b/>
          <w:sz w:val="22"/>
          <w:szCs w:val="22"/>
        </w:rPr>
      </w:pPr>
    </w:p>
    <w:p w:rsidR="000C798F" w:rsidRPr="00867122" w:rsidRDefault="000C798F" w:rsidP="00A13CFE">
      <w:pPr>
        <w:jc w:val="both"/>
        <w:rPr>
          <w:b/>
          <w:sz w:val="22"/>
          <w:szCs w:val="22"/>
        </w:rPr>
      </w:pPr>
    </w:p>
    <w:p w:rsidR="00A13CFE" w:rsidRPr="00867122" w:rsidRDefault="00A13CFE" w:rsidP="00A13CFE">
      <w:pPr>
        <w:jc w:val="both"/>
        <w:rPr>
          <w:b/>
          <w:sz w:val="22"/>
          <w:szCs w:val="22"/>
        </w:rPr>
      </w:pPr>
    </w:p>
    <w:p w:rsidR="00A13CFE" w:rsidRPr="00867122" w:rsidRDefault="00A13CFE" w:rsidP="00A13CFE">
      <w:pPr>
        <w:jc w:val="center"/>
        <w:rPr>
          <w:sz w:val="22"/>
          <w:szCs w:val="22"/>
        </w:rPr>
      </w:pPr>
      <w:r w:rsidRPr="00867122">
        <w:rPr>
          <w:sz w:val="22"/>
          <w:szCs w:val="22"/>
        </w:rPr>
        <w:t>г. Екатеринбург</w:t>
      </w:r>
    </w:p>
    <w:p w:rsidR="00A13CFE" w:rsidRPr="00867122" w:rsidRDefault="00A13CFE" w:rsidP="00A13CFE">
      <w:pPr>
        <w:jc w:val="center"/>
        <w:rPr>
          <w:sz w:val="22"/>
          <w:szCs w:val="22"/>
        </w:rPr>
      </w:pPr>
      <w:r w:rsidRPr="00867122">
        <w:rPr>
          <w:sz w:val="22"/>
          <w:szCs w:val="22"/>
        </w:rPr>
        <w:t>20</w:t>
      </w:r>
      <w:r w:rsidR="004A1B88" w:rsidRPr="00867122">
        <w:rPr>
          <w:sz w:val="22"/>
          <w:szCs w:val="22"/>
        </w:rPr>
        <w:t>1</w:t>
      </w:r>
      <w:r w:rsidR="00867122" w:rsidRPr="00867122">
        <w:rPr>
          <w:sz w:val="22"/>
          <w:szCs w:val="22"/>
        </w:rPr>
        <w:t>7</w:t>
      </w:r>
      <w:r w:rsidR="004A1B88" w:rsidRPr="00867122">
        <w:rPr>
          <w:sz w:val="22"/>
          <w:szCs w:val="22"/>
        </w:rPr>
        <w:t xml:space="preserve"> </w:t>
      </w:r>
      <w:r w:rsidRPr="00867122">
        <w:rPr>
          <w:sz w:val="22"/>
          <w:szCs w:val="22"/>
        </w:rPr>
        <w:t>г</w:t>
      </w:r>
      <w:r w:rsidR="004A1B88" w:rsidRPr="00867122">
        <w:rPr>
          <w:sz w:val="22"/>
          <w:szCs w:val="22"/>
        </w:rPr>
        <w:t>.</w:t>
      </w:r>
    </w:p>
    <w:p w:rsidR="00A13CFE" w:rsidRDefault="00A13CFE" w:rsidP="00A13CFE">
      <w:pPr>
        <w:jc w:val="center"/>
        <w:rPr>
          <w:sz w:val="22"/>
          <w:szCs w:val="22"/>
        </w:rPr>
      </w:pPr>
    </w:p>
    <w:p w:rsidR="00867122" w:rsidRDefault="00867122" w:rsidP="00A13CFE">
      <w:pPr>
        <w:jc w:val="center"/>
        <w:rPr>
          <w:sz w:val="22"/>
          <w:szCs w:val="22"/>
        </w:rPr>
      </w:pPr>
    </w:p>
    <w:p w:rsidR="00867122" w:rsidRDefault="00867122" w:rsidP="00A13CFE">
      <w:pPr>
        <w:jc w:val="center"/>
        <w:rPr>
          <w:sz w:val="22"/>
          <w:szCs w:val="22"/>
        </w:rPr>
      </w:pPr>
    </w:p>
    <w:p w:rsidR="00867122" w:rsidRDefault="00867122" w:rsidP="00A13CFE">
      <w:pPr>
        <w:jc w:val="center"/>
        <w:rPr>
          <w:sz w:val="22"/>
          <w:szCs w:val="22"/>
        </w:rPr>
      </w:pPr>
    </w:p>
    <w:p w:rsidR="00E01E64" w:rsidRPr="00867122" w:rsidRDefault="00A13CFE" w:rsidP="00E01E64">
      <w:pPr>
        <w:ind w:firstLine="567"/>
        <w:jc w:val="both"/>
        <w:rPr>
          <w:b/>
          <w:color w:val="000000"/>
          <w:sz w:val="22"/>
          <w:szCs w:val="22"/>
        </w:rPr>
      </w:pPr>
      <w:r w:rsidRPr="00867122">
        <w:rPr>
          <w:b/>
          <w:color w:val="000000"/>
          <w:sz w:val="22"/>
          <w:szCs w:val="22"/>
        </w:rPr>
        <w:t xml:space="preserve">1. Предмет </w:t>
      </w:r>
      <w:r w:rsidR="008A7B14">
        <w:rPr>
          <w:b/>
          <w:color w:val="000000"/>
          <w:sz w:val="22"/>
          <w:szCs w:val="22"/>
        </w:rPr>
        <w:t>открытого</w:t>
      </w:r>
      <w:r w:rsidRPr="00867122">
        <w:rPr>
          <w:b/>
          <w:color w:val="000000"/>
          <w:sz w:val="22"/>
          <w:szCs w:val="22"/>
        </w:rPr>
        <w:t xml:space="preserve"> запроса </w:t>
      </w:r>
      <w:r w:rsidR="004150D0" w:rsidRPr="00867122">
        <w:rPr>
          <w:b/>
          <w:color w:val="000000"/>
          <w:sz w:val="22"/>
          <w:szCs w:val="22"/>
        </w:rPr>
        <w:t>предложений</w:t>
      </w:r>
      <w:r w:rsidRPr="00867122">
        <w:rPr>
          <w:b/>
          <w:color w:val="000000"/>
          <w:sz w:val="22"/>
          <w:szCs w:val="22"/>
        </w:rPr>
        <w:t xml:space="preserve"> (далее - «закупки»). </w:t>
      </w:r>
    </w:p>
    <w:p w:rsidR="00A13CFE" w:rsidRPr="00867122" w:rsidRDefault="00A13CFE" w:rsidP="00A13CFE">
      <w:pPr>
        <w:jc w:val="both"/>
        <w:rPr>
          <w:color w:val="000000"/>
          <w:sz w:val="22"/>
          <w:szCs w:val="22"/>
        </w:rPr>
      </w:pPr>
      <w:r w:rsidRPr="00867122">
        <w:rPr>
          <w:color w:val="000000"/>
          <w:sz w:val="22"/>
          <w:szCs w:val="22"/>
        </w:rPr>
        <w:t xml:space="preserve">Право заключения договора </w:t>
      </w:r>
      <w:r w:rsidR="00665280" w:rsidRPr="00867122">
        <w:rPr>
          <w:color w:val="000000"/>
          <w:sz w:val="22"/>
          <w:szCs w:val="22"/>
        </w:rPr>
        <w:t xml:space="preserve">на оказание услуг по изготовлению </w:t>
      </w:r>
      <w:r w:rsidR="00665280" w:rsidRPr="00867122">
        <w:rPr>
          <w:sz w:val="22"/>
          <w:szCs w:val="22"/>
        </w:rPr>
        <w:t xml:space="preserve">полиграфической </w:t>
      </w:r>
      <w:r w:rsidR="00867122" w:rsidRPr="00867122">
        <w:rPr>
          <w:sz w:val="22"/>
          <w:szCs w:val="22"/>
        </w:rPr>
        <w:t xml:space="preserve">продукции для нужд </w:t>
      </w:r>
      <w:r w:rsidR="00665280" w:rsidRPr="00867122">
        <w:rPr>
          <w:sz w:val="22"/>
          <w:szCs w:val="22"/>
        </w:rPr>
        <w:t>АО «ЕЭнС»</w:t>
      </w:r>
      <w:r w:rsidR="00F35FF1" w:rsidRPr="00867122">
        <w:rPr>
          <w:sz w:val="22"/>
          <w:szCs w:val="22"/>
        </w:rPr>
        <w:t>.</w:t>
      </w:r>
      <w:r w:rsidR="00665280" w:rsidRPr="00867122">
        <w:rPr>
          <w:sz w:val="22"/>
          <w:szCs w:val="22"/>
        </w:rPr>
        <w:t xml:space="preserve"> </w:t>
      </w:r>
      <w:r w:rsidR="00665280" w:rsidRPr="00867122">
        <w:rPr>
          <w:color w:val="000000"/>
          <w:sz w:val="22"/>
          <w:szCs w:val="22"/>
        </w:rPr>
        <w:t xml:space="preserve"> </w:t>
      </w:r>
    </w:p>
    <w:p w:rsidR="00A13CFE" w:rsidRPr="00867122" w:rsidRDefault="00A13CFE" w:rsidP="00E01E64">
      <w:pPr>
        <w:ind w:firstLine="567"/>
        <w:jc w:val="both"/>
        <w:rPr>
          <w:b/>
          <w:color w:val="000000"/>
          <w:sz w:val="22"/>
          <w:szCs w:val="22"/>
        </w:rPr>
      </w:pPr>
    </w:p>
    <w:p w:rsidR="00A13CFE" w:rsidRPr="00867122" w:rsidRDefault="00A13CFE" w:rsidP="00E01E64">
      <w:pPr>
        <w:ind w:firstLine="567"/>
        <w:jc w:val="both"/>
        <w:rPr>
          <w:b/>
          <w:color w:val="000000"/>
          <w:sz w:val="22"/>
          <w:szCs w:val="22"/>
        </w:rPr>
      </w:pPr>
      <w:r w:rsidRPr="00867122">
        <w:rPr>
          <w:b/>
          <w:color w:val="000000"/>
          <w:sz w:val="22"/>
          <w:szCs w:val="22"/>
        </w:rPr>
        <w:t>2. Основание на проведение закупки.</w:t>
      </w:r>
    </w:p>
    <w:p w:rsidR="00A13CFE" w:rsidRDefault="00A13CFE" w:rsidP="00E01E64">
      <w:pPr>
        <w:tabs>
          <w:tab w:val="left" w:pos="8931"/>
        </w:tabs>
        <w:ind w:right="48"/>
        <w:jc w:val="both"/>
        <w:rPr>
          <w:color w:val="000000"/>
          <w:sz w:val="22"/>
          <w:szCs w:val="22"/>
        </w:rPr>
      </w:pPr>
      <w:r w:rsidRPr="00867122">
        <w:rPr>
          <w:color w:val="000000"/>
          <w:sz w:val="22"/>
          <w:szCs w:val="22"/>
        </w:rPr>
        <w:t xml:space="preserve">Настоящая закупка проводится в соответствии с Планом закупки </w:t>
      </w:r>
      <w:r w:rsidR="00867122" w:rsidRPr="00867122">
        <w:rPr>
          <w:color w:val="000000"/>
          <w:sz w:val="22"/>
          <w:szCs w:val="22"/>
        </w:rPr>
        <w:t>2017</w:t>
      </w:r>
      <w:r w:rsidR="0001266B" w:rsidRPr="00867122">
        <w:rPr>
          <w:color w:val="000000"/>
          <w:sz w:val="22"/>
          <w:szCs w:val="22"/>
        </w:rPr>
        <w:t xml:space="preserve"> </w:t>
      </w:r>
      <w:r w:rsidR="007C415E">
        <w:rPr>
          <w:color w:val="000000"/>
          <w:sz w:val="22"/>
          <w:szCs w:val="22"/>
        </w:rPr>
        <w:t xml:space="preserve">г., Выпиской из Протокола </w:t>
      </w:r>
      <w:r w:rsidRPr="00867122">
        <w:rPr>
          <w:color w:val="000000"/>
          <w:sz w:val="22"/>
          <w:szCs w:val="22"/>
        </w:rPr>
        <w:t>З</w:t>
      </w:r>
      <w:r w:rsidR="00015DFE" w:rsidRPr="00867122">
        <w:rPr>
          <w:color w:val="000000"/>
          <w:sz w:val="22"/>
          <w:szCs w:val="22"/>
        </w:rPr>
        <w:t>К</w:t>
      </w:r>
      <w:r w:rsidRPr="00867122">
        <w:rPr>
          <w:color w:val="000000"/>
          <w:sz w:val="22"/>
          <w:szCs w:val="22"/>
        </w:rPr>
        <w:t xml:space="preserve"> от  __.__.201_ года №  __________.</w:t>
      </w:r>
    </w:p>
    <w:p w:rsidR="00E43449" w:rsidRDefault="00E43449" w:rsidP="00E01E64">
      <w:pPr>
        <w:tabs>
          <w:tab w:val="left" w:pos="8931"/>
        </w:tabs>
        <w:ind w:right="48"/>
        <w:jc w:val="both"/>
        <w:rPr>
          <w:color w:val="000000"/>
          <w:sz w:val="22"/>
          <w:szCs w:val="22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4660"/>
        <w:gridCol w:w="2535"/>
      </w:tblGrid>
      <w:tr w:rsidR="00E43449" w:rsidTr="00E43449">
        <w:trPr>
          <w:trHeight w:val="1012"/>
        </w:trPr>
        <w:tc>
          <w:tcPr>
            <w:tcW w:w="1668" w:type="dxa"/>
            <w:vAlign w:val="center"/>
          </w:tcPr>
          <w:p w:rsidR="00E43449" w:rsidRDefault="00E43449" w:rsidP="00E43449">
            <w:pPr>
              <w:tabs>
                <w:tab w:val="left" w:pos="8931"/>
              </w:tabs>
              <w:ind w:right="48"/>
              <w:jc w:val="center"/>
              <w:rPr>
                <w:color w:val="000000"/>
                <w:sz w:val="22"/>
                <w:szCs w:val="22"/>
              </w:rPr>
            </w:pPr>
            <w:r w:rsidRPr="00867122">
              <w:rPr>
                <w:color w:val="000000"/>
                <w:sz w:val="22"/>
                <w:szCs w:val="22"/>
              </w:rPr>
              <w:t>№ закупки</w:t>
            </w:r>
          </w:p>
        </w:tc>
        <w:tc>
          <w:tcPr>
            <w:tcW w:w="1275" w:type="dxa"/>
            <w:vAlign w:val="center"/>
          </w:tcPr>
          <w:p w:rsidR="00E43449" w:rsidRDefault="00E43449" w:rsidP="00E43449">
            <w:pPr>
              <w:tabs>
                <w:tab w:val="left" w:pos="8931"/>
              </w:tabs>
              <w:ind w:right="48"/>
              <w:jc w:val="center"/>
              <w:rPr>
                <w:color w:val="000000"/>
                <w:sz w:val="22"/>
                <w:szCs w:val="22"/>
              </w:rPr>
            </w:pPr>
            <w:r w:rsidRPr="00867122"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4660" w:type="dxa"/>
            <w:vAlign w:val="center"/>
          </w:tcPr>
          <w:p w:rsidR="00E43449" w:rsidRDefault="00E43449" w:rsidP="00E43449">
            <w:pPr>
              <w:tabs>
                <w:tab w:val="left" w:pos="8931"/>
              </w:tabs>
              <w:ind w:right="48"/>
              <w:jc w:val="center"/>
              <w:rPr>
                <w:color w:val="000000"/>
                <w:sz w:val="22"/>
                <w:szCs w:val="22"/>
              </w:rPr>
            </w:pPr>
            <w:r w:rsidRPr="00867122">
              <w:rPr>
                <w:color w:val="000000"/>
                <w:sz w:val="22"/>
                <w:szCs w:val="22"/>
              </w:rPr>
              <w:t>Наименование лота</w:t>
            </w:r>
          </w:p>
        </w:tc>
        <w:tc>
          <w:tcPr>
            <w:tcW w:w="2535" w:type="dxa"/>
            <w:vAlign w:val="center"/>
          </w:tcPr>
          <w:p w:rsidR="00E43449" w:rsidRDefault="00E43449" w:rsidP="00E43449">
            <w:pPr>
              <w:tabs>
                <w:tab w:val="left" w:pos="8931"/>
              </w:tabs>
              <w:ind w:right="48"/>
              <w:jc w:val="center"/>
              <w:rPr>
                <w:color w:val="000000"/>
                <w:sz w:val="22"/>
                <w:szCs w:val="22"/>
              </w:rPr>
            </w:pPr>
            <w:r w:rsidRPr="00867122">
              <w:rPr>
                <w:color w:val="000000"/>
                <w:sz w:val="22"/>
                <w:szCs w:val="22"/>
              </w:rPr>
              <w:t>Планируемая (предельная) цена в руб. без НДС</w:t>
            </w:r>
          </w:p>
        </w:tc>
      </w:tr>
      <w:tr w:rsidR="00E43449" w:rsidTr="00E43449">
        <w:trPr>
          <w:trHeight w:val="1112"/>
        </w:trPr>
        <w:tc>
          <w:tcPr>
            <w:tcW w:w="1668" w:type="dxa"/>
          </w:tcPr>
          <w:p w:rsidR="00E43449" w:rsidRPr="00E87CB0" w:rsidRDefault="00E43449" w:rsidP="00E01E64">
            <w:pPr>
              <w:tabs>
                <w:tab w:val="left" w:pos="8931"/>
              </w:tabs>
              <w:ind w:right="4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43449" w:rsidRDefault="00E43449" w:rsidP="00E01E64">
            <w:pPr>
              <w:tabs>
                <w:tab w:val="left" w:pos="8931"/>
              </w:tabs>
              <w:ind w:right="4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vAlign w:val="center"/>
          </w:tcPr>
          <w:p w:rsidR="00E43449" w:rsidRPr="00867122" w:rsidRDefault="00E43449" w:rsidP="00E43449">
            <w:pPr>
              <w:jc w:val="center"/>
              <w:rPr>
                <w:color w:val="000000"/>
                <w:sz w:val="22"/>
                <w:szCs w:val="22"/>
              </w:rPr>
            </w:pPr>
            <w:r w:rsidRPr="00867122">
              <w:rPr>
                <w:color w:val="000000"/>
                <w:sz w:val="22"/>
                <w:szCs w:val="22"/>
              </w:rPr>
              <w:t xml:space="preserve">Право заключения договора на оказание услуг по изготовлению полиграфической продукции   для нужд  </w:t>
            </w:r>
            <w:r>
              <w:rPr>
                <w:color w:val="000000"/>
                <w:sz w:val="22"/>
                <w:szCs w:val="22"/>
              </w:rPr>
              <w:t>АО «</w:t>
            </w:r>
            <w:proofErr w:type="spellStart"/>
            <w:r>
              <w:rPr>
                <w:color w:val="000000"/>
                <w:sz w:val="22"/>
                <w:szCs w:val="22"/>
              </w:rPr>
              <w:t>ЕЭнС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535" w:type="dxa"/>
            <w:vAlign w:val="center"/>
          </w:tcPr>
          <w:p w:rsidR="00E43449" w:rsidRPr="00867122" w:rsidRDefault="00E43449" w:rsidP="008A36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75 200</w:t>
            </w:r>
          </w:p>
        </w:tc>
      </w:tr>
    </w:tbl>
    <w:p w:rsidR="00A13CFE" w:rsidRPr="00867122" w:rsidRDefault="00A13CFE" w:rsidP="00A13CFE">
      <w:pPr>
        <w:tabs>
          <w:tab w:val="left" w:pos="8931"/>
        </w:tabs>
        <w:ind w:right="48"/>
        <w:jc w:val="both"/>
        <w:rPr>
          <w:color w:val="000000"/>
          <w:sz w:val="22"/>
          <w:szCs w:val="22"/>
        </w:rPr>
      </w:pPr>
    </w:p>
    <w:p w:rsidR="00E43449" w:rsidRPr="00E43449" w:rsidRDefault="00E43449" w:rsidP="00E43449">
      <w:pPr>
        <w:pStyle w:val="af5"/>
        <w:numPr>
          <w:ilvl w:val="0"/>
          <w:numId w:val="19"/>
        </w:numPr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</w:t>
      </w:r>
      <w:r w:rsidRPr="00E43449">
        <w:rPr>
          <w:color w:val="000000"/>
          <w:sz w:val="22"/>
          <w:szCs w:val="22"/>
        </w:rPr>
        <w:t>частниками закупки могут быть любые лица, указанные в части 5 статьи 3 Федерального закона «О закупках товаров, работ, услуг отдельными видами юридических лиц», в том числе субъекты малого и среднего предпринимательства.</w:t>
      </w:r>
    </w:p>
    <w:p w:rsidR="00E43449" w:rsidRPr="00E43449" w:rsidRDefault="00E43449" w:rsidP="00E43449">
      <w:pPr>
        <w:pStyle w:val="af5"/>
        <w:numPr>
          <w:ilvl w:val="0"/>
          <w:numId w:val="19"/>
        </w:numPr>
        <w:ind w:left="0" w:firstLine="567"/>
        <w:jc w:val="both"/>
        <w:rPr>
          <w:color w:val="000000"/>
          <w:sz w:val="22"/>
          <w:szCs w:val="22"/>
        </w:rPr>
      </w:pPr>
      <w:r w:rsidRPr="00E43449">
        <w:rPr>
          <w:color w:val="000000"/>
          <w:sz w:val="22"/>
          <w:szCs w:val="22"/>
        </w:rPr>
        <w:t xml:space="preserve">Источник финансирования - себестоимость. </w:t>
      </w:r>
    </w:p>
    <w:p w:rsidR="00A13CFE" w:rsidRPr="00867122" w:rsidRDefault="00A13CFE" w:rsidP="00E43449">
      <w:pPr>
        <w:pStyle w:val="af5"/>
        <w:numPr>
          <w:ilvl w:val="0"/>
          <w:numId w:val="19"/>
        </w:numPr>
        <w:ind w:left="0" w:firstLine="567"/>
        <w:jc w:val="both"/>
        <w:rPr>
          <w:color w:val="000000"/>
          <w:sz w:val="22"/>
          <w:szCs w:val="22"/>
        </w:rPr>
      </w:pPr>
      <w:r w:rsidRPr="00867122">
        <w:rPr>
          <w:color w:val="000000"/>
          <w:sz w:val="22"/>
          <w:szCs w:val="22"/>
        </w:rPr>
        <w:t xml:space="preserve">В цену заявки входит: стоимость </w:t>
      </w:r>
      <w:r w:rsidR="002B1DA4" w:rsidRPr="00867122">
        <w:rPr>
          <w:color w:val="000000"/>
          <w:sz w:val="22"/>
          <w:szCs w:val="22"/>
        </w:rPr>
        <w:t xml:space="preserve">изготовления </w:t>
      </w:r>
      <w:r w:rsidRPr="00867122">
        <w:rPr>
          <w:color w:val="000000"/>
          <w:sz w:val="22"/>
          <w:szCs w:val="22"/>
        </w:rPr>
        <w:t>продукции</w:t>
      </w:r>
      <w:r w:rsidR="00E43449">
        <w:rPr>
          <w:color w:val="000000"/>
          <w:sz w:val="22"/>
          <w:szCs w:val="22"/>
        </w:rPr>
        <w:t>, в том числе разработка и изготовление макетов</w:t>
      </w:r>
      <w:r w:rsidRPr="00867122">
        <w:rPr>
          <w:color w:val="000000"/>
          <w:sz w:val="22"/>
          <w:szCs w:val="22"/>
        </w:rPr>
        <w:t xml:space="preserve">, доставка продукции  по адресам грузополучателей, страхование грузов, таможенные расходы и все прочие расходы с НДС. Цена заявки является неизменной до выполнения всех условий по договору. </w:t>
      </w:r>
    </w:p>
    <w:p w:rsidR="00A13CFE" w:rsidRPr="00867122" w:rsidRDefault="00026AF3" w:rsidP="00E01E64">
      <w:pPr>
        <w:pStyle w:val="af5"/>
        <w:numPr>
          <w:ilvl w:val="0"/>
          <w:numId w:val="19"/>
        </w:numPr>
        <w:tabs>
          <w:tab w:val="num" w:pos="0"/>
        </w:tabs>
        <w:ind w:left="0" w:firstLine="567"/>
        <w:jc w:val="both"/>
        <w:rPr>
          <w:color w:val="000000"/>
          <w:sz w:val="22"/>
          <w:szCs w:val="22"/>
        </w:rPr>
      </w:pPr>
      <w:r w:rsidRPr="00867122">
        <w:rPr>
          <w:color w:val="000000"/>
          <w:sz w:val="22"/>
          <w:szCs w:val="22"/>
        </w:rPr>
        <w:t xml:space="preserve">Заказчик: </w:t>
      </w:r>
      <w:r w:rsidR="00A13CFE" w:rsidRPr="00867122">
        <w:rPr>
          <w:color w:val="000000"/>
          <w:sz w:val="22"/>
          <w:szCs w:val="22"/>
        </w:rPr>
        <w:t>АО «</w:t>
      </w:r>
      <w:r w:rsidRPr="00867122">
        <w:rPr>
          <w:color w:val="000000"/>
          <w:sz w:val="22"/>
          <w:szCs w:val="22"/>
        </w:rPr>
        <w:t>ЕЭнС</w:t>
      </w:r>
      <w:r w:rsidR="00A13CFE" w:rsidRPr="00867122">
        <w:rPr>
          <w:color w:val="000000"/>
          <w:sz w:val="22"/>
          <w:szCs w:val="22"/>
        </w:rPr>
        <w:t xml:space="preserve">». </w:t>
      </w:r>
    </w:p>
    <w:p w:rsidR="00015DFE" w:rsidRPr="00867122" w:rsidRDefault="00A13CFE" w:rsidP="00E01E64">
      <w:pPr>
        <w:pStyle w:val="af5"/>
        <w:numPr>
          <w:ilvl w:val="0"/>
          <w:numId w:val="19"/>
        </w:numPr>
        <w:tabs>
          <w:tab w:val="num" w:pos="0"/>
        </w:tabs>
        <w:ind w:left="0" w:firstLine="567"/>
        <w:jc w:val="both"/>
        <w:rPr>
          <w:color w:val="000000"/>
          <w:sz w:val="22"/>
          <w:szCs w:val="22"/>
        </w:rPr>
      </w:pPr>
      <w:r w:rsidRPr="00867122">
        <w:rPr>
          <w:color w:val="000000"/>
          <w:sz w:val="22"/>
          <w:szCs w:val="22"/>
        </w:rPr>
        <w:t xml:space="preserve">Место </w:t>
      </w:r>
      <w:r w:rsidR="000552D4" w:rsidRPr="00867122">
        <w:rPr>
          <w:color w:val="000000"/>
          <w:sz w:val="22"/>
          <w:szCs w:val="22"/>
        </w:rPr>
        <w:t>оказания услуг</w:t>
      </w:r>
      <w:r w:rsidRPr="00867122">
        <w:rPr>
          <w:color w:val="000000"/>
          <w:sz w:val="22"/>
          <w:szCs w:val="22"/>
        </w:rPr>
        <w:t xml:space="preserve">: </w:t>
      </w:r>
      <w:r w:rsidR="00015DFE" w:rsidRPr="00867122">
        <w:rPr>
          <w:color w:val="000000"/>
          <w:sz w:val="22"/>
          <w:szCs w:val="22"/>
        </w:rPr>
        <w:t>г.</w:t>
      </w:r>
      <w:r w:rsidR="0001266B" w:rsidRPr="00867122">
        <w:rPr>
          <w:color w:val="000000"/>
          <w:sz w:val="22"/>
          <w:szCs w:val="22"/>
        </w:rPr>
        <w:t xml:space="preserve"> </w:t>
      </w:r>
      <w:r w:rsidR="00015DFE" w:rsidRPr="00867122">
        <w:rPr>
          <w:color w:val="000000"/>
          <w:sz w:val="22"/>
          <w:szCs w:val="22"/>
        </w:rPr>
        <w:t xml:space="preserve">Екатеринбург, </w:t>
      </w:r>
      <w:r w:rsidR="00026AF3" w:rsidRPr="00867122">
        <w:rPr>
          <w:color w:val="000000"/>
          <w:sz w:val="22"/>
          <w:szCs w:val="22"/>
        </w:rPr>
        <w:t>пр. Космонавтов, 17а.</w:t>
      </w:r>
      <w:r w:rsidR="00015DFE" w:rsidRPr="00867122">
        <w:rPr>
          <w:color w:val="000000"/>
          <w:sz w:val="22"/>
          <w:szCs w:val="22"/>
        </w:rPr>
        <w:t xml:space="preserve"> Адрес доставки может быть изменен Заказчиком.</w:t>
      </w:r>
    </w:p>
    <w:p w:rsidR="00665280" w:rsidRPr="00867122" w:rsidRDefault="00E83F94" w:rsidP="00E01E64">
      <w:pPr>
        <w:pStyle w:val="a6"/>
        <w:ind w:right="538" w:firstLine="567"/>
        <w:jc w:val="both"/>
        <w:rPr>
          <w:b/>
          <w:sz w:val="22"/>
          <w:szCs w:val="22"/>
        </w:rPr>
      </w:pPr>
      <w:r w:rsidRPr="00867122">
        <w:rPr>
          <w:b/>
          <w:sz w:val="22"/>
          <w:szCs w:val="22"/>
        </w:rPr>
        <w:t xml:space="preserve"> </w:t>
      </w:r>
    </w:p>
    <w:p w:rsidR="006D188A" w:rsidRPr="00867122" w:rsidRDefault="00665280" w:rsidP="00E01E64">
      <w:pPr>
        <w:ind w:firstLine="567"/>
        <w:jc w:val="both"/>
        <w:rPr>
          <w:b/>
          <w:color w:val="000000"/>
          <w:sz w:val="22"/>
          <w:szCs w:val="22"/>
        </w:rPr>
      </w:pPr>
      <w:r w:rsidRPr="00867122">
        <w:rPr>
          <w:b/>
          <w:color w:val="000000"/>
          <w:sz w:val="22"/>
          <w:szCs w:val="22"/>
        </w:rPr>
        <w:t xml:space="preserve">3. </w:t>
      </w:r>
      <w:r w:rsidR="006D188A" w:rsidRPr="00867122">
        <w:rPr>
          <w:b/>
          <w:color w:val="000000"/>
          <w:sz w:val="22"/>
          <w:szCs w:val="22"/>
        </w:rPr>
        <w:t xml:space="preserve">Организационно-технические требования к Участникам открытого запроса предложений: </w:t>
      </w:r>
    </w:p>
    <w:p w:rsidR="006D188A" w:rsidRPr="00867122" w:rsidRDefault="006D188A" w:rsidP="00E01E64">
      <w:pPr>
        <w:pStyle w:val="af5"/>
        <w:numPr>
          <w:ilvl w:val="0"/>
          <w:numId w:val="15"/>
        </w:numPr>
        <w:ind w:left="0" w:firstLine="567"/>
        <w:jc w:val="both"/>
        <w:rPr>
          <w:color w:val="000000"/>
          <w:sz w:val="22"/>
          <w:szCs w:val="22"/>
        </w:rPr>
      </w:pPr>
      <w:r w:rsidRPr="00867122">
        <w:rPr>
          <w:color w:val="000000"/>
          <w:sz w:val="22"/>
          <w:szCs w:val="22"/>
        </w:rPr>
        <w:t>Участник должен: не находиться в процессе реорганизации или ликвидации; его организационно-правовая форма должна соответствовать законодательству РФ; в отношении его не должно быть возбуждено производство по делу о несостоятельности (банкротству); на его имущество не должен быть наложен арест.</w:t>
      </w:r>
    </w:p>
    <w:p w:rsidR="006D188A" w:rsidRPr="00867122" w:rsidRDefault="006D188A" w:rsidP="00E01E64">
      <w:pPr>
        <w:pStyle w:val="af5"/>
        <w:numPr>
          <w:ilvl w:val="0"/>
          <w:numId w:val="15"/>
        </w:numPr>
        <w:ind w:left="0" w:firstLine="567"/>
        <w:jc w:val="both"/>
        <w:rPr>
          <w:color w:val="000000"/>
          <w:sz w:val="22"/>
          <w:szCs w:val="22"/>
        </w:rPr>
      </w:pPr>
      <w:r w:rsidRPr="00867122">
        <w:rPr>
          <w:color w:val="000000"/>
          <w:sz w:val="22"/>
          <w:szCs w:val="22"/>
        </w:rPr>
        <w:t>Организация должна иметь опыт оказания аналогичных услуг не менее 3-х лет.</w:t>
      </w:r>
    </w:p>
    <w:p w:rsidR="006D188A" w:rsidRPr="00867122" w:rsidRDefault="006D188A" w:rsidP="00E01E64">
      <w:pPr>
        <w:pStyle w:val="af5"/>
        <w:numPr>
          <w:ilvl w:val="0"/>
          <w:numId w:val="15"/>
        </w:numPr>
        <w:ind w:left="0" w:firstLine="567"/>
        <w:jc w:val="both"/>
        <w:rPr>
          <w:color w:val="000000"/>
          <w:sz w:val="22"/>
          <w:szCs w:val="22"/>
        </w:rPr>
      </w:pPr>
      <w:r w:rsidRPr="00867122">
        <w:rPr>
          <w:color w:val="000000"/>
          <w:sz w:val="22"/>
          <w:szCs w:val="22"/>
        </w:rPr>
        <w:t xml:space="preserve">Наличие у организации квалифицированного персонала: дизайнера-верстальщика, корректора (в штате или договор подряда). </w:t>
      </w:r>
    </w:p>
    <w:p w:rsidR="006D188A" w:rsidRPr="00867122" w:rsidRDefault="006D188A" w:rsidP="00E01E64">
      <w:pPr>
        <w:pStyle w:val="af5"/>
        <w:numPr>
          <w:ilvl w:val="0"/>
          <w:numId w:val="15"/>
        </w:numPr>
        <w:ind w:left="0" w:firstLine="567"/>
        <w:jc w:val="both"/>
        <w:rPr>
          <w:color w:val="000000"/>
          <w:sz w:val="22"/>
          <w:szCs w:val="22"/>
        </w:rPr>
      </w:pPr>
      <w:r w:rsidRPr="00867122">
        <w:rPr>
          <w:color w:val="000000"/>
          <w:sz w:val="22"/>
          <w:szCs w:val="22"/>
        </w:rPr>
        <w:t xml:space="preserve">Наличие у организации  собственного оборудования для печати, либо договора на печать с полиграфическим предприятием. </w:t>
      </w:r>
    </w:p>
    <w:p w:rsidR="006D188A" w:rsidRPr="00867122" w:rsidRDefault="006D188A" w:rsidP="00E01E64">
      <w:pPr>
        <w:pStyle w:val="af5"/>
        <w:tabs>
          <w:tab w:val="left" w:pos="851"/>
        </w:tabs>
        <w:spacing w:line="276" w:lineRule="auto"/>
        <w:ind w:left="780"/>
        <w:jc w:val="both"/>
        <w:rPr>
          <w:rFonts w:cs="Arial"/>
          <w:sz w:val="22"/>
          <w:szCs w:val="22"/>
        </w:rPr>
      </w:pPr>
    </w:p>
    <w:p w:rsidR="006D188A" w:rsidRPr="00867122" w:rsidRDefault="00665280" w:rsidP="00FC3A0A">
      <w:pPr>
        <w:ind w:firstLine="567"/>
        <w:jc w:val="both"/>
        <w:rPr>
          <w:b/>
          <w:color w:val="000000"/>
          <w:sz w:val="22"/>
          <w:szCs w:val="22"/>
        </w:rPr>
      </w:pPr>
      <w:r w:rsidRPr="00867122">
        <w:rPr>
          <w:b/>
          <w:color w:val="000000"/>
          <w:sz w:val="22"/>
          <w:szCs w:val="22"/>
        </w:rPr>
        <w:t xml:space="preserve">4. </w:t>
      </w:r>
      <w:r w:rsidR="006D188A" w:rsidRPr="00867122">
        <w:rPr>
          <w:b/>
          <w:color w:val="000000"/>
          <w:sz w:val="22"/>
          <w:szCs w:val="22"/>
        </w:rPr>
        <w:t xml:space="preserve">Общие требования к оказанию услуг: </w:t>
      </w:r>
    </w:p>
    <w:p w:rsidR="006D188A" w:rsidRPr="00867122" w:rsidRDefault="006D188A" w:rsidP="00A706F4">
      <w:pPr>
        <w:pStyle w:val="af5"/>
        <w:numPr>
          <w:ilvl w:val="0"/>
          <w:numId w:val="23"/>
        </w:numPr>
        <w:ind w:left="0" w:firstLine="567"/>
        <w:jc w:val="both"/>
        <w:rPr>
          <w:color w:val="000000"/>
          <w:sz w:val="22"/>
          <w:szCs w:val="22"/>
        </w:rPr>
      </w:pPr>
      <w:r w:rsidRPr="00867122">
        <w:rPr>
          <w:color w:val="000000"/>
          <w:sz w:val="22"/>
          <w:szCs w:val="22"/>
        </w:rPr>
        <w:t>Объем работ, поручаемых Исполнителю, и срок изготовления полиграфической продукции определены п. 4</w:t>
      </w:r>
      <w:r w:rsidR="008A7B14">
        <w:rPr>
          <w:color w:val="000000"/>
          <w:sz w:val="22"/>
          <w:szCs w:val="22"/>
        </w:rPr>
        <w:t>.5</w:t>
      </w:r>
      <w:r w:rsidR="00D31154" w:rsidRPr="00867122">
        <w:rPr>
          <w:color w:val="000000"/>
          <w:sz w:val="22"/>
          <w:szCs w:val="22"/>
        </w:rPr>
        <w:t>.</w:t>
      </w:r>
      <w:r w:rsidRPr="00867122">
        <w:rPr>
          <w:color w:val="000000"/>
          <w:sz w:val="22"/>
          <w:szCs w:val="22"/>
        </w:rPr>
        <w:t xml:space="preserve"> данного Технического задания. </w:t>
      </w:r>
    </w:p>
    <w:p w:rsidR="006D188A" w:rsidRPr="00867122" w:rsidRDefault="006D188A" w:rsidP="00A706F4">
      <w:pPr>
        <w:pStyle w:val="af5"/>
        <w:numPr>
          <w:ilvl w:val="0"/>
          <w:numId w:val="23"/>
        </w:numPr>
        <w:ind w:left="0" w:firstLine="567"/>
        <w:jc w:val="both"/>
        <w:rPr>
          <w:color w:val="000000"/>
          <w:sz w:val="22"/>
          <w:szCs w:val="22"/>
        </w:rPr>
      </w:pPr>
      <w:r w:rsidRPr="00867122">
        <w:rPr>
          <w:color w:val="000000"/>
          <w:sz w:val="22"/>
          <w:szCs w:val="22"/>
        </w:rPr>
        <w:t>Контактным лицом со стороны Заказчи</w:t>
      </w:r>
      <w:r w:rsidR="00E01E64" w:rsidRPr="00867122">
        <w:rPr>
          <w:color w:val="000000"/>
          <w:sz w:val="22"/>
          <w:szCs w:val="22"/>
        </w:rPr>
        <w:t xml:space="preserve">ка по согласованию </w:t>
      </w:r>
      <w:proofErr w:type="gramStart"/>
      <w:r w:rsidR="00E01E64" w:rsidRPr="00867122">
        <w:rPr>
          <w:color w:val="000000"/>
          <w:sz w:val="22"/>
          <w:szCs w:val="22"/>
        </w:rPr>
        <w:t>дизайн-макетов</w:t>
      </w:r>
      <w:proofErr w:type="gramEnd"/>
      <w:r w:rsidRPr="00867122">
        <w:rPr>
          <w:color w:val="000000"/>
          <w:sz w:val="22"/>
          <w:szCs w:val="22"/>
        </w:rPr>
        <w:t xml:space="preserve"> каждого из наименований полиграфической </w:t>
      </w:r>
      <w:r w:rsidR="00665280" w:rsidRPr="00867122">
        <w:rPr>
          <w:color w:val="000000"/>
          <w:sz w:val="22"/>
          <w:szCs w:val="22"/>
        </w:rPr>
        <w:t xml:space="preserve">и сувенирной </w:t>
      </w:r>
      <w:r w:rsidRPr="00867122">
        <w:rPr>
          <w:color w:val="000000"/>
          <w:sz w:val="22"/>
          <w:szCs w:val="22"/>
        </w:rPr>
        <w:t xml:space="preserve">продукции выступает </w:t>
      </w:r>
      <w:r w:rsidR="00665280" w:rsidRPr="00867122">
        <w:rPr>
          <w:color w:val="000000"/>
          <w:sz w:val="22"/>
          <w:szCs w:val="22"/>
        </w:rPr>
        <w:t>ведущий специалист по связям с общественностью АО «ЕЭнС</w:t>
      </w:r>
      <w:r w:rsidRPr="00867122">
        <w:rPr>
          <w:color w:val="000000"/>
          <w:sz w:val="22"/>
          <w:szCs w:val="22"/>
        </w:rPr>
        <w:t xml:space="preserve">». </w:t>
      </w:r>
    </w:p>
    <w:p w:rsidR="006D188A" w:rsidRPr="00867122" w:rsidRDefault="006D188A" w:rsidP="00A706F4">
      <w:pPr>
        <w:pStyle w:val="af5"/>
        <w:numPr>
          <w:ilvl w:val="0"/>
          <w:numId w:val="23"/>
        </w:numPr>
        <w:ind w:left="0" w:firstLine="567"/>
        <w:jc w:val="both"/>
        <w:rPr>
          <w:color w:val="000000"/>
          <w:sz w:val="22"/>
          <w:szCs w:val="22"/>
        </w:rPr>
      </w:pPr>
      <w:r w:rsidRPr="00867122">
        <w:rPr>
          <w:color w:val="000000"/>
          <w:sz w:val="22"/>
          <w:szCs w:val="22"/>
        </w:rPr>
        <w:t>График работ Исполнителя по изготовлению и печати каждого из наименований полиграфической продукции согласовывается с Заказ</w:t>
      </w:r>
      <w:r w:rsidR="00867122">
        <w:rPr>
          <w:color w:val="000000"/>
          <w:sz w:val="22"/>
          <w:szCs w:val="22"/>
        </w:rPr>
        <w:t>чиком отдельно.</w:t>
      </w:r>
    </w:p>
    <w:p w:rsidR="006D188A" w:rsidRPr="00867122" w:rsidRDefault="006D188A" w:rsidP="00A706F4">
      <w:pPr>
        <w:pStyle w:val="af5"/>
        <w:numPr>
          <w:ilvl w:val="0"/>
          <w:numId w:val="23"/>
        </w:numPr>
        <w:ind w:left="0" w:firstLine="567"/>
        <w:jc w:val="both"/>
        <w:rPr>
          <w:color w:val="000000"/>
          <w:sz w:val="22"/>
          <w:szCs w:val="22"/>
        </w:rPr>
      </w:pPr>
      <w:r w:rsidRPr="00867122">
        <w:rPr>
          <w:color w:val="000000"/>
          <w:sz w:val="22"/>
          <w:szCs w:val="22"/>
        </w:rPr>
        <w:t>Доставка полиграфической продукции осу</w:t>
      </w:r>
      <w:r w:rsidR="008A7B14">
        <w:rPr>
          <w:color w:val="000000"/>
          <w:sz w:val="22"/>
          <w:szCs w:val="22"/>
        </w:rPr>
        <w:t xml:space="preserve">ществляется по адресу Заказчика </w:t>
      </w:r>
      <w:r w:rsidRPr="00867122">
        <w:rPr>
          <w:color w:val="000000"/>
          <w:sz w:val="22"/>
          <w:szCs w:val="22"/>
        </w:rPr>
        <w:t xml:space="preserve">г. Екатеринбург, </w:t>
      </w:r>
      <w:r w:rsidR="00665280" w:rsidRPr="00867122">
        <w:rPr>
          <w:color w:val="000000"/>
          <w:sz w:val="22"/>
          <w:szCs w:val="22"/>
        </w:rPr>
        <w:t>пр. Космонавтов, 17а.</w:t>
      </w:r>
      <w:r w:rsidRPr="00867122">
        <w:rPr>
          <w:color w:val="000000"/>
          <w:sz w:val="22"/>
          <w:szCs w:val="22"/>
        </w:rPr>
        <w:t xml:space="preserve"> </w:t>
      </w:r>
    </w:p>
    <w:p w:rsidR="006D188A" w:rsidRPr="00867122" w:rsidRDefault="006D188A" w:rsidP="00A706F4">
      <w:pPr>
        <w:pStyle w:val="af5"/>
        <w:numPr>
          <w:ilvl w:val="0"/>
          <w:numId w:val="23"/>
        </w:numPr>
        <w:ind w:left="0" w:firstLine="567"/>
        <w:jc w:val="both"/>
        <w:rPr>
          <w:sz w:val="22"/>
          <w:szCs w:val="22"/>
        </w:rPr>
      </w:pPr>
      <w:r w:rsidRPr="00867122">
        <w:rPr>
          <w:sz w:val="22"/>
          <w:szCs w:val="22"/>
        </w:rPr>
        <w:t>Объем работ</w:t>
      </w:r>
      <w:r w:rsidR="00E01E64" w:rsidRPr="00867122">
        <w:rPr>
          <w:sz w:val="22"/>
          <w:szCs w:val="22"/>
        </w:rPr>
        <w:t>, поручаемый И</w:t>
      </w:r>
      <w:r w:rsidRPr="00867122">
        <w:rPr>
          <w:sz w:val="22"/>
          <w:szCs w:val="22"/>
        </w:rPr>
        <w:t>сполнителю</w:t>
      </w:r>
      <w:r w:rsidR="00287CE3" w:rsidRPr="00867122">
        <w:rPr>
          <w:sz w:val="22"/>
          <w:szCs w:val="22"/>
        </w:rPr>
        <w:t>:</w:t>
      </w:r>
    </w:p>
    <w:p w:rsidR="006D188A" w:rsidRPr="00867122" w:rsidRDefault="006D188A" w:rsidP="00665280">
      <w:pPr>
        <w:ind w:firstLine="709"/>
        <w:jc w:val="both"/>
        <w:rPr>
          <w:b/>
          <w:sz w:val="22"/>
          <w:szCs w:val="22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701"/>
        <w:gridCol w:w="3544"/>
        <w:gridCol w:w="1843"/>
      </w:tblGrid>
      <w:tr w:rsidR="006D188A" w:rsidRPr="00867122" w:rsidTr="00D321DD">
        <w:trPr>
          <w:trHeight w:val="60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D188A" w:rsidRPr="00867122" w:rsidRDefault="006D188A" w:rsidP="00D321DD">
            <w:pPr>
              <w:jc w:val="center"/>
              <w:rPr>
                <w:b/>
                <w:sz w:val="22"/>
                <w:szCs w:val="22"/>
              </w:rPr>
            </w:pPr>
            <w:r w:rsidRPr="0086712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D188A" w:rsidRPr="00867122" w:rsidRDefault="006D188A" w:rsidP="00D321DD">
            <w:pPr>
              <w:jc w:val="center"/>
              <w:rPr>
                <w:b/>
                <w:sz w:val="22"/>
                <w:szCs w:val="22"/>
              </w:rPr>
            </w:pPr>
            <w:r w:rsidRPr="00867122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D188A" w:rsidRPr="00867122" w:rsidRDefault="006D188A" w:rsidP="00D321DD">
            <w:pPr>
              <w:jc w:val="center"/>
              <w:rPr>
                <w:b/>
                <w:sz w:val="22"/>
                <w:szCs w:val="22"/>
              </w:rPr>
            </w:pPr>
            <w:r w:rsidRPr="00867122">
              <w:rPr>
                <w:b/>
                <w:sz w:val="22"/>
                <w:szCs w:val="22"/>
              </w:rPr>
              <w:t>Количество, шт.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D188A" w:rsidRPr="00867122" w:rsidRDefault="006D188A" w:rsidP="00D321DD">
            <w:pPr>
              <w:jc w:val="center"/>
              <w:rPr>
                <w:b/>
                <w:sz w:val="22"/>
                <w:szCs w:val="22"/>
              </w:rPr>
            </w:pPr>
            <w:r w:rsidRPr="00867122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D188A" w:rsidRPr="00867122" w:rsidRDefault="006D188A" w:rsidP="00D321DD">
            <w:pPr>
              <w:jc w:val="center"/>
              <w:rPr>
                <w:b/>
                <w:sz w:val="22"/>
                <w:szCs w:val="22"/>
              </w:rPr>
            </w:pPr>
            <w:r w:rsidRPr="00867122">
              <w:rPr>
                <w:b/>
                <w:sz w:val="22"/>
                <w:szCs w:val="22"/>
              </w:rPr>
              <w:t xml:space="preserve">Срок </w:t>
            </w:r>
            <w:r w:rsidR="0053382C" w:rsidRPr="00867122">
              <w:rPr>
                <w:b/>
                <w:sz w:val="22"/>
                <w:szCs w:val="22"/>
              </w:rPr>
              <w:t>оказания услуг</w:t>
            </w:r>
          </w:p>
        </w:tc>
      </w:tr>
      <w:tr w:rsidR="00867122" w:rsidRPr="00867122" w:rsidTr="00D565ED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22" w:rsidRPr="00867122" w:rsidRDefault="00867122" w:rsidP="00D565ED">
            <w:pPr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122" w:rsidRPr="00867122" w:rsidRDefault="00867122" w:rsidP="00936E2C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 xml:space="preserve">Изготовление  корпоративной газеты (верстка по </w:t>
            </w:r>
            <w:r w:rsidRPr="00867122">
              <w:rPr>
                <w:sz w:val="22"/>
                <w:szCs w:val="22"/>
              </w:rPr>
              <w:lastRenderedPageBreak/>
              <w:t>готовому шаблону, печать)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22" w:rsidRPr="00867122" w:rsidRDefault="00867122" w:rsidP="00500E47">
            <w:pPr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122" w:rsidRPr="00867122" w:rsidRDefault="00867122" w:rsidP="00936E2C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 xml:space="preserve">Верстка по готовому шаблону, подготовка к печати, печать 4-х номеров газеты в год. Тираж </w:t>
            </w:r>
            <w:r w:rsidRPr="00867122">
              <w:rPr>
                <w:sz w:val="22"/>
                <w:szCs w:val="22"/>
              </w:rPr>
              <w:lastRenderedPageBreak/>
              <w:t>одного номера-50 штук.</w:t>
            </w:r>
          </w:p>
          <w:p w:rsidR="00867122" w:rsidRPr="00867122" w:rsidRDefault="00867122" w:rsidP="00936E2C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 xml:space="preserve">Технические параметры: </w:t>
            </w:r>
          </w:p>
          <w:p w:rsidR="00867122" w:rsidRPr="00867122" w:rsidRDefault="00500E47" w:rsidP="00936E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развороте 500х</w:t>
            </w:r>
            <w:r w:rsidR="00867122" w:rsidRPr="00867122">
              <w:rPr>
                <w:sz w:val="22"/>
                <w:szCs w:val="22"/>
              </w:rPr>
              <w:t xml:space="preserve">330 мм, </w:t>
            </w:r>
          </w:p>
          <w:p w:rsidR="00867122" w:rsidRPr="00867122" w:rsidRDefault="00867122" w:rsidP="00936E2C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 xml:space="preserve">4 полосы (размеры одной полосы 250Х300 мм), </w:t>
            </w:r>
            <w:proofErr w:type="spellStart"/>
            <w:r w:rsidRPr="00867122">
              <w:rPr>
                <w:sz w:val="22"/>
                <w:szCs w:val="22"/>
              </w:rPr>
              <w:t>полноцвет</w:t>
            </w:r>
            <w:proofErr w:type="spellEnd"/>
            <w:r w:rsidRPr="00867122">
              <w:rPr>
                <w:sz w:val="22"/>
                <w:szCs w:val="22"/>
              </w:rPr>
              <w:t>, бумага 115</w:t>
            </w:r>
            <w:r w:rsidR="008B5BB1">
              <w:rPr>
                <w:sz w:val="22"/>
                <w:szCs w:val="22"/>
              </w:rPr>
              <w:t xml:space="preserve"> </w:t>
            </w:r>
            <w:proofErr w:type="spellStart"/>
            <w:r w:rsidR="008B5BB1">
              <w:rPr>
                <w:sz w:val="22"/>
                <w:szCs w:val="22"/>
              </w:rPr>
              <w:t>гр</w:t>
            </w:r>
            <w:proofErr w:type="spellEnd"/>
            <w:r w:rsidR="008B5BB1">
              <w:rPr>
                <w:sz w:val="22"/>
                <w:szCs w:val="22"/>
              </w:rPr>
              <w:t>/м²,</w:t>
            </w:r>
            <w:r w:rsidRPr="00867122">
              <w:rPr>
                <w:sz w:val="22"/>
                <w:szCs w:val="22"/>
              </w:rPr>
              <w:t xml:space="preserve"> глянец, резка, </w:t>
            </w:r>
            <w:proofErr w:type="spellStart"/>
            <w:r w:rsidRPr="00867122">
              <w:rPr>
                <w:sz w:val="22"/>
                <w:szCs w:val="22"/>
              </w:rPr>
              <w:t>биговка</w:t>
            </w:r>
            <w:proofErr w:type="spellEnd"/>
            <w:r w:rsidRPr="0086712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15" w:rsidRDefault="00F456C5" w:rsidP="00D32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2C0115">
              <w:rPr>
                <w:sz w:val="22"/>
                <w:szCs w:val="22"/>
              </w:rPr>
              <w:t xml:space="preserve"> рабочих дней после получения </w:t>
            </w:r>
            <w:r>
              <w:rPr>
                <w:sz w:val="22"/>
                <w:szCs w:val="22"/>
              </w:rPr>
              <w:t xml:space="preserve">согласованных </w:t>
            </w:r>
            <w:r w:rsidR="002C0115">
              <w:rPr>
                <w:sz w:val="22"/>
                <w:szCs w:val="22"/>
              </w:rPr>
              <w:lastRenderedPageBreak/>
              <w:t xml:space="preserve">текстовых материалов </w:t>
            </w:r>
          </w:p>
          <w:p w:rsidR="00867122" w:rsidRPr="00867122" w:rsidRDefault="002C0115" w:rsidP="00D32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верстки</w:t>
            </w:r>
          </w:p>
        </w:tc>
      </w:tr>
      <w:tr w:rsidR="00867122" w:rsidRPr="00867122" w:rsidTr="00D565ED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22" w:rsidRPr="00867122" w:rsidRDefault="00867122" w:rsidP="00D565ED">
            <w:pPr>
              <w:ind w:firstLine="709"/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22" w:rsidRPr="00867122" w:rsidRDefault="00867122" w:rsidP="00500E47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Изготовление</w:t>
            </w:r>
            <w:r w:rsidRPr="00867122">
              <w:rPr>
                <w:sz w:val="22"/>
                <w:szCs w:val="22"/>
              </w:rPr>
              <w:br/>
              <w:t>визиток (картон)</w:t>
            </w:r>
          </w:p>
          <w:p w:rsidR="00867122" w:rsidRPr="00867122" w:rsidRDefault="00867122" w:rsidP="00500E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22" w:rsidRPr="00867122" w:rsidRDefault="00867122" w:rsidP="00500E47">
            <w:pPr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2000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22" w:rsidRPr="00867122" w:rsidRDefault="00867122" w:rsidP="00500E47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Изготовление макета по готовому шаблону, печать</w:t>
            </w:r>
            <w:r w:rsidR="000201CE">
              <w:rPr>
                <w:sz w:val="22"/>
                <w:szCs w:val="22"/>
              </w:rPr>
              <w:t xml:space="preserve"> односторонняя</w:t>
            </w:r>
            <w:r w:rsidRPr="00867122">
              <w:rPr>
                <w:sz w:val="22"/>
                <w:szCs w:val="22"/>
              </w:rPr>
              <w:t>, резка</w:t>
            </w:r>
            <w:r w:rsidR="000201CE">
              <w:rPr>
                <w:sz w:val="22"/>
                <w:szCs w:val="22"/>
              </w:rPr>
              <w:t xml:space="preserve">, бумага </w:t>
            </w:r>
            <w:r w:rsidR="00711C7E">
              <w:rPr>
                <w:sz w:val="22"/>
                <w:szCs w:val="22"/>
              </w:rPr>
              <w:t xml:space="preserve">матовая </w:t>
            </w:r>
            <w:r w:rsidR="000201CE">
              <w:rPr>
                <w:sz w:val="22"/>
                <w:szCs w:val="22"/>
              </w:rPr>
              <w:t>мелован</w:t>
            </w:r>
            <w:r w:rsidR="00500E47">
              <w:rPr>
                <w:sz w:val="22"/>
                <w:szCs w:val="22"/>
              </w:rPr>
              <w:t>ная, 3</w:t>
            </w:r>
            <w:r w:rsidR="00500E47" w:rsidRPr="00500E47">
              <w:rPr>
                <w:sz w:val="22"/>
                <w:szCs w:val="22"/>
              </w:rPr>
              <w:t>5</w:t>
            </w:r>
            <w:r w:rsidR="000201CE">
              <w:rPr>
                <w:sz w:val="22"/>
                <w:szCs w:val="22"/>
              </w:rPr>
              <w:t>0 г</w:t>
            </w:r>
            <w:r w:rsidR="00333A55">
              <w:rPr>
                <w:sz w:val="22"/>
                <w:szCs w:val="22"/>
              </w:rPr>
              <w:t>р</w:t>
            </w:r>
            <w:r w:rsidR="000201CE">
              <w:rPr>
                <w:sz w:val="22"/>
                <w:szCs w:val="22"/>
              </w:rPr>
              <w:t>/</w:t>
            </w:r>
            <w:proofErr w:type="gramStart"/>
            <w:r w:rsidR="000201CE">
              <w:rPr>
                <w:sz w:val="22"/>
                <w:szCs w:val="22"/>
              </w:rPr>
              <w:t>м</w:t>
            </w:r>
            <w:proofErr w:type="gramEnd"/>
            <w:r w:rsidR="000201CE">
              <w:rPr>
                <w:sz w:val="22"/>
                <w:szCs w:val="22"/>
              </w:rPr>
              <w:t>², цветность 4+0</w:t>
            </w:r>
            <w:r w:rsidR="00711C7E">
              <w:rPr>
                <w:sz w:val="22"/>
                <w:szCs w:val="22"/>
              </w:rPr>
              <w:t>, резка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22" w:rsidRPr="00867122" w:rsidRDefault="002C0115" w:rsidP="00500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рабочих дня после получения письменной заявки от заказчика (по электронной почте)</w:t>
            </w:r>
          </w:p>
        </w:tc>
      </w:tr>
      <w:tr w:rsidR="00867122" w:rsidRPr="00867122" w:rsidTr="00D565ED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22" w:rsidRPr="00867122" w:rsidRDefault="00867122" w:rsidP="00D565ED">
            <w:pPr>
              <w:ind w:firstLine="709"/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22" w:rsidRPr="00867122" w:rsidRDefault="00867122" w:rsidP="00500E47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Изготовление</w:t>
            </w:r>
            <w:r w:rsidRPr="00867122">
              <w:rPr>
                <w:sz w:val="22"/>
                <w:szCs w:val="22"/>
              </w:rPr>
              <w:br/>
              <w:t>визиток (лен)</w:t>
            </w:r>
          </w:p>
          <w:p w:rsidR="00867122" w:rsidRPr="00867122" w:rsidRDefault="00867122" w:rsidP="00500E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22" w:rsidRPr="00867122" w:rsidRDefault="00867122" w:rsidP="00500E47">
            <w:pPr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300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22" w:rsidRPr="00867122" w:rsidRDefault="00867122" w:rsidP="00500E47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Изготовление макета по готовому шаблону, печать</w:t>
            </w:r>
            <w:r w:rsidR="00711C7E">
              <w:rPr>
                <w:sz w:val="22"/>
                <w:szCs w:val="22"/>
              </w:rPr>
              <w:t xml:space="preserve"> односторонняя</w:t>
            </w:r>
            <w:r w:rsidRPr="00867122">
              <w:rPr>
                <w:sz w:val="22"/>
                <w:szCs w:val="22"/>
              </w:rPr>
              <w:t xml:space="preserve">, </w:t>
            </w:r>
            <w:r w:rsidR="008B5BB1">
              <w:rPr>
                <w:sz w:val="22"/>
                <w:szCs w:val="22"/>
              </w:rPr>
              <w:t>бумага лён 26</w:t>
            </w:r>
            <w:r w:rsidR="00711C7E">
              <w:rPr>
                <w:sz w:val="22"/>
                <w:szCs w:val="22"/>
              </w:rPr>
              <w:t xml:space="preserve">0 </w:t>
            </w:r>
            <w:proofErr w:type="spellStart"/>
            <w:r w:rsidR="00711C7E">
              <w:rPr>
                <w:sz w:val="22"/>
                <w:szCs w:val="22"/>
              </w:rPr>
              <w:t>г</w:t>
            </w:r>
            <w:r w:rsidR="00333A55">
              <w:rPr>
                <w:sz w:val="22"/>
                <w:szCs w:val="22"/>
              </w:rPr>
              <w:t>р</w:t>
            </w:r>
            <w:proofErr w:type="spellEnd"/>
            <w:r w:rsidR="00711C7E">
              <w:rPr>
                <w:sz w:val="22"/>
                <w:szCs w:val="22"/>
              </w:rPr>
              <w:t>/</w:t>
            </w:r>
            <w:proofErr w:type="gramStart"/>
            <w:r w:rsidR="00711C7E">
              <w:rPr>
                <w:sz w:val="22"/>
                <w:szCs w:val="22"/>
              </w:rPr>
              <w:t>м</w:t>
            </w:r>
            <w:proofErr w:type="gramEnd"/>
            <w:r w:rsidR="00711C7E">
              <w:rPr>
                <w:sz w:val="22"/>
                <w:szCs w:val="22"/>
              </w:rPr>
              <w:t>²</w:t>
            </w:r>
            <w:r w:rsidR="00500E47">
              <w:rPr>
                <w:sz w:val="22"/>
                <w:szCs w:val="22"/>
              </w:rPr>
              <w:t>,</w:t>
            </w:r>
            <w:r w:rsidR="00711C7E">
              <w:rPr>
                <w:sz w:val="22"/>
                <w:szCs w:val="22"/>
              </w:rPr>
              <w:t xml:space="preserve"> </w:t>
            </w:r>
            <w:r w:rsidRPr="00867122">
              <w:rPr>
                <w:sz w:val="22"/>
                <w:szCs w:val="22"/>
              </w:rPr>
              <w:t>резка</w:t>
            </w:r>
            <w:r w:rsidR="00711C7E">
              <w:rPr>
                <w:sz w:val="22"/>
                <w:szCs w:val="22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22" w:rsidRPr="00867122" w:rsidRDefault="002C0115" w:rsidP="00500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рабочих дня после получения письменной заявки от заказчика</w:t>
            </w:r>
            <w:r w:rsidR="008A7B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(по электронной почте)</w:t>
            </w:r>
          </w:p>
        </w:tc>
      </w:tr>
      <w:tr w:rsidR="00867122" w:rsidRPr="00867122" w:rsidTr="00D565ED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22" w:rsidRPr="00867122" w:rsidRDefault="00867122" w:rsidP="00D565ED">
            <w:pPr>
              <w:ind w:firstLine="709"/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22" w:rsidRPr="00867122" w:rsidRDefault="00867122" w:rsidP="00500E47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Изготовление</w:t>
            </w:r>
            <w:r w:rsidRPr="00867122">
              <w:rPr>
                <w:sz w:val="22"/>
                <w:szCs w:val="22"/>
              </w:rPr>
              <w:br/>
              <w:t>открыток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22" w:rsidRPr="00867122" w:rsidRDefault="00867122" w:rsidP="00500E47">
            <w:pPr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300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22" w:rsidRPr="00867122" w:rsidRDefault="00867122" w:rsidP="00500E47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Разработка макета, печат</w:t>
            </w:r>
            <w:r w:rsidR="00500E47">
              <w:rPr>
                <w:sz w:val="22"/>
                <w:szCs w:val="22"/>
              </w:rPr>
              <w:t>ь: картон двухсторонний 300 г/</w:t>
            </w:r>
            <w:r w:rsidR="000201CE">
              <w:rPr>
                <w:sz w:val="22"/>
                <w:szCs w:val="22"/>
              </w:rPr>
              <w:t>м²</w:t>
            </w:r>
            <w:r w:rsidR="00333A55">
              <w:rPr>
                <w:sz w:val="22"/>
                <w:szCs w:val="22"/>
              </w:rPr>
              <w:t xml:space="preserve">, </w:t>
            </w:r>
            <w:r w:rsidRPr="00867122">
              <w:rPr>
                <w:sz w:val="22"/>
                <w:szCs w:val="22"/>
              </w:rPr>
              <w:t xml:space="preserve">размер в готовом виде 100х204 мм, печать 4+0, простая вырубная форма с «ушками» для вкладыша.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22" w:rsidRPr="00867122" w:rsidRDefault="002C0115" w:rsidP="00500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рабочих дней после получения письменной заявки от заказчика</w:t>
            </w:r>
            <w:r w:rsidR="008A7B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(по электронной почте)</w:t>
            </w:r>
          </w:p>
        </w:tc>
      </w:tr>
      <w:tr w:rsidR="00867122" w:rsidRPr="00867122" w:rsidTr="00D565ED">
        <w:trPr>
          <w:trHeight w:val="9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22" w:rsidRPr="00867122" w:rsidRDefault="00867122" w:rsidP="00D565ED">
            <w:pPr>
              <w:ind w:firstLine="709"/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22" w:rsidRPr="00867122" w:rsidRDefault="00867122" w:rsidP="00500E47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Изготовление вкладышей в открытки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22" w:rsidRPr="00867122" w:rsidRDefault="00C15B65" w:rsidP="00500E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67122" w:rsidRPr="00867122">
              <w:rPr>
                <w:sz w:val="22"/>
                <w:szCs w:val="22"/>
              </w:rPr>
              <w:t>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22" w:rsidRPr="00867122" w:rsidRDefault="00867122" w:rsidP="00500E47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 xml:space="preserve">Разработка макета </w:t>
            </w:r>
            <w:r w:rsidR="00665AC0">
              <w:rPr>
                <w:sz w:val="22"/>
                <w:szCs w:val="22"/>
              </w:rPr>
              <w:t xml:space="preserve">и печать </w:t>
            </w:r>
            <w:r w:rsidRPr="00867122">
              <w:rPr>
                <w:sz w:val="22"/>
                <w:szCs w:val="22"/>
              </w:rPr>
              <w:t>вкладыша: День рождения, День Побе</w:t>
            </w:r>
            <w:r w:rsidR="00665AC0">
              <w:rPr>
                <w:sz w:val="22"/>
                <w:szCs w:val="22"/>
              </w:rPr>
              <w:t xml:space="preserve">ды, </w:t>
            </w:r>
            <w:r w:rsidR="00EE4222">
              <w:rPr>
                <w:sz w:val="22"/>
                <w:szCs w:val="22"/>
              </w:rPr>
              <w:t xml:space="preserve">1 мая, </w:t>
            </w:r>
            <w:r w:rsidR="00665AC0">
              <w:rPr>
                <w:sz w:val="22"/>
                <w:szCs w:val="22"/>
              </w:rPr>
              <w:t xml:space="preserve">День энергетика, Новый год. </w:t>
            </w:r>
            <w:r w:rsidR="00333BC9">
              <w:rPr>
                <w:sz w:val="22"/>
                <w:szCs w:val="22"/>
              </w:rPr>
              <w:t>Бумага дизайнерская, фактурная</w:t>
            </w:r>
            <w:r w:rsidR="002C39DE" w:rsidRPr="0042022E">
              <w:rPr>
                <w:sz w:val="22"/>
                <w:szCs w:val="22"/>
              </w:rPr>
              <w:t xml:space="preserve"> 100 </w:t>
            </w:r>
            <w:proofErr w:type="spellStart"/>
            <w:r w:rsidR="002C39DE">
              <w:rPr>
                <w:sz w:val="22"/>
                <w:szCs w:val="22"/>
              </w:rPr>
              <w:t>гр</w:t>
            </w:r>
            <w:proofErr w:type="spellEnd"/>
            <w:r w:rsidR="002C39DE">
              <w:rPr>
                <w:sz w:val="22"/>
                <w:szCs w:val="22"/>
              </w:rPr>
              <w:t>/м²</w:t>
            </w:r>
            <w:r w:rsidR="00333BC9">
              <w:rPr>
                <w:sz w:val="22"/>
                <w:szCs w:val="22"/>
              </w:rPr>
              <w:t xml:space="preserve">. </w:t>
            </w:r>
            <w:r w:rsidR="00665AC0">
              <w:rPr>
                <w:sz w:val="22"/>
                <w:szCs w:val="22"/>
              </w:rPr>
              <w:t xml:space="preserve">Размер: исходить из размера открытки в готовом виде: 100х204.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22" w:rsidRPr="00867122" w:rsidRDefault="002C0115" w:rsidP="00500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рабочих дней после получения письменной заявки от заказчика</w:t>
            </w:r>
            <w:r w:rsidR="008A7B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(по электронной почте)</w:t>
            </w:r>
          </w:p>
        </w:tc>
      </w:tr>
      <w:tr w:rsidR="002C0115" w:rsidRPr="00867122" w:rsidTr="00D565ED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5ED" w:rsidRDefault="00D565ED" w:rsidP="00D565ED">
            <w:pPr>
              <w:jc w:val="center"/>
              <w:rPr>
                <w:sz w:val="22"/>
                <w:szCs w:val="22"/>
              </w:rPr>
            </w:pPr>
          </w:p>
          <w:p w:rsidR="002C0115" w:rsidRPr="00867122" w:rsidRDefault="0042022E" w:rsidP="00D56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15" w:rsidRPr="002C0115" w:rsidRDefault="002C0115" w:rsidP="00500E47">
            <w:pPr>
              <w:rPr>
                <w:sz w:val="22"/>
                <w:szCs w:val="22"/>
              </w:rPr>
            </w:pPr>
            <w:r w:rsidRPr="002C0115">
              <w:rPr>
                <w:sz w:val="22"/>
                <w:szCs w:val="22"/>
              </w:rPr>
              <w:t xml:space="preserve">Изготовление адресной папки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15" w:rsidRPr="002C0115" w:rsidRDefault="002C0115" w:rsidP="00500E47">
            <w:pPr>
              <w:jc w:val="center"/>
              <w:rPr>
                <w:sz w:val="22"/>
                <w:szCs w:val="22"/>
              </w:rPr>
            </w:pPr>
            <w:r w:rsidRPr="002C0115">
              <w:rPr>
                <w:sz w:val="22"/>
                <w:szCs w:val="22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15" w:rsidRPr="002C0115" w:rsidRDefault="002C0115" w:rsidP="008B5BB1">
            <w:pPr>
              <w:rPr>
                <w:sz w:val="22"/>
                <w:szCs w:val="22"/>
              </w:rPr>
            </w:pPr>
            <w:r w:rsidRPr="002C0115">
              <w:rPr>
                <w:sz w:val="22"/>
                <w:szCs w:val="22"/>
              </w:rPr>
              <w:t xml:space="preserve">Адресная папка на картоне с поролоном из </w:t>
            </w:r>
            <w:proofErr w:type="spellStart"/>
            <w:r w:rsidRPr="002C0115">
              <w:rPr>
                <w:sz w:val="22"/>
                <w:szCs w:val="22"/>
              </w:rPr>
              <w:t>бумвинила</w:t>
            </w:r>
            <w:proofErr w:type="spellEnd"/>
            <w:r w:rsidRPr="002C0115">
              <w:rPr>
                <w:sz w:val="22"/>
                <w:szCs w:val="22"/>
              </w:rPr>
              <w:t xml:space="preserve"> металлик (золото или серебро)</w:t>
            </w:r>
            <w:r w:rsidR="008B5BB1">
              <w:rPr>
                <w:sz w:val="22"/>
                <w:szCs w:val="22"/>
              </w:rPr>
              <w:t xml:space="preserve"> с нанесением логотипа</w:t>
            </w:r>
            <w:r w:rsidRPr="002C0115">
              <w:rPr>
                <w:sz w:val="22"/>
                <w:szCs w:val="22"/>
              </w:rPr>
              <w:t>. Нанесение – тиснение фольгой (золото или серебро). Внутри форзац из белой бумаги, прижимная ленточка.</w:t>
            </w:r>
            <w:r w:rsidR="008B5BB1">
              <w:rPr>
                <w:sz w:val="22"/>
                <w:szCs w:val="22"/>
              </w:rPr>
              <w:t xml:space="preserve"> В выборе размера ориентироваться на размер вкладыша формата</w:t>
            </w:r>
            <w:r w:rsidR="008B5BB1" w:rsidRPr="008B5BB1">
              <w:rPr>
                <w:sz w:val="22"/>
                <w:szCs w:val="22"/>
              </w:rPr>
              <w:t xml:space="preserve"> </w:t>
            </w:r>
            <w:r w:rsidR="008B5BB1">
              <w:rPr>
                <w:sz w:val="22"/>
                <w:szCs w:val="22"/>
              </w:rPr>
              <w:t>А</w:t>
            </w:r>
            <w:proofErr w:type="gramStart"/>
            <w:r w:rsidR="008B5BB1">
              <w:rPr>
                <w:sz w:val="22"/>
                <w:szCs w:val="22"/>
              </w:rPr>
              <w:t>4</w:t>
            </w:r>
            <w:proofErr w:type="gramEnd"/>
            <w:r w:rsidR="008B5BB1">
              <w:rPr>
                <w:sz w:val="22"/>
                <w:szCs w:val="22"/>
              </w:rPr>
              <w:t xml:space="preserve"> (210х297 мм.).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15" w:rsidRDefault="002C0115" w:rsidP="00500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рабочих дней после получения письменной заявки от заказчика</w:t>
            </w:r>
            <w:r w:rsidR="00F456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(по электронной почте)</w:t>
            </w:r>
          </w:p>
        </w:tc>
      </w:tr>
    </w:tbl>
    <w:p w:rsidR="000C0B74" w:rsidRPr="00867122" w:rsidRDefault="000C0B74" w:rsidP="00D31154">
      <w:pPr>
        <w:ind w:firstLine="567"/>
        <w:jc w:val="both"/>
        <w:rPr>
          <w:b/>
          <w:color w:val="000000"/>
          <w:sz w:val="22"/>
          <w:szCs w:val="22"/>
        </w:rPr>
      </w:pPr>
    </w:p>
    <w:p w:rsidR="006D188A" w:rsidRPr="00867122" w:rsidRDefault="00A706F4" w:rsidP="00D31154">
      <w:pPr>
        <w:ind w:firstLine="567"/>
        <w:jc w:val="both"/>
        <w:rPr>
          <w:b/>
          <w:color w:val="000000"/>
          <w:sz w:val="22"/>
          <w:szCs w:val="22"/>
        </w:rPr>
      </w:pPr>
      <w:r w:rsidRPr="00867122">
        <w:rPr>
          <w:b/>
          <w:color w:val="000000"/>
          <w:sz w:val="22"/>
          <w:szCs w:val="22"/>
        </w:rPr>
        <w:t xml:space="preserve">5. </w:t>
      </w:r>
      <w:r w:rsidR="006D188A" w:rsidRPr="00867122">
        <w:rPr>
          <w:b/>
          <w:color w:val="000000"/>
          <w:sz w:val="22"/>
          <w:szCs w:val="22"/>
        </w:rPr>
        <w:t>Перечень документов, обязательных для предоставления Участниками в составе заявки на открытый запрос предложений</w:t>
      </w:r>
    </w:p>
    <w:p w:rsidR="006D188A" w:rsidRPr="00867122" w:rsidRDefault="00D31154" w:rsidP="00A706F4">
      <w:pPr>
        <w:pStyle w:val="af5"/>
        <w:numPr>
          <w:ilvl w:val="0"/>
          <w:numId w:val="24"/>
        </w:numPr>
        <w:ind w:left="0" w:firstLine="567"/>
        <w:jc w:val="both"/>
        <w:rPr>
          <w:sz w:val="22"/>
          <w:szCs w:val="22"/>
        </w:rPr>
      </w:pPr>
      <w:r w:rsidRPr="00867122">
        <w:rPr>
          <w:sz w:val="22"/>
          <w:szCs w:val="22"/>
        </w:rPr>
        <w:t>Таблица расчетов согласно п. 6</w:t>
      </w:r>
      <w:r w:rsidR="006D188A" w:rsidRPr="00867122">
        <w:rPr>
          <w:sz w:val="22"/>
          <w:szCs w:val="22"/>
        </w:rPr>
        <w:t xml:space="preserve"> данного Технического задания. </w:t>
      </w:r>
    </w:p>
    <w:p w:rsidR="006D188A" w:rsidRPr="00867122" w:rsidRDefault="006D188A" w:rsidP="00A706F4">
      <w:pPr>
        <w:pStyle w:val="af5"/>
        <w:numPr>
          <w:ilvl w:val="0"/>
          <w:numId w:val="24"/>
        </w:numPr>
        <w:ind w:left="0" w:firstLine="567"/>
        <w:jc w:val="both"/>
        <w:rPr>
          <w:sz w:val="22"/>
          <w:szCs w:val="22"/>
        </w:rPr>
      </w:pPr>
      <w:r w:rsidRPr="00867122">
        <w:rPr>
          <w:sz w:val="22"/>
          <w:szCs w:val="22"/>
        </w:rPr>
        <w:t xml:space="preserve">Документы, подтверждающие наличие у Участника в рамках заключенных договоров за последние 36 (тридцать шесть) месяцев с даты объявления закупочной процедуры, опыта оказания услуг  (аналогичного тому, что </w:t>
      </w:r>
      <w:proofErr w:type="gramStart"/>
      <w:r w:rsidRPr="00867122">
        <w:rPr>
          <w:sz w:val="22"/>
          <w:szCs w:val="22"/>
        </w:rPr>
        <w:t>представлен</w:t>
      </w:r>
      <w:proofErr w:type="gramEnd"/>
      <w:r w:rsidRPr="00867122">
        <w:rPr>
          <w:sz w:val="22"/>
          <w:szCs w:val="22"/>
        </w:rPr>
        <w:t xml:space="preserve"> в соответствующем лоте Приложения 1 настоящего ТЗ), являющегося предметом закупки.</w:t>
      </w:r>
    </w:p>
    <w:p w:rsidR="006D188A" w:rsidRPr="00867122" w:rsidRDefault="006D188A" w:rsidP="00A706F4">
      <w:pPr>
        <w:pStyle w:val="af5"/>
        <w:numPr>
          <w:ilvl w:val="0"/>
          <w:numId w:val="24"/>
        </w:numPr>
        <w:ind w:left="0" w:firstLine="567"/>
        <w:jc w:val="both"/>
        <w:rPr>
          <w:sz w:val="22"/>
          <w:szCs w:val="22"/>
        </w:rPr>
      </w:pPr>
      <w:r w:rsidRPr="00867122">
        <w:rPr>
          <w:sz w:val="22"/>
          <w:szCs w:val="22"/>
        </w:rPr>
        <w:t>Подтверждающими документами являются акты оказанных услуг, товарные накладные (по форме ТОРГ-12) или универсальные передаточные документы (УПД) (с подписью и печатью грузополучателя), суммой, в общем, от 0,5 до 3 номинальной цены лота, указанной в п. 1.1 настоящего ТЗ. Документы предоставляются в форме отсканированных электронных документов в формате .</w:t>
      </w:r>
      <w:proofErr w:type="spellStart"/>
      <w:r w:rsidRPr="00867122">
        <w:rPr>
          <w:sz w:val="22"/>
          <w:szCs w:val="22"/>
        </w:rPr>
        <w:t>pdf</w:t>
      </w:r>
      <w:proofErr w:type="spellEnd"/>
      <w:r w:rsidRPr="00867122">
        <w:rPr>
          <w:sz w:val="22"/>
          <w:szCs w:val="22"/>
        </w:rPr>
        <w:t>.</w:t>
      </w:r>
    </w:p>
    <w:p w:rsidR="000C0B74" w:rsidRPr="00867122" w:rsidRDefault="000C0B74" w:rsidP="00D31154">
      <w:pPr>
        <w:ind w:firstLine="567"/>
        <w:jc w:val="both"/>
        <w:rPr>
          <w:b/>
          <w:color w:val="000000"/>
          <w:sz w:val="22"/>
          <w:szCs w:val="22"/>
        </w:rPr>
      </w:pPr>
    </w:p>
    <w:p w:rsidR="00261E42" w:rsidRPr="00867122" w:rsidRDefault="00A706F4" w:rsidP="00D31154">
      <w:pPr>
        <w:ind w:firstLine="567"/>
        <w:jc w:val="both"/>
        <w:rPr>
          <w:b/>
          <w:sz w:val="22"/>
          <w:szCs w:val="22"/>
        </w:rPr>
      </w:pPr>
      <w:r w:rsidRPr="00867122">
        <w:rPr>
          <w:b/>
          <w:color w:val="000000"/>
          <w:sz w:val="22"/>
          <w:szCs w:val="22"/>
        </w:rPr>
        <w:t xml:space="preserve">6. </w:t>
      </w:r>
      <w:r w:rsidR="00261E42" w:rsidRPr="00867122">
        <w:rPr>
          <w:b/>
          <w:color w:val="000000"/>
          <w:sz w:val="22"/>
          <w:szCs w:val="22"/>
        </w:rPr>
        <w:t xml:space="preserve">Общие требования по обоснованию цены заявки участника: </w:t>
      </w:r>
    </w:p>
    <w:p w:rsidR="00261E42" w:rsidRPr="00867122" w:rsidRDefault="00261E42" w:rsidP="00290290">
      <w:pPr>
        <w:jc w:val="both"/>
        <w:rPr>
          <w:sz w:val="22"/>
          <w:szCs w:val="22"/>
        </w:rPr>
      </w:pPr>
      <w:r w:rsidRPr="00867122">
        <w:rPr>
          <w:sz w:val="22"/>
          <w:szCs w:val="22"/>
        </w:rPr>
        <w:t>В обоснование цены каждый участник должен представить сводную таблицу  расчетов на услуги в текущих ценах по форме таблицы: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851"/>
        <w:gridCol w:w="1559"/>
        <w:gridCol w:w="1134"/>
        <w:gridCol w:w="2268"/>
      </w:tblGrid>
      <w:tr w:rsidR="00261E42" w:rsidRPr="00867122" w:rsidTr="00363C76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vAlign w:val="center"/>
          </w:tcPr>
          <w:p w:rsidR="00261E42" w:rsidRPr="00867122" w:rsidRDefault="00FC3A0A" w:rsidP="003D7D8E">
            <w:pPr>
              <w:ind w:right="34" w:firstLine="34"/>
              <w:jc w:val="center"/>
              <w:rPr>
                <w:b/>
                <w:sz w:val="22"/>
                <w:szCs w:val="22"/>
              </w:rPr>
            </w:pPr>
            <w:r w:rsidRPr="00867122">
              <w:rPr>
                <w:b/>
                <w:sz w:val="22"/>
                <w:szCs w:val="22"/>
              </w:rPr>
              <w:t>№</w:t>
            </w:r>
            <w:r w:rsidR="003D7D8E" w:rsidRPr="00867122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261E42" w:rsidRPr="00867122">
              <w:rPr>
                <w:b/>
                <w:sz w:val="22"/>
                <w:szCs w:val="22"/>
              </w:rPr>
              <w:t>п</w:t>
            </w:r>
            <w:proofErr w:type="gramEnd"/>
            <w:r w:rsidR="003D7D8E" w:rsidRPr="0086712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261E42" w:rsidRPr="00867122" w:rsidRDefault="00261E42" w:rsidP="003D7D8E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867122"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261E42" w:rsidRPr="00867122" w:rsidRDefault="00261E42" w:rsidP="003D7D8E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867122">
              <w:rPr>
                <w:b/>
                <w:sz w:val="22"/>
                <w:szCs w:val="22"/>
              </w:rPr>
              <w:t>Ед</w:t>
            </w:r>
            <w:r w:rsidR="003D7D8E" w:rsidRPr="00867122">
              <w:rPr>
                <w:b/>
                <w:sz w:val="22"/>
                <w:szCs w:val="22"/>
              </w:rPr>
              <w:t>.</w:t>
            </w:r>
          </w:p>
          <w:p w:rsidR="00261E42" w:rsidRPr="00867122" w:rsidRDefault="003D7D8E" w:rsidP="003D7D8E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867122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261E42" w:rsidRPr="00867122" w:rsidRDefault="00261E42" w:rsidP="003D7D8E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867122">
              <w:rPr>
                <w:b/>
                <w:sz w:val="22"/>
                <w:szCs w:val="22"/>
              </w:rPr>
              <w:t xml:space="preserve">Цена </w:t>
            </w:r>
            <w:proofErr w:type="gramStart"/>
            <w:r w:rsidRPr="00867122">
              <w:rPr>
                <w:b/>
                <w:sz w:val="22"/>
                <w:szCs w:val="22"/>
              </w:rPr>
              <w:t>за</w:t>
            </w:r>
            <w:proofErr w:type="gramEnd"/>
          </w:p>
          <w:p w:rsidR="00261E42" w:rsidRPr="00867122" w:rsidRDefault="00261E42" w:rsidP="003D7D8E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867122">
              <w:rPr>
                <w:b/>
                <w:sz w:val="22"/>
                <w:szCs w:val="22"/>
              </w:rPr>
              <w:t>ед., руб.</w:t>
            </w:r>
            <w:r w:rsidR="002C0115">
              <w:rPr>
                <w:b/>
                <w:sz w:val="22"/>
                <w:szCs w:val="22"/>
              </w:rPr>
              <w:t>, 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261E42" w:rsidRPr="00867122" w:rsidRDefault="00261E42" w:rsidP="003D7D8E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867122">
              <w:rPr>
                <w:b/>
                <w:sz w:val="22"/>
                <w:szCs w:val="22"/>
              </w:rPr>
              <w:t>Объем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261E42" w:rsidRPr="00867122" w:rsidRDefault="00261E42" w:rsidP="003D7D8E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867122">
              <w:rPr>
                <w:b/>
                <w:sz w:val="22"/>
                <w:szCs w:val="22"/>
              </w:rPr>
              <w:t>Общая стоимость услуг, руб.</w:t>
            </w:r>
            <w:r w:rsidR="002C0115">
              <w:rPr>
                <w:b/>
                <w:sz w:val="22"/>
                <w:szCs w:val="22"/>
              </w:rPr>
              <w:t>, без НДС</w:t>
            </w:r>
          </w:p>
        </w:tc>
      </w:tr>
      <w:tr w:rsidR="002C0115" w:rsidRPr="00867122" w:rsidTr="004F42BE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C0115" w:rsidRPr="00867122" w:rsidRDefault="002C0115" w:rsidP="003D7D8E">
            <w:pPr>
              <w:ind w:left="34" w:right="34"/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C0115" w:rsidRPr="00867122" w:rsidRDefault="002C0115" w:rsidP="00F456C5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 xml:space="preserve">Изготовление  корпоративной газеты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5" w:rsidRPr="00867122" w:rsidRDefault="002C0115" w:rsidP="006F0F1C">
            <w:pPr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5" w:rsidRPr="00867122" w:rsidRDefault="002C0115" w:rsidP="00665280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15" w:rsidRPr="00867122" w:rsidRDefault="002C0115" w:rsidP="00936E2C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5" w:rsidRPr="00867122" w:rsidRDefault="002C0115" w:rsidP="00665280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2C0115" w:rsidRPr="00867122" w:rsidTr="004F42BE">
        <w:trPr>
          <w:trHeight w:val="6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C0115" w:rsidRPr="00867122" w:rsidRDefault="002C0115" w:rsidP="003D7D8E">
            <w:pPr>
              <w:ind w:left="34" w:right="34"/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C0115" w:rsidRPr="00867122" w:rsidRDefault="002C0115" w:rsidP="00936E2C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Изготовление</w:t>
            </w:r>
            <w:r w:rsidRPr="00867122">
              <w:rPr>
                <w:sz w:val="22"/>
                <w:szCs w:val="22"/>
              </w:rPr>
              <w:br/>
              <w:t>визиток (картон)</w:t>
            </w:r>
          </w:p>
          <w:p w:rsidR="002C0115" w:rsidRPr="00867122" w:rsidRDefault="002C0115" w:rsidP="00936E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5" w:rsidRPr="00867122" w:rsidRDefault="002C0115" w:rsidP="006F0F1C">
            <w:pPr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5" w:rsidRPr="00867122" w:rsidRDefault="002C0115" w:rsidP="00665280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15" w:rsidRPr="00867122" w:rsidRDefault="002C0115" w:rsidP="00936E2C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5" w:rsidRPr="00867122" w:rsidRDefault="002C0115" w:rsidP="00665280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2C0115" w:rsidRPr="00867122" w:rsidTr="004F42BE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C0115" w:rsidRPr="00867122" w:rsidRDefault="002C0115" w:rsidP="003D7D8E">
            <w:pPr>
              <w:ind w:left="34" w:right="34"/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C0115" w:rsidRPr="00867122" w:rsidRDefault="002C0115" w:rsidP="00936E2C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Изготовление</w:t>
            </w:r>
            <w:r w:rsidRPr="00867122">
              <w:rPr>
                <w:sz w:val="22"/>
                <w:szCs w:val="22"/>
              </w:rPr>
              <w:br/>
              <w:t>визиток (лен)</w:t>
            </w:r>
          </w:p>
          <w:p w:rsidR="002C0115" w:rsidRPr="00867122" w:rsidRDefault="002C0115" w:rsidP="00936E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5" w:rsidRPr="00867122" w:rsidRDefault="002C0115" w:rsidP="006F0F1C">
            <w:pPr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5" w:rsidRPr="00867122" w:rsidRDefault="002C0115" w:rsidP="00665280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15" w:rsidRPr="00867122" w:rsidRDefault="002C0115" w:rsidP="00936E2C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5" w:rsidRPr="00867122" w:rsidRDefault="002C0115" w:rsidP="00665280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2C0115" w:rsidRPr="00867122" w:rsidTr="004F42BE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C0115" w:rsidRPr="00867122" w:rsidRDefault="002C0115" w:rsidP="003D7D8E">
            <w:pPr>
              <w:ind w:left="34" w:right="34"/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C0115" w:rsidRPr="00867122" w:rsidRDefault="002C0115" w:rsidP="00936E2C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Изготовление</w:t>
            </w:r>
            <w:r w:rsidRPr="00867122">
              <w:rPr>
                <w:sz w:val="22"/>
                <w:szCs w:val="22"/>
              </w:rPr>
              <w:br/>
              <w:t>открыток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5" w:rsidRPr="00867122" w:rsidRDefault="002C0115" w:rsidP="006F0F1C">
            <w:pPr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5" w:rsidRPr="00867122" w:rsidRDefault="002C0115" w:rsidP="00665280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15" w:rsidRPr="00867122" w:rsidRDefault="002C0115" w:rsidP="00936E2C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5" w:rsidRPr="00867122" w:rsidRDefault="002C0115" w:rsidP="00665280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2C0115" w:rsidRPr="00867122" w:rsidTr="004F42BE">
        <w:trPr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C0115" w:rsidRPr="00867122" w:rsidRDefault="002C0115" w:rsidP="003D7D8E">
            <w:pPr>
              <w:ind w:left="34" w:right="34"/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C0115" w:rsidRPr="00867122" w:rsidRDefault="002C0115" w:rsidP="00936E2C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Изготовление вкладышей в открытки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5" w:rsidRPr="00867122" w:rsidRDefault="002C0115" w:rsidP="006F0F1C">
            <w:pPr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5" w:rsidRPr="00867122" w:rsidRDefault="002C0115" w:rsidP="00665280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15" w:rsidRPr="00867122" w:rsidRDefault="00C15B65" w:rsidP="00936E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C0115" w:rsidRPr="00867122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5" w:rsidRPr="00867122" w:rsidRDefault="002C0115" w:rsidP="00665280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F456C5" w:rsidRPr="00867122" w:rsidTr="004F42BE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456C5" w:rsidRPr="00867122" w:rsidRDefault="00D565ED" w:rsidP="003D7D8E">
            <w:pPr>
              <w:ind w:left="34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456C5" w:rsidRPr="002C0115" w:rsidRDefault="00F456C5" w:rsidP="00936E2C">
            <w:pPr>
              <w:rPr>
                <w:sz w:val="22"/>
                <w:szCs w:val="22"/>
              </w:rPr>
            </w:pPr>
            <w:r w:rsidRPr="002C0115">
              <w:rPr>
                <w:sz w:val="22"/>
                <w:szCs w:val="22"/>
              </w:rPr>
              <w:t xml:space="preserve">Изготовление адресной папки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C5" w:rsidRPr="00867122" w:rsidRDefault="00F456C5" w:rsidP="006F0F1C">
            <w:pPr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C5" w:rsidRPr="00867122" w:rsidRDefault="00F456C5" w:rsidP="00665280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C5" w:rsidRPr="00867122" w:rsidRDefault="00F456C5" w:rsidP="00936E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C5" w:rsidRPr="00867122" w:rsidRDefault="00F456C5" w:rsidP="00665280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6D188A" w:rsidRPr="00867122" w:rsidRDefault="006D188A" w:rsidP="00665280">
      <w:pPr>
        <w:ind w:firstLine="709"/>
        <w:jc w:val="both"/>
        <w:rPr>
          <w:sz w:val="22"/>
          <w:szCs w:val="22"/>
        </w:rPr>
      </w:pPr>
    </w:p>
    <w:p w:rsidR="006D188A" w:rsidRPr="00867122" w:rsidRDefault="00D31154" w:rsidP="008A7B14">
      <w:pPr>
        <w:ind w:firstLine="567"/>
        <w:jc w:val="both"/>
        <w:rPr>
          <w:sz w:val="22"/>
          <w:szCs w:val="22"/>
        </w:rPr>
      </w:pPr>
      <w:r w:rsidRPr="00867122">
        <w:rPr>
          <w:b/>
          <w:color w:val="000000"/>
          <w:sz w:val="22"/>
          <w:szCs w:val="22"/>
        </w:rPr>
        <w:t xml:space="preserve">7. </w:t>
      </w:r>
      <w:r w:rsidR="006D188A" w:rsidRPr="00867122">
        <w:rPr>
          <w:b/>
          <w:color w:val="000000"/>
          <w:sz w:val="22"/>
          <w:szCs w:val="22"/>
        </w:rPr>
        <w:t xml:space="preserve">Предлагаемый порядок и условия расчетов с </w:t>
      </w:r>
      <w:r w:rsidR="0053382C" w:rsidRPr="00867122">
        <w:rPr>
          <w:b/>
          <w:color w:val="000000"/>
          <w:sz w:val="22"/>
          <w:szCs w:val="22"/>
        </w:rPr>
        <w:t>исполнителем услуг</w:t>
      </w:r>
      <w:r w:rsidR="006D188A" w:rsidRPr="00867122">
        <w:rPr>
          <w:sz w:val="22"/>
          <w:szCs w:val="22"/>
        </w:rPr>
        <w:t xml:space="preserve"> </w:t>
      </w:r>
    </w:p>
    <w:p w:rsidR="006D188A" w:rsidRPr="00867122" w:rsidRDefault="006D188A" w:rsidP="00371679">
      <w:pPr>
        <w:pStyle w:val="af5"/>
        <w:numPr>
          <w:ilvl w:val="1"/>
          <w:numId w:val="27"/>
        </w:numPr>
        <w:ind w:left="0" w:firstLine="567"/>
        <w:jc w:val="both"/>
        <w:rPr>
          <w:sz w:val="22"/>
          <w:szCs w:val="22"/>
        </w:rPr>
      </w:pPr>
      <w:r w:rsidRPr="00867122">
        <w:rPr>
          <w:sz w:val="22"/>
          <w:szCs w:val="22"/>
        </w:rPr>
        <w:t>Авансирование услуг не предусматривается.</w:t>
      </w:r>
    </w:p>
    <w:p w:rsidR="006D188A" w:rsidRPr="00867122" w:rsidRDefault="00FC3A0A" w:rsidP="00371679">
      <w:pPr>
        <w:pStyle w:val="af5"/>
        <w:numPr>
          <w:ilvl w:val="1"/>
          <w:numId w:val="27"/>
        </w:numPr>
        <w:ind w:left="0" w:firstLine="567"/>
        <w:jc w:val="both"/>
        <w:rPr>
          <w:sz w:val="22"/>
          <w:szCs w:val="22"/>
        </w:rPr>
      </w:pPr>
      <w:r w:rsidRPr="00867122">
        <w:rPr>
          <w:sz w:val="22"/>
          <w:szCs w:val="22"/>
        </w:rPr>
        <w:t xml:space="preserve">Платежи производятся за </w:t>
      </w:r>
      <w:r w:rsidR="006D188A" w:rsidRPr="00867122">
        <w:rPr>
          <w:sz w:val="22"/>
          <w:szCs w:val="22"/>
        </w:rPr>
        <w:t xml:space="preserve">фактически  оказанные услуги. </w:t>
      </w:r>
    </w:p>
    <w:p w:rsidR="006D188A" w:rsidRPr="00867122" w:rsidRDefault="006D188A" w:rsidP="00371679">
      <w:pPr>
        <w:pStyle w:val="af5"/>
        <w:numPr>
          <w:ilvl w:val="1"/>
          <w:numId w:val="27"/>
        </w:numPr>
        <w:ind w:left="0" w:firstLine="567"/>
        <w:jc w:val="both"/>
        <w:rPr>
          <w:sz w:val="22"/>
          <w:szCs w:val="22"/>
        </w:rPr>
      </w:pPr>
      <w:r w:rsidRPr="00867122">
        <w:rPr>
          <w:sz w:val="22"/>
          <w:szCs w:val="22"/>
        </w:rPr>
        <w:t xml:space="preserve">Условием платежей является представление подписанных </w:t>
      </w:r>
      <w:r w:rsidR="00FC3A0A" w:rsidRPr="00867122">
        <w:rPr>
          <w:sz w:val="22"/>
          <w:szCs w:val="22"/>
        </w:rPr>
        <w:t>Исполнителем</w:t>
      </w:r>
      <w:r w:rsidRPr="00867122">
        <w:rPr>
          <w:sz w:val="22"/>
          <w:szCs w:val="22"/>
        </w:rPr>
        <w:t xml:space="preserve"> и согласованных Заказчиком Актов </w:t>
      </w:r>
      <w:r w:rsidR="0053382C" w:rsidRPr="00867122">
        <w:rPr>
          <w:sz w:val="22"/>
          <w:szCs w:val="22"/>
        </w:rPr>
        <w:t>оказан</w:t>
      </w:r>
      <w:r w:rsidR="00FC3A0A" w:rsidRPr="00867122">
        <w:rPr>
          <w:sz w:val="22"/>
          <w:szCs w:val="22"/>
        </w:rPr>
        <w:t>ия</w:t>
      </w:r>
      <w:r w:rsidR="0053382C" w:rsidRPr="00867122">
        <w:rPr>
          <w:sz w:val="22"/>
          <w:szCs w:val="22"/>
        </w:rPr>
        <w:t xml:space="preserve"> услуг</w:t>
      </w:r>
      <w:r w:rsidRPr="00867122">
        <w:rPr>
          <w:sz w:val="22"/>
          <w:szCs w:val="22"/>
        </w:rPr>
        <w:t xml:space="preserve"> и счета-фактуры.</w:t>
      </w:r>
    </w:p>
    <w:p w:rsidR="006D188A" w:rsidRPr="00867122" w:rsidRDefault="006D188A" w:rsidP="00371679">
      <w:pPr>
        <w:pStyle w:val="af5"/>
        <w:numPr>
          <w:ilvl w:val="1"/>
          <w:numId w:val="27"/>
        </w:numPr>
        <w:ind w:left="0" w:firstLine="567"/>
        <w:jc w:val="both"/>
        <w:rPr>
          <w:sz w:val="22"/>
          <w:szCs w:val="22"/>
        </w:rPr>
      </w:pPr>
      <w:r w:rsidRPr="00867122">
        <w:rPr>
          <w:sz w:val="22"/>
          <w:szCs w:val="22"/>
        </w:rPr>
        <w:t>Расчеты за ока</w:t>
      </w:r>
      <w:r w:rsidR="0053382C" w:rsidRPr="00867122">
        <w:rPr>
          <w:sz w:val="22"/>
          <w:szCs w:val="22"/>
        </w:rPr>
        <w:t xml:space="preserve">занные услуги производятся в </w:t>
      </w:r>
      <w:r w:rsidR="00FC3A0A" w:rsidRPr="00867122">
        <w:rPr>
          <w:sz w:val="22"/>
          <w:szCs w:val="22"/>
        </w:rPr>
        <w:t>течение</w:t>
      </w:r>
      <w:r w:rsidRPr="00867122">
        <w:rPr>
          <w:sz w:val="22"/>
          <w:szCs w:val="22"/>
        </w:rPr>
        <w:t xml:space="preserve"> </w:t>
      </w:r>
      <w:r w:rsidR="00B1355E">
        <w:rPr>
          <w:sz w:val="22"/>
          <w:szCs w:val="22"/>
        </w:rPr>
        <w:t xml:space="preserve">5 </w:t>
      </w:r>
      <w:r w:rsidRPr="00867122">
        <w:rPr>
          <w:sz w:val="22"/>
          <w:szCs w:val="22"/>
        </w:rPr>
        <w:t xml:space="preserve">дней с момента подписания Заказчиком актов сдачи-приёмки </w:t>
      </w:r>
      <w:r w:rsidR="00FC3A0A" w:rsidRPr="00867122">
        <w:rPr>
          <w:sz w:val="22"/>
          <w:szCs w:val="22"/>
        </w:rPr>
        <w:t>оказанных услуг</w:t>
      </w:r>
      <w:r w:rsidRPr="00867122">
        <w:rPr>
          <w:sz w:val="22"/>
          <w:szCs w:val="22"/>
        </w:rPr>
        <w:t xml:space="preserve">, и получения Заказчиком счетов-фактур, оформленных в соответствии с требованиями налогового законодательства. </w:t>
      </w:r>
    </w:p>
    <w:p w:rsidR="006D188A" w:rsidRPr="00867122" w:rsidRDefault="006D188A" w:rsidP="00371679">
      <w:pPr>
        <w:pStyle w:val="af5"/>
        <w:numPr>
          <w:ilvl w:val="1"/>
          <w:numId w:val="27"/>
        </w:numPr>
        <w:ind w:left="0" w:firstLine="567"/>
        <w:jc w:val="both"/>
        <w:rPr>
          <w:sz w:val="22"/>
          <w:szCs w:val="22"/>
        </w:rPr>
      </w:pPr>
      <w:r w:rsidRPr="00867122">
        <w:rPr>
          <w:sz w:val="22"/>
          <w:szCs w:val="22"/>
        </w:rPr>
        <w:t>Порядок оплаты должен соответствовать проекту договора.</w:t>
      </w:r>
    </w:p>
    <w:p w:rsidR="006D188A" w:rsidRPr="00867122" w:rsidRDefault="006D188A" w:rsidP="00371679">
      <w:pPr>
        <w:pStyle w:val="af5"/>
        <w:numPr>
          <w:ilvl w:val="1"/>
          <w:numId w:val="27"/>
        </w:numPr>
        <w:ind w:left="0" w:firstLine="567"/>
        <w:jc w:val="both"/>
        <w:rPr>
          <w:sz w:val="22"/>
          <w:szCs w:val="22"/>
        </w:rPr>
      </w:pPr>
      <w:r w:rsidRPr="00867122">
        <w:rPr>
          <w:sz w:val="22"/>
          <w:szCs w:val="22"/>
        </w:rPr>
        <w:t>Заказчик имеет право на досрочное исполнение обязательств по осуществлению платежей за оказанные услуги.</w:t>
      </w:r>
    </w:p>
    <w:p w:rsidR="006D188A" w:rsidRPr="00867122" w:rsidRDefault="006D188A" w:rsidP="00371679">
      <w:pPr>
        <w:pStyle w:val="af5"/>
        <w:numPr>
          <w:ilvl w:val="1"/>
          <w:numId w:val="27"/>
        </w:numPr>
        <w:ind w:left="0" w:firstLine="567"/>
        <w:jc w:val="both"/>
        <w:rPr>
          <w:sz w:val="22"/>
          <w:szCs w:val="22"/>
        </w:rPr>
      </w:pPr>
      <w:r w:rsidRPr="00867122">
        <w:rPr>
          <w:sz w:val="22"/>
          <w:szCs w:val="22"/>
        </w:rPr>
        <w:t xml:space="preserve">Оплата выполненных этапов услуг производится в форме перечисления денежных средств на расчетный счет </w:t>
      </w:r>
      <w:r w:rsidR="00FC3A0A" w:rsidRPr="00867122">
        <w:rPr>
          <w:sz w:val="22"/>
          <w:szCs w:val="22"/>
        </w:rPr>
        <w:t>Исполнителя</w:t>
      </w:r>
    </w:p>
    <w:p w:rsidR="006D188A" w:rsidRPr="00867122" w:rsidRDefault="006D188A" w:rsidP="00371679">
      <w:pPr>
        <w:pStyle w:val="af5"/>
        <w:numPr>
          <w:ilvl w:val="1"/>
          <w:numId w:val="27"/>
        </w:numPr>
        <w:ind w:left="0" w:firstLine="567"/>
        <w:jc w:val="both"/>
        <w:rPr>
          <w:sz w:val="22"/>
          <w:szCs w:val="22"/>
        </w:rPr>
      </w:pPr>
      <w:r w:rsidRPr="00867122">
        <w:rPr>
          <w:sz w:val="22"/>
          <w:szCs w:val="22"/>
        </w:rPr>
        <w:t>Моментом оплаты является списание денежных сре</w:t>
      </w:r>
      <w:proofErr w:type="gramStart"/>
      <w:r w:rsidRPr="00867122">
        <w:rPr>
          <w:sz w:val="22"/>
          <w:szCs w:val="22"/>
        </w:rPr>
        <w:t>дств с р</w:t>
      </w:r>
      <w:proofErr w:type="gramEnd"/>
      <w:r w:rsidRPr="00867122">
        <w:rPr>
          <w:sz w:val="22"/>
          <w:szCs w:val="22"/>
        </w:rPr>
        <w:t>асчетного счета Заказчика.</w:t>
      </w:r>
    </w:p>
    <w:p w:rsidR="006D188A" w:rsidRPr="00867122" w:rsidRDefault="006D188A" w:rsidP="00665280">
      <w:pPr>
        <w:ind w:firstLine="709"/>
        <w:jc w:val="both"/>
        <w:rPr>
          <w:sz w:val="22"/>
          <w:szCs w:val="22"/>
        </w:rPr>
      </w:pPr>
    </w:p>
    <w:p w:rsidR="006D188A" w:rsidRPr="00867122" w:rsidRDefault="00D31154" w:rsidP="00D31154">
      <w:pPr>
        <w:ind w:firstLine="567"/>
        <w:jc w:val="both"/>
        <w:rPr>
          <w:b/>
          <w:color w:val="000000"/>
          <w:sz w:val="22"/>
          <w:szCs w:val="22"/>
        </w:rPr>
      </w:pPr>
      <w:r w:rsidRPr="00867122">
        <w:rPr>
          <w:b/>
          <w:color w:val="000000"/>
          <w:sz w:val="22"/>
          <w:szCs w:val="22"/>
        </w:rPr>
        <w:t xml:space="preserve">8. </w:t>
      </w:r>
      <w:r w:rsidR="006D188A" w:rsidRPr="00867122">
        <w:rPr>
          <w:b/>
          <w:color w:val="000000"/>
          <w:sz w:val="22"/>
          <w:szCs w:val="22"/>
        </w:rPr>
        <w:t>Порядок сдачи и приемки услуг</w:t>
      </w:r>
    </w:p>
    <w:p w:rsidR="006D188A" w:rsidRPr="00867122" w:rsidRDefault="006D188A" w:rsidP="00D31154">
      <w:pPr>
        <w:pStyle w:val="af5"/>
        <w:numPr>
          <w:ilvl w:val="0"/>
          <w:numId w:val="25"/>
        </w:numPr>
        <w:ind w:left="0" w:firstLine="567"/>
        <w:jc w:val="both"/>
        <w:rPr>
          <w:sz w:val="22"/>
          <w:szCs w:val="22"/>
        </w:rPr>
      </w:pPr>
      <w:r w:rsidRPr="00867122">
        <w:rPr>
          <w:sz w:val="22"/>
          <w:szCs w:val="22"/>
        </w:rPr>
        <w:t xml:space="preserve">Результатом </w:t>
      </w:r>
      <w:r w:rsidR="0053382C" w:rsidRPr="00867122">
        <w:rPr>
          <w:sz w:val="22"/>
          <w:szCs w:val="22"/>
        </w:rPr>
        <w:t xml:space="preserve">оказанных </w:t>
      </w:r>
      <w:r w:rsidR="00D31154" w:rsidRPr="00867122">
        <w:rPr>
          <w:sz w:val="22"/>
          <w:szCs w:val="22"/>
        </w:rPr>
        <w:t xml:space="preserve">услуг </w:t>
      </w:r>
      <w:r w:rsidR="00FC3A0A" w:rsidRPr="00867122">
        <w:rPr>
          <w:sz w:val="22"/>
          <w:szCs w:val="22"/>
        </w:rPr>
        <w:t>по</w:t>
      </w:r>
      <w:r w:rsidRPr="00867122">
        <w:rPr>
          <w:sz w:val="22"/>
          <w:szCs w:val="22"/>
        </w:rPr>
        <w:t xml:space="preserve"> данному открытому запросу предложений будет являться оказание услуг по изготовлению и печати полиграфической продукции согласно п. </w:t>
      </w:r>
      <w:r w:rsidR="00D31154" w:rsidRPr="00867122">
        <w:rPr>
          <w:sz w:val="22"/>
          <w:szCs w:val="22"/>
        </w:rPr>
        <w:t>4</w:t>
      </w:r>
      <w:r w:rsidRPr="00867122">
        <w:rPr>
          <w:sz w:val="22"/>
          <w:szCs w:val="22"/>
        </w:rPr>
        <w:t xml:space="preserve"> данного Технического задания. </w:t>
      </w:r>
    </w:p>
    <w:p w:rsidR="006D188A" w:rsidRPr="00867122" w:rsidRDefault="006D188A" w:rsidP="00D31154">
      <w:pPr>
        <w:pStyle w:val="af5"/>
        <w:numPr>
          <w:ilvl w:val="0"/>
          <w:numId w:val="25"/>
        </w:numPr>
        <w:ind w:left="0" w:firstLine="567"/>
        <w:jc w:val="both"/>
        <w:rPr>
          <w:sz w:val="22"/>
          <w:szCs w:val="22"/>
        </w:rPr>
      </w:pPr>
      <w:r w:rsidRPr="00867122">
        <w:rPr>
          <w:sz w:val="22"/>
          <w:szCs w:val="22"/>
        </w:rPr>
        <w:t>П</w:t>
      </w:r>
      <w:r w:rsidR="00FC3A0A" w:rsidRPr="00867122">
        <w:rPr>
          <w:sz w:val="22"/>
          <w:szCs w:val="22"/>
        </w:rPr>
        <w:t>о</w:t>
      </w:r>
      <w:r w:rsidRPr="00867122">
        <w:rPr>
          <w:sz w:val="22"/>
          <w:szCs w:val="22"/>
        </w:rPr>
        <w:t xml:space="preserve"> завершении каждого этапа работ </w:t>
      </w:r>
      <w:r w:rsidR="00FC3A0A" w:rsidRPr="00867122">
        <w:rPr>
          <w:sz w:val="22"/>
          <w:szCs w:val="22"/>
        </w:rPr>
        <w:t xml:space="preserve">Исполнитель </w:t>
      </w:r>
      <w:r w:rsidRPr="00867122">
        <w:rPr>
          <w:sz w:val="22"/>
          <w:szCs w:val="22"/>
        </w:rPr>
        <w:t xml:space="preserve">предоставляет Заказчику акты сдачи-приёмки </w:t>
      </w:r>
      <w:r w:rsidR="00FC3A0A" w:rsidRPr="00867122">
        <w:rPr>
          <w:sz w:val="22"/>
          <w:szCs w:val="22"/>
        </w:rPr>
        <w:t>оказанных услуг</w:t>
      </w:r>
      <w:r w:rsidRPr="00867122">
        <w:rPr>
          <w:sz w:val="22"/>
          <w:szCs w:val="22"/>
        </w:rPr>
        <w:t xml:space="preserve">.  Заказчик в течение 10 дней с момента получения от </w:t>
      </w:r>
      <w:r w:rsidR="00FC3A0A" w:rsidRPr="00867122">
        <w:rPr>
          <w:sz w:val="22"/>
          <w:szCs w:val="22"/>
        </w:rPr>
        <w:t>Исполнителя</w:t>
      </w:r>
      <w:r w:rsidRPr="00867122">
        <w:rPr>
          <w:sz w:val="22"/>
          <w:szCs w:val="22"/>
        </w:rPr>
        <w:t xml:space="preserve">  результатов </w:t>
      </w:r>
      <w:r w:rsidR="00FC3A0A" w:rsidRPr="00867122">
        <w:rPr>
          <w:sz w:val="22"/>
          <w:szCs w:val="22"/>
        </w:rPr>
        <w:t>оказания услуг</w:t>
      </w:r>
      <w:r w:rsidRPr="00867122">
        <w:rPr>
          <w:sz w:val="22"/>
          <w:szCs w:val="22"/>
        </w:rPr>
        <w:t xml:space="preserve"> по каждому этапу обязан их рассмотреть и, при отсутствии замечаний, подписать акт сдачи-приемки </w:t>
      </w:r>
      <w:r w:rsidR="00FC3A0A" w:rsidRPr="00867122">
        <w:rPr>
          <w:sz w:val="22"/>
          <w:szCs w:val="22"/>
        </w:rPr>
        <w:t>оказания услуг</w:t>
      </w:r>
      <w:r w:rsidRPr="00867122">
        <w:rPr>
          <w:sz w:val="22"/>
          <w:szCs w:val="22"/>
        </w:rPr>
        <w:t xml:space="preserve">. </w:t>
      </w:r>
    </w:p>
    <w:p w:rsidR="006D188A" w:rsidRPr="00867122" w:rsidRDefault="006D188A" w:rsidP="00D31154">
      <w:pPr>
        <w:pStyle w:val="af5"/>
        <w:numPr>
          <w:ilvl w:val="0"/>
          <w:numId w:val="25"/>
        </w:numPr>
        <w:ind w:left="0" w:firstLine="567"/>
        <w:jc w:val="both"/>
        <w:rPr>
          <w:sz w:val="22"/>
          <w:szCs w:val="22"/>
        </w:rPr>
      </w:pPr>
      <w:r w:rsidRPr="00867122">
        <w:rPr>
          <w:sz w:val="22"/>
          <w:szCs w:val="22"/>
        </w:rPr>
        <w:t xml:space="preserve">В случае выявления недостатков или ненадлежащего качества </w:t>
      </w:r>
      <w:r w:rsidR="00FC3A0A" w:rsidRPr="00867122">
        <w:rPr>
          <w:sz w:val="22"/>
          <w:szCs w:val="22"/>
        </w:rPr>
        <w:t>оказания услуг</w:t>
      </w:r>
      <w:r w:rsidRPr="00867122">
        <w:rPr>
          <w:sz w:val="22"/>
          <w:szCs w:val="22"/>
        </w:rPr>
        <w:t xml:space="preserve">, </w:t>
      </w:r>
      <w:r w:rsidR="00FC3A0A" w:rsidRPr="00867122">
        <w:rPr>
          <w:sz w:val="22"/>
          <w:szCs w:val="22"/>
        </w:rPr>
        <w:t>Исполнитель</w:t>
      </w:r>
      <w:r w:rsidRPr="00867122">
        <w:rPr>
          <w:sz w:val="22"/>
          <w:szCs w:val="22"/>
        </w:rPr>
        <w:t xml:space="preserve"> обязан их устранить.</w:t>
      </w:r>
    </w:p>
    <w:p w:rsidR="006D188A" w:rsidRPr="00867122" w:rsidRDefault="006D188A" w:rsidP="00A13CFE">
      <w:pPr>
        <w:pStyle w:val="a6"/>
        <w:ind w:right="538"/>
        <w:jc w:val="both"/>
        <w:rPr>
          <w:b/>
          <w:sz w:val="22"/>
          <w:szCs w:val="22"/>
        </w:rPr>
      </w:pPr>
    </w:p>
    <w:p w:rsidR="00A13CFE" w:rsidRPr="00867122" w:rsidRDefault="00D31154" w:rsidP="00D31154">
      <w:pPr>
        <w:ind w:firstLine="567"/>
        <w:jc w:val="both"/>
        <w:rPr>
          <w:b/>
          <w:color w:val="000000"/>
          <w:sz w:val="22"/>
          <w:szCs w:val="22"/>
        </w:rPr>
      </w:pPr>
      <w:r w:rsidRPr="00867122">
        <w:rPr>
          <w:b/>
          <w:color w:val="000000"/>
          <w:sz w:val="22"/>
          <w:szCs w:val="22"/>
        </w:rPr>
        <w:t xml:space="preserve">9. </w:t>
      </w:r>
      <w:r w:rsidR="00A13CFE" w:rsidRPr="00867122">
        <w:rPr>
          <w:b/>
          <w:color w:val="000000"/>
          <w:sz w:val="22"/>
          <w:szCs w:val="22"/>
        </w:rPr>
        <w:t>Критерии определения победителя закупки, критерии (оценка) выбора заявки.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850"/>
        <w:gridCol w:w="1701"/>
        <w:gridCol w:w="4253"/>
      </w:tblGrid>
      <w:tr w:rsidR="00A13CFE" w:rsidRPr="00867122" w:rsidTr="00A66BE2">
        <w:tc>
          <w:tcPr>
            <w:tcW w:w="534" w:type="dxa"/>
            <w:vAlign w:val="center"/>
          </w:tcPr>
          <w:p w:rsidR="00A13CFE" w:rsidRPr="00867122" w:rsidRDefault="00A13CFE" w:rsidP="004143F2">
            <w:pPr>
              <w:jc w:val="center"/>
              <w:rPr>
                <w:b/>
                <w:sz w:val="22"/>
                <w:szCs w:val="22"/>
              </w:rPr>
            </w:pPr>
            <w:r w:rsidRPr="0086712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835" w:type="dxa"/>
            <w:vAlign w:val="center"/>
          </w:tcPr>
          <w:p w:rsidR="00A13CFE" w:rsidRPr="00867122" w:rsidRDefault="00A13CFE" w:rsidP="004143F2">
            <w:pPr>
              <w:jc w:val="center"/>
              <w:rPr>
                <w:b/>
                <w:sz w:val="22"/>
                <w:szCs w:val="22"/>
              </w:rPr>
            </w:pPr>
            <w:r w:rsidRPr="00867122">
              <w:rPr>
                <w:b/>
                <w:sz w:val="22"/>
                <w:szCs w:val="22"/>
              </w:rPr>
              <w:t>Наименование критерия</w:t>
            </w:r>
          </w:p>
        </w:tc>
        <w:tc>
          <w:tcPr>
            <w:tcW w:w="850" w:type="dxa"/>
            <w:vAlign w:val="center"/>
          </w:tcPr>
          <w:p w:rsidR="00A13CFE" w:rsidRPr="00867122" w:rsidRDefault="00A13CFE" w:rsidP="004143F2">
            <w:pPr>
              <w:jc w:val="center"/>
              <w:rPr>
                <w:b/>
                <w:sz w:val="22"/>
                <w:szCs w:val="22"/>
              </w:rPr>
            </w:pPr>
            <w:r w:rsidRPr="00867122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A13CFE" w:rsidRPr="00867122" w:rsidRDefault="00A13CFE" w:rsidP="004143F2">
            <w:pPr>
              <w:jc w:val="center"/>
              <w:rPr>
                <w:b/>
                <w:sz w:val="22"/>
                <w:szCs w:val="22"/>
              </w:rPr>
            </w:pPr>
            <w:r w:rsidRPr="00867122">
              <w:rPr>
                <w:b/>
                <w:sz w:val="22"/>
                <w:szCs w:val="22"/>
              </w:rPr>
              <w:t>Весовое либо максимальное значение</w:t>
            </w:r>
          </w:p>
        </w:tc>
        <w:tc>
          <w:tcPr>
            <w:tcW w:w="4253" w:type="dxa"/>
            <w:vAlign w:val="center"/>
          </w:tcPr>
          <w:p w:rsidR="00A13CFE" w:rsidRPr="00867122" w:rsidRDefault="00A13CFE" w:rsidP="004143F2">
            <w:pPr>
              <w:jc w:val="center"/>
              <w:rPr>
                <w:b/>
                <w:sz w:val="22"/>
                <w:szCs w:val="22"/>
              </w:rPr>
            </w:pPr>
            <w:r w:rsidRPr="00867122">
              <w:rPr>
                <w:b/>
                <w:sz w:val="22"/>
                <w:szCs w:val="22"/>
              </w:rPr>
              <w:t>Правила подсчёта баллов по критерию</w:t>
            </w:r>
          </w:p>
        </w:tc>
      </w:tr>
      <w:tr w:rsidR="00945DA7" w:rsidRPr="00867122" w:rsidTr="00A66BE2">
        <w:tc>
          <w:tcPr>
            <w:tcW w:w="534" w:type="dxa"/>
            <w:vAlign w:val="center"/>
          </w:tcPr>
          <w:p w:rsidR="00945DA7" w:rsidRPr="00867122" w:rsidRDefault="00945DA7" w:rsidP="00013AEA">
            <w:pPr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945DA7" w:rsidRPr="00867122" w:rsidRDefault="00945DA7" w:rsidP="00013AEA">
            <w:pPr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Цена договора</w:t>
            </w:r>
          </w:p>
        </w:tc>
        <w:tc>
          <w:tcPr>
            <w:tcW w:w="850" w:type="dxa"/>
            <w:vAlign w:val="center"/>
          </w:tcPr>
          <w:p w:rsidR="00945DA7" w:rsidRPr="00A66BE2" w:rsidRDefault="00945DA7" w:rsidP="00A66BE2">
            <w:pPr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Руб</w:t>
            </w:r>
            <w:r w:rsidR="004A6755">
              <w:rPr>
                <w:sz w:val="22"/>
                <w:szCs w:val="22"/>
              </w:rPr>
              <w:t>.</w:t>
            </w:r>
            <w:r w:rsidR="00A66BE2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45DA7" w:rsidRPr="00867122" w:rsidRDefault="000552D4" w:rsidP="00013AEA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867122">
              <w:rPr>
                <w:sz w:val="22"/>
                <w:szCs w:val="22"/>
              </w:rPr>
              <w:t>8</w:t>
            </w:r>
            <w:r w:rsidR="00945DA7" w:rsidRPr="00867122">
              <w:rPr>
                <w:sz w:val="22"/>
                <w:szCs w:val="22"/>
              </w:rPr>
              <w:t>0</w:t>
            </w:r>
          </w:p>
        </w:tc>
        <w:tc>
          <w:tcPr>
            <w:tcW w:w="4253" w:type="dxa"/>
          </w:tcPr>
          <w:p w:rsidR="00945DA7" w:rsidRPr="00867122" w:rsidRDefault="00945DA7" w:rsidP="000552D4">
            <w:pPr>
              <w:pStyle w:val="af6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 xml:space="preserve">Заявка, имеющая наименьшую цену, признается лучшей. Ей присваивается наивысший балл. Остальным заявкам баллы присваиваются пропорционально в соответствии с формулой: </w:t>
            </w:r>
          </w:p>
          <w:p w:rsidR="00945DA7" w:rsidRDefault="00945DA7" w:rsidP="000552D4">
            <w:pPr>
              <w:pStyle w:val="af6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Б</w:t>
            </w:r>
            <w:proofErr w:type="spellStart"/>
            <w:r w:rsidRPr="00867122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867122">
              <w:rPr>
                <w:sz w:val="22"/>
                <w:szCs w:val="22"/>
              </w:rPr>
              <w:t xml:space="preserve"> = (З</w:t>
            </w:r>
            <w:r w:rsidRPr="00867122">
              <w:rPr>
                <w:sz w:val="22"/>
                <w:szCs w:val="22"/>
                <w:lang w:val="en-US"/>
              </w:rPr>
              <w:t>L</w:t>
            </w:r>
            <w:r w:rsidRPr="00867122">
              <w:rPr>
                <w:sz w:val="22"/>
                <w:szCs w:val="22"/>
              </w:rPr>
              <w:t xml:space="preserve"> / З</w:t>
            </w:r>
            <w:proofErr w:type="spellStart"/>
            <w:r w:rsidRPr="00867122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867122">
              <w:rPr>
                <w:sz w:val="22"/>
                <w:szCs w:val="22"/>
              </w:rPr>
              <w:t>)*Б</w:t>
            </w:r>
            <w:proofErr w:type="gramStart"/>
            <w:r w:rsidRPr="00867122">
              <w:rPr>
                <w:sz w:val="22"/>
                <w:szCs w:val="22"/>
                <w:lang w:val="en-US"/>
              </w:rPr>
              <w:t>m</w:t>
            </w:r>
            <w:proofErr w:type="gramEnd"/>
          </w:p>
          <w:p w:rsidR="00A66BE2" w:rsidRPr="00A66BE2" w:rsidRDefault="00A66BE2" w:rsidP="000552D4">
            <w:pPr>
              <w:pStyle w:val="af6"/>
              <w:rPr>
                <w:sz w:val="22"/>
                <w:szCs w:val="22"/>
              </w:rPr>
            </w:pPr>
          </w:p>
        </w:tc>
      </w:tr>
      <w:tr w:rsidR="000552D4" w:rsidRPr="00867122" w:rsidTr="00A66BE2">
        <w:tc>
          <w:tcPr>
            <w:tcW w:w="534" w:type="dxa"/>
            <w:vAlign w:val="center"/>
          </w:tcPr>
          <w:p w:rsidR="000552D4" w:rsidRPr="00867122" w:rsidRDefault="000552D4" w:rsidP="005112B1">
            <w:pPr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  <w:vAlign w:val="center"/>
          </w:tcPr>
          <w:p w:rsidR="000552D4" w:rsidRPr="00867122" w:rsidRDefault="000552D4" w:rsidP="005112B1">
            <w:pPr>
              <w:jc w:val="center"/>
              <w:rPr>
                <w:sz w:val="22"/>
                <w:szCs w:val="22"/>
              </w:rPr>
            </w:pPr>
          </w:p>
          <w:p w:rsidR="000552D4" w:rsidRPr="00867122" w:rsidRDefault="000552D4" w:rsidP="006F7F37">
            <w:pPr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 xml:space="preserve">Подтвержденный опыт </w:t>
            </w:r>
            <w:r w:rsidR="00FC3A0A" w:rsidRPr="00867122">
              <w:rPr>
                <w:sz w:val="22"/>
                <w:szCs w:val="22"/>
              </w:rPr>
              <w:t xml:space="preserve">оказания услуг по изготовлению </w:t>
            </w:r>
            <w:r w:rsidRPr="00867122">
              <w:rPr>
                <w:sz w:val="22"/>
                <w:szCs w:val="22"/>
              </w:rPr>
              <w:t>аналогичной продукции</w:t>
            </w:r>
            <w:r w:rsidR="00A66BE2">
              <w:rPr>
                <w:sz w:val="22"/>
                <w:szCs w:val="22"/>
              </w:rPr>
              <w:t xml:space="preserve"> за последние три года 2014-2017 </w:t>
            </w:r>
            <w:r w:rsidRPr="00867122">
              <w:rPr>
                <w:sz w:val="22"/>
                <w:szCs w:val="22"/>
              </w:rPr>
              <w:t>гг. (с 01.01.2014 года по текущий момент 201</w:t>
            </w:r>
            <w:r w:rsidR="006F7F37">
              <w:rPr>
                <w:sz w:val="22"/>
                <w:szCs w:val="22"/>
              </w:rPr>
              <w:t>7</w:t>
            </w:r>
            <w:r w:rsidRPr="00867122">
              <w:rPr>
                <w:sz w:val="22"/>
                <w:szCs w:val="22"/>
              </w:rPr>
              <w:t xml:space="preserve"> года)</w:t>
            </w:r>
          </w:p>
        </w:tc>
        <w:tc>
          <w:tcPr>
            <w:tcW w:w="850" w:type="dxa"/>
            <w:vAlign w:val="center"/>
          </w:tcPr>
          <w:p w:rsidR="000552D4" w:rsidRPr="00867122" w:rsidRDefault="000552D4" w:rsidP="006547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7122">
              <w:rPr>
                <w:rFonts w:eastAsia="Calibri"/>
                <w:sz w:val="22"/>
                <w:szCs w:val="22"/>
                <w:lang w:eastAsia="en-US"/>
              </w:rPr>
              <w:t xml:space="preserve">Руб. </w:t>
            </w:r>
          </w:p>
        </w:tc>
        <w:tc>
          <w:tcPr>
            <w:tcW w:w="1701" w:type="dxa"/>
            <w:vAlign w:val="center"/>
          </w:tcPr>
          <w:p w:rsidR="000552D4" w:rsidRPr="00867122" w:rsidRDefault="000552D4" w:rsidP="006547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7122">
              <w:rPr>
                <w:sz w:val="22"/>
                <w:szCs w:val="22"/>
              </w:rPr>
              <w:t>20</w:t>
            </w:r>
          </w:p>
        </w:tc>
        <w:tc>
          <w:tcPr>
            <w:tcW w:w="4253" w:type="dxa"/>
          </w:tcPr>
          <w:p w:rsidR="000552D4" w:rsidRPr="00867122" w:rsidRDefault="000552D4" w:rsidP="000552D4">
            <w:pPr>
              <w:pStyle w:val="af6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 xml:space="preserve">Заявка, имеющая наибольший опыт поставки аналогичной продукции*, признается лучшей. Ей присваивается наивысший балл. Остальным заявкам баллы присваиваются пропорционально в соответствии с формулой: </w:t>
            </w:r>
          </w:p>
          <w:p w:rsidR="000552D4" w:rsidRPr="00867122" w:rsidRDefault="000552D4" w:rsidP="000552D4">
            <w:pPr>
              <w:pStyle w:val="af6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Б</w:t>
            </w:r>
            <w:proofErr w:type="spellStart"/>
            <w:r w:rsidRPr="00867122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867122">
              <w:rPr>
                <w:sz w:val="22"/>
                <w:szCs w:val="22"/>
              </w:rPr>
              <w:t xml:space="preserve"> = (З</w:t>
            </w:r>
            <w:proofErr w:type="spellStart"/>
            <w:r w:rsidRPr="00867122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867122">
              <w:rPr>
                <w:sz w:val="22"/>
                <w:szCs w:val="22"/>
              </w:rPr>
              <w:t xml:space="preserve"> / З</w:t>
            </w:r>
            <w:r w:rsidRPr="00867122">
              <w:rPr>
                <w:sz w:val="22"/>
                <w:szCs w:val="22"/>
                <w:lang w:val="en-US"/>
              </w:rPr>
              <w:t>L</w:t>
            </w:r>
            <w:r w:rsidRPr="00867122">
              <w:rPr>
                <w:sz w:val="22"/>
                <w:szCs w:val="22"/>
              </w:rPr>
              <w:t>)*Б</w:t>
            </w:r>
            <w:proofErr w:type="gramStart"/>
            <w:r w:rsidRPr="00867122">
              <w:rPr>
                <w:sz w:val="22"/>
                <w:szCs w:val="22"/>
                <w:lang w:val="en-US"/>
              </w:rPr>
              <w:t>m</w:t>
            </w:r>
            <w:proofErr w:type="gramEnd"/>
            <w:r w:rsidRPr="00867122">
              <w:rPr>
                <w:sz w:val="22"/>
                <w:szCs w:val="22"/>
              </w:rPr>
              <w:t xml:space="preserve"> </w:t>
            </w:r>
          </w:p>
          <w:p w:rsidR="000552D4" w:rsidRPr="00867122" w:rsidRDefault="000552D4" w:rsidP="00654786">
            <w:pPr>
              <w:spacing w:line="276" w:lineRule="auto"/>
              <w:ind w:right="126"/>
              <w:jc w:val="both"/>
              <w:rPr>
                <w:sz w:val="22"/>
                <w:szCs w:val="22"/>
              </w:rPr>
            </w:pPr>
          </w:p>
          <w:p w:rsidR="000552D4" w:rsidRPr="00867122" w:rsidRDefault="000552D4" w:rsidP="000552D4">
            <w:pPr>
              <w:pStyle w:val="af6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Если опыт  поставки у одного или нескольких участников в заявке равен или превышает трехкратную начальную (максимальную) цену лота (п.2.1.ТЗ), заявке присваивается наивысший балл, а расчетная формула для других участников принимает следующий вид:</w:t>
            </w:r>
          </w:p>
          <w:p w:rsidR="00D339DD" w:rsidRPr="00867122" w:rsidRDefault="00D339DD" w:rsidP="00654786">
            <w:pPr>
              <w:spacing w:line="276" w:lineRule="auto"/>
              <w:ind w:right="126"/>
              <w:jc w:val="both"/>
              <w:rPr>
                <w:color w:val="000000"/>
                <w:sz w:val="22"/>
                <w:szCs w:val="22"/>
              </w:rPr>
            </w:pPr>
          </w:p>
          <w:p w:rsidR="000552D4" w:rsidRPr="00867122" w:rsidRDefault="000552D4" w:rsidP="00654786">
            <w:pPr>
              <w:spacing w:line="276" w:lineRule="auto"/>
              <w:ind w:right="126"/>
              <w:jc w:val="both"/>
              <w:rPr>
                <w:color w:val="000000"/>
                <w:sz w:val="22"/>
                <w:szCs w:val="22"/>
              </w:rPr>
            </w:pPr>
            <w:r w:rsidRPr="00867122">
              <w:rPr>
                <w:color w:val="000000"/>
                <w:sz w:val="22"/>
                <w:szCs w:val="22"/>
              </w:rPr>
              <w:t>Б</w:t>
            </w:r>
            <w:proofErr w:type="spellStart"/>
            <w:r w:rsidRPr="00867122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867122">
              <w:rPr>
                <w:color w:val="000000"/>
                <w:sz w:val="22"/>
                <w:szCs w:val="22"/>
              </w:rPr>
              <w:t xml:space="preserve"> = (З</w:t>
            </w:r>
            <w:proofErr w:type="spellStart"/>
            <w:r w:rsidRPr="00867122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867122">
              <w:rPr>
                <w:color w:val="000000"/>
                <w:sz w:val="22"/>
                <w:szCs w:val="22"/>
              </w:rPr>
              <w:t xml:space="preserve"> / (3* </w:t>
            </w:r>
            <w:proofErr w:type="spellStart"/>
            <w:r w:rsidRPr="00867122">
              <w:rPr>
                <w:color w:val="000000"/>
                <w:sz w:val="22"/>
                <w:szCs w:val="22"/>
              </w:rPr>
              <w:t>Цнмц</w:t>
            </w:r>
            <w:proofErr w:type="spellEnd"/>
            <w:r w:rsidRPr="00867122">
              <w:rPr>
                <w:color w:val="000000"/>
                <w:sz w:val="22"/>
                <w:szCs w:val="22"/>
              </w:rPr>
              <w:t>))*Б</w:t>
            </w:r>
            <w:proofErr w:type="gramStart"/>
            <w:r w:rsidRPr="00867122">
              <w:rPr>
                <w:color w:val="000000"/>
                <w:sz w:val="22"/>
                <w:szCs w:val="22"/>
                <w:lang w:val="en-US"/>
              </w:rPr>
              <w:t>m</w:t>
            </w:r>
            <w:proofErr w:type="gramEnd"/>
          </w:p>
          <w:p w:rsidR="000552D4" w:rsidRPr="00867122" w:rsidRDefault="000552D4" w:rsidP="000552D4">
            <w:pPr>
              <w:pStyle w:val="af6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*Примечание:</w:t>
            </w:r>
          </w:p>
          <w:p w:rsidR="000552D4" w:rsidRPr="00867122" w:rsidRDefault="000552D4" w:rsidP="000552D4">
            <w:pPr>
              <w:pStyle w:val="af6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 xml:space="preserve">Опыт </w:t>
            </w:r>
            <w:r w:rsidR="00FC3A0A" w:rsidRPr="00867122">
              <w:rPr>
                <w:sz w:val="22"/>
                <w:szCs w:val="22"/>
              </w:rPr>
              <w:t>оказания услуг по изготовлению аналогичной продукции</w:t>
            </w:r>
            <w:r w:rsidRPr="00867122">
              <w:rPr>
                <w:sz w:val="22"/>
                <w:szCs w:val="22"/>
              </w:rPr>
              <w:t xml:space="preserve"> исчисляется в рублях, без учета НДС;</w:t>
            </w:r>
          </w:p>
          <w:p w:rsidR="000552D4" w:rsidRPr="00867122" w:rsidRDefault="000552D4" w:rsidP="000552D4">
            <w:pPr>
              <w:pStyle w:val="af6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В расчетах не учитываются суммы опыта, не заявленные в Справке об опыте выполнения аналогичных договоров (форма 6 тома 1 Документации);</w:t>
            </w:r>
          </w:p>
          <w:p w:rsidR="000552D4" w:rsidRPr="00867122" w:rsidRDefault="000552D4" w:rsidP="000552D4">
            <w:pPr>
              <w:pStyle w:val="af6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Неподтвержденный опыт поставки в расчетах не учитывается.</w:t>
            </w:r>
          </w:p>
          <w:p w:rsidR="000552D4" w:rsidRPr="00867122" w:rsidRDefault="000552D4" w:rsidP="000552D4">
            <w:pPr>
              <w:pStyle w:val="af6"/>
              <w:rPr>
                <w:rFonts w:eastAsia="Calibri"/>
                <w:sz w:val="22"/>
                <w:szCs w:val="22"/>
                <w:lang w:eastAsia="en-US"/>
              </w:rPr>
            </w:pPr>
            <w:r w:rsidRPr="00867122">
              <w:rPr>
                <w:sz w:val="22"/>
                <w:szCs w:val="22"/>
              </w:rPr>
              <w:t>Аналогичной является продукция, являющаяся предметом закупки (указана в Приложении  1 к настоящему ТЗ).</w:t>
            </w:r>
          </w:p>
        </w:tc>
      </w:tr>
    </w:tbl>
    <w:p w:rsidR="000552D4" w:rsidRPr="00867122" w:rsidRDefault="000552D4" w:rsidP="000552D4">
      <w:pPr>
        <w:jc w:val="both"/>
        <w:rPr>
          <w:sz w:val="22"/>
          <w:szCs w:val="22"/>
        </w:rPr>
      </w:pPr>
      <w:r w:rsidRPr="00867122">
        <w:rPr>
          <w:sz w:val="22"/>
          <w:szCs w:val="22"/>
        </w:rPr>
        <w:t>где Б</w:t>
      </w:r>
      <w:proofErr w:type="spellStart"/>
      <w:r w:rsidRPr="00867122">
        <w:rPr>
          <w:sz w:val="22"/>
          <w:szCs w:val="22"/>
          <w:lang w:val="en-US"/>
        </w:rPr>
        <w:t>i</w:t>
      </w:r>
      <w:proofErr w:type="spellEnd"/>
      <w:r w:rsidRPr="00867122">
        <w:rPr>
          <w:sz w:val="22"/>
          <w:szCs w:val="22"/>
        </w:rPr>
        <w:t xml:space="preserve"> – </w:t>
      </w:r>
      <w:proofErr w:type="gramStart"/>
      <w:r w:rsidRPr="00867122">
        <w:rPr>
          <w:sz w:val="22"/>
          <w:szCs w:val="22"/>
        </w:rPr>
        <w:t>балл</w:t>
      </w:r>
      <w:proofErr w:type="gramEnd"/>
      <w:r w:rsidRPr="00867122">
        <w:rPr>
          <w:sz w:val="22"/>
          <w:szCs w:val="22"/>
        </w:rPr>
        <w:t xml:space="preserve"> присваиваемый </w:t>
      </w:r>
      <w:proofErr w:type="spellStart"/>
      <w:r w:rsidRPr="00867122">
        <w:rPr>
          <w:sz w:val="22"/>
          <w:szCs w:val="22"/>
          <w:lang w:val="en-US"/>
        </w:rPr>
        <w:t>i</w:t>
      </w:r>
      <w:proofErr w:type="spellEnd"/>
      <w:r w:rsidRPr="00867122">
        <w:rPr>
          <w:sz w:val="22"/>
          <w:szCs w:val="22"/>
        </w:rPr>
        <w:t>-той заявке</w:t>
      </w:r>
    </w:p>
    <w:p w:rsidR="000552D4" w:rsidRPr="00867122" w:rsidRDefault="000552D4" w:rsidP="000552D4">
      <w:pPr>
        <w:jc w:val="both"/>
        <w:rPr>
          <w:sz w:val="22"/>
          <w:szCs w:val="22"/>
        </w:rPr>
      </w:pPr>
      <w:proofErr w:type="spellStart"/>
      <w:r w:rsidRPr="00867122">
        <w:rPr>
          <w:sz w:val="22"/>
          <w:szCs w:val="22"/>
        </w:rPr>
        <w:t>З</w:t>
      </w:r>
      <w:proofErr w:type="gramStart"/>
      <w:r w:rsidRPr="00867122">
        <w:rPr>
          <w:sz w:val="22"/>
          <w:szCs w:val="22"/>
        </w:rPr>
        <w:t>i</w:t>
      </w:r>
      <w:proofErr w:type="spellEnd"/>
      <w:proofErr w:type="gramEnd"/>
      <w:r w:rsidRPr="00867122">
        <w:rPr>
          <w:sz w:val="22"/>
          <w:szCs w:val="22"/>
        </w:rPr>
        <w:t xml:space="preserve"> – значение показателя в i-той заявке</w:t>
      </w:r>
    </w:p>
    <w:p w:rsidR="000552D4" w:rsidRPr="00867122" w:rsidRDefault="000552D4" w:rsidP="000552D4">
      <w:pPr>
        <w:jc w:val="both"/>
        <w:rPr>
          <w:sz w:val="22"/>
          <w:szCs w:val="22"/>
        </w:rPr>
      </w:pPr>
      <w:r w:rsidRPr="00867122">
        <w:rPr>
          <w:sz w:val="22"/>
          <w:szCs w:val="22"/>
        </w:rPr>
        <w:t>З</w:t>
      </w:r>
      <w:proofErr w:type="gramStart"/>
      <w:r w:rsidRPr="00867122">
        <w:rPr>
          <w:sz w:val="22"/>
          <w:szCs w:val="22"/>
          <w:lang w:val="en-US"/>
        </w:rPr>
        <w:t>L</w:t>
      </w:r>
      <w:proofErr w:type="gramEnd"/>
      <w:r w:rsidRPr="00867122">
        <w:rPr>
          <w:sz w:val="22"/>
          <w:szCs w:val="22"/>
        </w:rPr>
        <w:t xml:space="preserve"> – значение показателя, признанного наилучшим</w:t>
      </w:r>
    </w:p>
    <w:p w:rsidR="000552D4" w:rsidRPr="00867122" w:rsidRDefault="000552D4" w:rsidP="000552D4">
      <w:pPr>
        <w:jc w:val="both"/>
        <w:rPr>
          <w:sz w:val="22"/>
          <w:szCs w:val="22"/>
        </w:rPr>
      </w:pPr>
      <w:proofErr w:type="spellStart"/>
      <w:r w:rsidRPr="00867122">
        <w:rPr>
          <w:sz w:val="22"/>
          <w:szCs w:val="22"/>
        </w:rPr>
        <w:t>Б</w:t>
      </w:r>
      <w:proofErr w:type="gramStart"/>
      <w:r w:rsidRPr="00867122">
        <w:rPr>
          <w:sz w:val="22"/>
          <w:szCs w:val="22"/>
        </w:rPr>
        <w:t>m</w:t>
      </w:r>
      <w:proofErr w:type="spellEnd"/>
      <w:proofErr w:type="gramEnd"/>
      <w:r w:rsidRPr="00867122">
        <w:rPr>
          <w:sz w:val="22"/>
          <w:szCs w:val="22"/>
        </w:rPr>
        <w:t xml:space="preserve"> – весовое значение балла по критерию</w:t>
      </w:r>
    </w:p>
    <w:p w:rsidR="00A13CFE" w:rsidRPr="00867122" w:rsidRDefault="000552D4" w:rsidP="000552D4">
      <w:pPr>
        <w:rPr>
          <w:sz w:val="22"/>
          <w:szCs w:val="22"/>
        </w:rPr>
      </w:pPr>
      <w:proofErr w:type="spellStart"/>
      <w:r w:rsidRPr="00867122">
        <w:rPr>
          <w:sz w:val="22"/>
          <w:szCs w:val="22"/>
        </w:rPr>
        <w:t>Цнмц</w:t>
      </w:r>
      <w:proofErr w:type="spellEnd"/>
      <w:r w:rsidRPr="00867122">
        <w:rPr>
          <w:sz w:val="22"/>
          <w:szCs w:val="22"/>
        </w:rPr>
        <w:t xml:space="preserve"> – начальная (максимальная) цена лота, указанная в п.2.1.</w:t>
      </w:r>
    </w:p>
    <w:p w:rsidR="00A13CFE" w:rsidRPr="00867122" w:rsidRDefault="00A13CFE" w:rsidP="00A13CFE">
      <w:pPr>
        <w:rPr>
          <w:sz w:val="22"/>
          <w:szCs w:val="22"/>
        </w:rPr>
      </w:pPr>
      <w:r w:rsidRPr="00867122">
        <w:rPr>
          <w:sz w:val="22"/>
          <w:szCs w:val="22"/>
        </w:rPr>
        <w:t>Итоговый балл рассчитывается</w:t>
      </w:r>
      <w:r w:rsidR="00945DA7" w:rsidRPr="00867122">
        <w:rPr>
          <w:sz w:val="22"/>
          <w:szCs w:val="22"/>
        </w:rPr>
        <w:t xml:space="preserve"> как сумма баллов заявки по всем совокупностям</w:t>
      </w:r>
      <w:r w:rsidRPr="00867122">
        <w:rPr>
          <w:sz w:val="22"/>
          <w:szCs w:val="22"/>
        </w:rPr>
        <w:t xml:space="preserve"> критериев.  Наилучшей признается заявка, сумма баллов в которой наиболее близка к 100</w:t>
      </w:r>
      <w:r w:rsidR="00945DA7" w:rsidRPr="00867122">
        <w:rPr>
          <w:sz w:val="22"/>
          <w:szCs w:val="22"/>
        </w:rPr>
        <w:t>.</w:t>
      </w:r>
    </w:p>
    <w:p w:rsidR="00A13CFE" w:rsidRPr="00867122" w:rsidRDefault="00A13CFE" w:rsidP="00A13CFE">
      <w:pPr>
        <w:pStyle w:val="a8"/>
        <w:tabs>
          <w:tab w:val="num" w:pos="1080"/>
          <w:tab w:val="left" w:pos="1440"/>
        </w:tabs>
        <w:rPr>
          <w:i/>
          <w:sz w:val="22"/>
          <w:szCs w:val="22"/>
        </w:rPr>
      </w:pPr>
    </w:p>
    <w:p w:rsidR="00A13CFE" w:rsidRPr="00867122" w:rsidRDefault="00A13CFE" w:rsidP="00A13CFE">
      <w:pPr>
        <w:jc w:val="both"/>
        <w:rPr>
          <w:i/>
          <w:sz w:val="22"/>
          <w:szCs w:val="22"/>
        </w:rPr>
      </w:pPr>
      <w:proofErr w:type="spellStart"/>
      <w:r w:rsidRPr="00867122">
        <w:rPr>
          <w:i/>
          <w:sz w:val="22"/>
          <w:szCs w:val="22"/>
        </w:rPr>
        <w:t>Непред</w:t>
      </w:r>
      <w:r w:rsidR="008A7B14">
        <w:rPr>
          <w:i/>
          <w:sz w:val="22"/>
          <w:szCs w:val="22"/>
        </w:rPr>
        <w:t>о</w:t>
      </w:r>
      <w:r w:rsidRPr="00867122">
        <w:rPr>
          <w:i/>
          <w:sz w:val="22"/>
          <w:szCs w:val="22"/>
        </w:rPr>
        <w:t>ставление</w:t>
      </w:r>
      <w:proofErr w:type="spellEnd"/>
      <w:r w:rsidRPr="00867122">
        <w:rPr>
          <w:i/>
          <w:sz w:val="22"/>
          <w:szCs w:val="22"/>
        </w:rPr>
        <w:t xml:space="preserve"> документов, указанных в  разделе </w:t>
      </w:r>
      <w:r w:rsidR="00A77714" w:rsidRPr="00867122">
        <w:rPr>
          <w:i/>
          <w:sz w:val="22"/>
          <w:szCs w:val="22"/>
        </w:rPr>
        <w:t xml:space="preserve">5 </w:t>
      </w:r>
      <w:r w:rsidRPr="00867122">
        <w:rPr>
          <w:i/>
          <w:sz w:val="22"/>
          <w:szCs w:val="22"/>
        </w:rPr>
        <w:t>настоящего Технического задания является основанием к отклонению Заявки Участника, т.е. предоставление</w:t>
      </w:r>
      <w:r w:rsidR="00945DA7" w:rsidRPr="00867122">
        <w:rPr>
          <w:i/>
          <w:sz w:val="22"/>
          <w:szCs w:val="22"/>
        </w:rPr>
        <w:t xml:space="preserve"> </w:t>
      </w:r>
      <w:r w:rsidRPr="00867122">
        <w:rPr>
          <w:i/>
          <w:sz w:val="22"/>
          <w:szCs w:val="22"/>
        </w:rPr>
        <w:t xml:space="preserve"> указанных документов является обязательными для Участника </w:t>
      </w:r>
      <w:r w:rsidR="00945DA7" w:rsidRPr="00867122">
        <w:rPr>
          <w:i/>
          <w:sz w:val="22"/>
          <w:szCs w:val="22"/>
        </w:rPr>
        <w:t>открытого</w:t>
      </w:r>
      <w:r w:rsidRPr="00867122">
        <w:rPr>
          <w:i/>
          <w:sz w:val="22"/>
          <w:szCs w:val="22"/>
        </w:rPr>
        <w:t xml:space="preserve"> </w:t>
      </w:r>
      <w:r w:rsidR="00945DA7" w:rsidRPr="00867122">
        <w:rPr>
          <w:i/>
          <w:sz w:val="22"/>
          <w:szCs w:val="22"/>
        </w:rPr>
        <w:t>запроса предложений</w:t>
      </w:r>
      <w:r w:rsidRPr="00867122">
        <w:rPr>
          <w:i/>
          <w:sz w:val="22"/>
          <w:szCs w:val="22"/>
        </w:rPr>
        <w:t>.</w:t>
      </w:r>
    </w:p>
    <w:p w:rsidR="00A13CFE" w:rsidRPr="00867122" w:rsidRDefault="00A13CFE" w:rsidP="00A13CFE">
      <w:pPr>
        <w:tabs>
          <w:tab w:val="num" w:pos="540"/>
          <w:tab w:val="left" w:pos="1440"/>
          <w:tab w:val="num" w:pos="1467"/>
        </w:tabs>
        <w:jc w:val="both"/>
        <w:rPr>
          <w:rFonts w:eastAsia="Calibri"/>
          <w:b/>
          <w:sz w:val="22"/>
          <w:szCs w:val="22"/>
          <w:lang w:eastAsia="en-US"/>
        </w:rPr>
      </w:pPr>
    </w:p>
    <w:p w:rsidR="00A13CFE" w:rsidRPr="00867122" w:rsidRDefault="003D7D8E" w:rsidP="00D31154">
      <w:pPr>
        <w:ind w:firstLine="567"/>
        <w:jc w:val="both"/>
        <w:rPr>
          <w:b/>
          <w:color w:val="000000"/>
          <w:sz w:val="22"/>
          <w:szCs w:val="22"/>
        </w:rPr>
      </w:pPr>
      <w:r w:rsidRPr="00867122">
        <w:rPr>
          <w:b/>
          <w:color w:val="000000"/>
          <w:sz w:val="22"/>
          <w:szCs w:val="22"/>
        </w:rPr>
        <w:t>10</w:t>
      </w:r>
      <w:r w:rsidR="00A13CFE" w:rsidRPr="00867122">
        <w:rPr>
          <w:b/>
          <w:color w:val="000000"/>
          <w:sz w:val="22"/>
          <w:szCs w:val="22"/>
        </w:rPr>
        <w:t>. Дополнительная информация по закупке.</w:t>
      </w:r>
    </w:p>
    <w:p w:rsidR="00A13CFE" w:rsidRPr="00867122" w:rsidRDefault="00D00D79" w:rsidP="00D00D79">
      <w:pPr>
        <w:ind w:firstLine="567"/>
        <w:jc w:val="both"/>
        <w:rPr>
          <w:sz w:val="22"/>
          <w:szCs w:val="22"/>
        </w:rPr>
      </w:pPr>
      <w:r w:rsidRPr="00867122">
        <w:rPr>
          <w:sz w:val="22"/>
          <w:szCs w:val="22"/>
        </w:rPr>
        <w:t xml:space="preserve">10.1. </w:t>
      </w:r>
      <w:r w:rsidR="00A13CFE" w:rsidRPr="00867122">
        <w:rPr>
          <w:sz w:val="22"/>
          <w:szCs w:val="22"/>
        </w:rPr>
        <w:t xml:space="preserve">Победитель, определенный по итогам проведения закупки, в течение 3 дней с момента </w:t>
      </w:r>
      <w:r w:rsidR="004143F2" w:rsidRPr="00867122">
        <w:rPr>
          <w:sz w:val="22"/>
          <w:szCs w:val="22"/>
        </w:rPr>
        <w:t xml:space="preserve">опубликования  </w:t>
      </w:r>
      <w:r w:rsidR="00A13CFE" w:rsidRPr="00867122">
        <w:rPr>
          <w:sz w:val="22"/>
          <w:szCs w:val="22"/>
        </w:rPr>
        <w:t>итогового проток</w:t>
      </w:r>
      <w:r w:rsidR="00CC051C" w:rsidRPr="00867122">
        <w:rPr>
          <w:sz w:val="22"/>
          <w:szCs w:val="22"/>
        </w:rPr>
        <w:t xml:space="preserve">ола, направляет Заказчику </w:t>
      </w:r>
      <w:r w:rsidR="00A13CFE" w:rsidRPr="00867122">
        <w:rPr>
          <w:sz w:val="22"/>
          <w:szCs w:val="22"/>
        </w:rPr>
        <w:t>информацию с  указыванием должностного лица компании, ответственного за исполнение договора, с указанием его реквизитов.</w:t>
      </w:r>
    </w:p>
    <w:p w:rsidR="00A13CFE" w:rsidRPr="00867122" w:rsidRDefault="00D00D79" w:rsidP="00D00D79">
      <w:pPr>
        <w:ind w:firstLine="567"/>
        <w:jc w:val="both"/>
        <w:rPr>
          <w:sz w:val="22"/>
          <w:szCs w:val="22"/>
        </w:rPr>
      </w:pPr>
      <w:r w:rsidRPr="00867122">
        <w:rPr>
          <w:sz w:val="22"/>
          <w:szCs w:val="22"/>
        </w:rPr>
        <w:t xml:space="preserve">10.2. </w:t>
      </w:r>
      <w:r w:rsidR="00A13CFE" w:rsidRPr="00867122">
        <w:rPr>
          <w:sz w:val="22"/>
          <w:szCs w:val="22"/>
        </w:rPr>
        <w:t xml:space="preserve">Вся переписка и переговоры по договору касающейся основных условий </w:t>
      </w:r>
      <w:r w:rsidR="00945DA7" w:rsidRPr="00867122">
        <w:rPr>
          <w:sz w:val="22"/>
          <w:szCs w:val="22"/>
        </w:rPr>
        <w:t>изготовления продукции</w:t>
      </w:r>
      <w:r w:rsidR="00A13CFE" w:rsidRPr="00867122">
        <w:rPr>
          <w:sz w:val="22"/>
          <w:szCs w:val="22"/>
        </w:rPr>
        <w:t>, ведётся только с Заказчиком.</w:t>
      </w:r>
    </w:p>
    <w:p w:rsidR="00A13CFE" w:rsidRPr="00867122" w:rsidRDefault="00A13CFE" w:rsidP="00A13CFE">
      <w:pPr>
        <w:rPr>
          <w:rFonts w:ascii="Arial" w:hAnsi="Arial" w:cs="Arial"/>
          <w:sz w:val="22"/>
          <w:szCs w:val="22"/>
        </w:rPr>
      </w:pPr>
    </w:p>
    <w:p w:rsidR="00A13CFE" w:rsidRPr="00867122" w:rsidRDefault="00A13CFE" w:rsidP="00D31154">
      <w:pPr>
        <w:ind w:firstLine="567"/>
        <w:jc w:val="both"/>
        <w:rPr>
          <w:b/>
          <w:color w:val="000000"/>
          <w:sz w:val="22"/>
          <w:szCs w:val="22"/>
        </w:rPr>
      </w:pPr>
      <w:r w:rsidRPr="00867122">
        <w:rPr>
          <w:b/>
          <w:color w:val="000000"/>
          <w:sz w:val="22"/>
          <w:szCs w:val="22"/>
        </w:rPr>
        <w:t>Все приложения к настоящему Техническому заданию являются его неотъемлемой частью и изменению не подлежат.</w:t>
      </w:r>
    </w:p>
    <w:p w:rsidR="00A13CFE" w:rsidRPr="00867122" w:rsidRDefault="00A13CFE" w:rsidP="00A13CFE">
      <w:pPr>
        <w:ind w:right="988"/>
        <w:rPr>
          <w:b/>
          <w:sz w:val="22"/>
          <w:szCs w:val="22"/>
        </w:rPr>
      </w:pPr>
    </w:p>
    <w:p w:rsidR="00A13CFE" w:rsidRPr="00867122" w:rsidRDefault="00A13CFE" w:rsidP="00A13CFE">
      <w:pPr>
        <w:rPr>
          <w:sz w:val="22"/>
          <w:szCs w:val="22"/>
        </w:rPr>
      </w:pPr>
      <w:r w:rsidRPr="00867122">
        <w:rPr>
          <w:sz w:val="22"/>
          <w:szCs w:val="22"/>
        </w:rPr>
        <w:t>Приложение:</w:t>
      </w:r>
    </w:p>
    <w:p w:rsidR="00EE4222" w:rsidRDefault="00A13CFE" w:rsidP="00586871">
      <w:pPr>
        <w:numPr>
          <w:ilvl w:val="0"/>
          <w:numId w:val="2"/>
        </w:numPr>
        <w:rPr>
          <w:sz w:val="22"/>
          <w:szCs w:val="22"/>
        </w:rPr>
      </w:pPr>
      <w:r w:rsidRPr="00867122">
        <w:rPr>
          <w:sz w:val="22"/>
          <w:szCs w:val="22"/>
        </w:rPr>
        <w:t xml:space="preserve">Приложение </w:t>
      </w:r>
      <w:r w:rsidR="00D31154" w:rsidRPr="00867122">
        <w:rPr>
          <w:sz w:val="22"/>
          <w:szCs w:val="22"/>
        </w:rPr>
        <w:t>1</w:t>
      </w:r>
      <w:r w:rsidR="000407BF" w:rsidRPr="00867122">
        <w:rPr>
          <w:sz w:val="22"/>
          <w:szCs w:val="22"/>
        </w:rPr>
        <w:t xml:space="preserve">  Проект договора;</w:t>
      </w:r>
      <w:r w:rsidRPr="00867122">
        <w:rPr>
          <w:sz w:val="22"/>
          <w:szCs w:val="22"/>
        </w:rPr>
        <w:t xml:space="preserve"> </w:t>
      </w:r>
    </w:p>
    <w:p w:rsidR="00EE4222" w:rsidRPr="00EE4222" w:rsidRDefault="00EE4222" w:rsidP="00EE4222">
      <w:pPr>
        <w:ind w:left="720"/>
        <w:rPr>
          <w:sz w:val="22"/>
          <w:szCs w:val="22"/>
        </w:rPr>
      </w:pPr>
    </w:p>
    <w:p w:rsidR="004143F2" w:rsidRPr="00867122" w:rsidRDefault="00FB14BD" w:rsidP="00586871">
      <w:pPr>
        <w:rPr>
          <w:sz w:val="22"/>
          <w:szCs w:val="22"/>
        </w:rPr>
      </w:pPr>
      <w:r w:rsidRPr="00867122">
        <w:rPr>
          <w:sz w:val="22"/>
          <w:szCs w:val="22"/>
        </w:rPr>
        <w:t>Техническое задание разработал: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9"/>
        <w:gridCol w:w="5049"/>
      </w:tblGrid>
      <w:tr w:rsidR="004143F2" w:rsidRPr="00867122" w:rsidTr="009448F6">
        <w:tc>
          <w:tcPr>
            <w:tcW w:w="5238" w:type="dxa"/>
          </w:tcPr>
          <w:p w:rsidR="00D00D79" w:rsidRPr="00867122" w:rsidRDefault="00FB14BD" w:rsidP="009448F6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bCs/>
                <w:sz w:val="22"/>
                <w:szCs w:val="22"/>
              </w:rPr>
            </w:pPr>
            <w:r w:rsidRPr="00867122">
              <w:rPr>
                <w:bCs/>
                <w:sz w:val="22"/>
                <w:szCs w:val="22"/>
              </w:rPr>
              <w:t>Ведущий</w:t>
            </w:r>
            <w:r w:rsidR="00D00D79" w:rsidRPr="00867122">
              <w:rPr>
                <w:bCs/>
                <w:sz w:val="22"/>
                <w:szCs w:val="22"/>
              </w:rPr>
              <w:t xml:space="preserve"> специалист по связям </w:t>
            </w:r>
          </w:p>
          <w:p w:rsidR="004143F2" w:rsidRPr="00867122" w:rsidRDefault="00D00D79" w:rsidP="009448F6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bCs/>
                <w:sz w:val="22"/>
                <w:szCs w:val="22"/>
              </w:rPr>
            </w:pPr>
            <w:r w:rsidRPr="00867122">
              <w:rPr>
                <w:bCs/>
                <w:sz w:val="22"/>
                <w:szCs w:val="22"/>
              </w:rPr>
              <w:t>с общественностью</w:t>
            </w:r>
            <w:r w:rsidR="00FB14BD" w:rsidRPr="00867122">
              <w:rPr>
                <w:bCs/>
                <w:sz w:val="22"/>
                <w:szCs w:val="22"/>
              </w:rPr>
              <w:t xml:space="preserve"> АО «ЕЭнС»</w:t>
            </w:r>
          </w:p>
        </w:tc>
        <w:tc>
          <w:tcPr>
            <w:tcW w:w="5238" w:type="dxa"/>
          </w:tcPr>
          <w:p w:rsidR="004143F2" w:rsidRPr="00867122" w:rsidRDefault="004E2E30" w:rsidP="009448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Д.Ю. Духанов</w:t>
            </w:r>
          </w:p>
        </w:tc>
      </w:tr>
    </w:tbl>
    <w:p w:rsidR="004143F2" w:rsidRPr="00867122" w:rsidRDefault="004143F2" w:rsidP="004143F2">
      <w:pPr>
        <w:jc w:val="center"/>
        <w:rPr>
          <w:color w:val="000000"/>
          <w:sz w:val="22"/>
          <w:szCs w:val="22"/>
        </w:rPr>
      </w:pPr>
      <w:r w:rsidRPr="00867122">
        <w:rPr>
          <w:sz w:val="22"/>
          <w:szCs w:val="22"/>
        </w:rPr>
        <w:lastRenderedPageBreak/>
        <w:t xml:space="preserve">Лист согласования технического задания  для организации </w:t>
      </w:r>
      <w:r w:rsidRPr="00867122">
        <w:rPr>
          <w:color w:val="000000"/>
          <w:sz w:val="22"/>
          <w:szCs w:val="22"/>
        </w:rPr>
        <w:t>и проведения открытого запроса предложений</w:t>
      </w:r>
      <w:r w:rsidR="000C798F">
        <w:rPr>
          <w:color w:val="000000"/>
          <w:sz w:val="22"/>
          <w:szCs w:val="22"/>
        </w:rPr>
        <w:t xml:space="preserve"> </w:t>
      </w:r>
      <w:r w:rsidRPr="00867122">
        <w:rPr>
          <w:color w:val="000000"/>
          <w:sz w:val="22"/>
          <w:szCs w:val="22"/>
        </w:rPr>
        <w:t xml:space="preserve">на право заключения договора на оказание услуг по изготовлению </w:t>
      </w:r>
    </w:p>
    <w:p w:rsidR="004143F2" w:rsidRPr="00867122" w:rsidRDefault="004143F2" w:rsidP="004143F2">
      <w:pPr>
        <w:jc w:val="center"/>
        <w:rPr>
          <w:color w:val="000000"/>
          <w:sz w:val="22"/>
          <w:szCs w:val="22"/>
        </w:rPr>
      </w:pPr>
      <w:r w:rsidRPr="00867122">
        <w:rPr>
          <w:sz w:val="22"/>
          <w:szCs w:val="22"/>
        </w:rPr>
        <w:t>полиграфической продукции</w:t>
      </w:r>
      <w:r w:rsidR="00F456C5">
        <w:rPr>
          <w:sz w:val="22"/>
          <w:szCs w:val="22"/>
        </w:rPr>
        <w:t xml:space="preserve"> для нужд</w:t>
      </w:r>
      <w:r w:rsidRPr="00867122">
        <w:rPr>
          <w:sz w:val="22"/>
          <w:szCs w:val="22"/>
        </w:rPr>
        <w:t xml:space="preserve"> АО «ЕЭнС»</w:t>
      </w:r>
    </w:p>
    <w:p w:rsidR="004143F2" w:rsidRPr="00867122" w:rsidRDefault="004143F2" w:rsidP="004143F2">
      <w:pPr>
        <w:jc w:val="center"/>
        <w:rPr>
          <w:sz w:val="22"/>
          <w:szCs w:val="22"/>
          <w:u w:val="single"/>
        </w:rPr>
      </w:pPr>
    </w:p>
    <w:tbl>
      <w:tblPr>
        <w:tblW w:w="10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50"/>
        <w:gridCol w:w="2369"/>
        <w:gridCol w:w="1511"/>
        <w:gridCol w:w="1608"/>
        <w:gridCol w:w="1368"/>
      </w:tblGrid>
      <w:tr w:rsidR="004143F2" w:rsidRPr="00867122" w:rsidTr="008A7B14">
        <w:tc>
          <w:tcPr>
            <w:tcW w:w="851" w:type="dxa"/>
            <w:vAlign w:val="center"/>
          </w:tcPr>
          <w:p w:rsidR="004143F2" w:rsidRPr="00867122" w:rsidRDefault="004143F2" w:rsidP="009448F6">
            <w:pPr>
              <w:tabs>
                <w:tab w:val="num" w:pos="0"/>
              </w:tabs>
              <w:ind w:right="168"/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 xml:space="preserve">№ </w:t>
            </w:r>
            <w:proofErr w:type="gramStart"/>
            <w:r w:rsidRPr="00867122">
              <w:rPr>
                <w:sz w:val="22"/>
                <w:szCs w:val="22"/>
              </w:rPr>
              <w:t>п</w:t>
            </w:r>
            <w:proofErr w:type="gramEnd"/>
            <w:r w:rsidRPr="00867122">
              <w:rPr>
                <w:sz w:val="22"/>
                <w:szCs w:val="22"/>
              </w:rPr>
              <w:t>/п</w:t>
            </w:r>
          </w:p>
        </w:tc>
        <w:tc>
          <w:tcPr>
            <w:tcW w:w="2450" w:type="dxa"/>
            <w:vAlign w:val="center"/>
          </w:tcPr>
          <w:p w:rsidR="009F01D4" w:rsidRPr="00867122" w:rsidRDefault="004143F2" w:rsidP="009448F6">
            <w:pPr>
              <w:ind w:right="168"/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 xml:space="preserve">Должность </w:t>
            </w:r>
          </w:p>
          <w:p w:rsidR="004143F2" w:rsidRPr="00867122" w:rsidRDefault="004143F2" w:rsidP="009448F6">
            <w:pPr>
              <w:ind w:right="168"/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АО «</w:t>
            </w:r>
            <w:r w:rsidRPr="00867122">
              <w:rPr>
                <w:bCs/>
                <w:sz w:val="22"/>
                <w:szCs w:val="22"/>
              </w:rPr>
              <w:t>ЕЭнС</w:t>
            </w:r>
            <w:r w:rsidRPr="00867122">
              <w:rPr>
                <w:sz w:val="22"/>
                <w:szCs w:val="22"/>
              </w:rPr>
              <w:t>»</w:t>
            </w:r>
          </w:p>
        </w:tc>
        <w:tc>
          <w:tcPr>
            <w:tcW w:w="2369" w:type="dxa"/>
            <w:vAlign w:val="center"/>
          </w:tcPr>
          <w:p w:rsidR="004143F2" w:rsidRPr="00867122" w:rsidRDefault="004143F2" w:rsidP="009448F6">
            <w:pPr>
              <w:tabs>
                <w:tab w:val="num" w:pos="0"/>
              </w:tabs>
              <w:ind w:right="168"/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Ф.И.О.</w:t>
            </w:r>
          </w:p>
        </w:tc>
        <w:tc>
          <w:tcPr>
            <w:tcW w:w="1511" w:type="dxa"/>
            <w:vAlign w:val="center"/>
          </w:tcPr>
          <w:p w:rsidR="004143F2" w:rsidRPr="00867122" w:rsidRDefault="004143F2" w:rsidP="009448F6">
            <w:pPr>
              <w:tabs>
                <w:tab w:val="num" w:pos="0"/>
              </w:tabs>
              <w:ind w:right="168"/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 xml:space="preserve">Дата получения </w:t>
            </w:r>
          </w:p>
        </w:tc>
        <w:tc>
          <w:tcPr>
            <w:tcW w:w="1608" w:type="dxa"/>
            <w:vAlign w:val="center"/>
          </w:tcPr>
          <w:p w:rsidR="004143F2" w:rsidRPr="00867122" w:rsidRDefault="004143F2" w:rsidP="009448F6">
            <w:pPr>
              <w:tabs>
                <w:tab w:val="num" w:pos="0"/>
              </w:tabs>
              <w:ind w:right="168"/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Дата согласования</w:t>
            </w:r>
          </w:p>
        </w:tc>
        <w:tc>
          <w:tcPr>
            <w:tcW w:w="1368" w:type="dxa"/>
            <w:vAlign w:val="center"/>
          </w:tcPr>
          <w:p w:rsidR="004143F2" w:rsidRPr="00867122" w:rsidRDefault="004143F2" w:rsidP="009448F6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Подпись</w:t>
            </w:r>
          </w:p>
        </w:tc>
      </w:tr>
      <w:tr w:rsidR="004143F2" w:rsidRPr="00867122" w:rsidTr="008A7B14">
        <w:tc>
          <w:tcPr>
            <w:tcW w:w="851" w:type="dxa"/>
            <w:vAlign w:val="center"/>
          </w:tcPr>
          <w:p w:rsidR="004143F2" w:rsidRPr="00867122" w:rsidRDefault="004143F2" w:rsidP="009448F6">
            <w:pPr>
              <w:tabs>
                <w:tab w:val="num" w:pos="0"/>
              </w:tabs>
              <w:ind w:right="168"/>
              <w:jc w:val="center"/>
              <w:rPr>
                <w:sz w:val="22"/>
                <w:szCs w:val="22"/>
                <w:lang w:val="en-US"/>
              </w:rPr>
            </w:pPr>
            <w:r w:rsidRPr="0086712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450" w:type="dxa"/>
          </w:tcPr>
          <w:p w:rsidR="004143F2" w:rsidRPr="00867122" w:rsidRDefault="004143F2" w:rsidP="009448F6">
            <w:pPr>
              <w:ind w:right="168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Начальник управления экономики</w:t>
            </w:r>
          </w:p>
        </w:tc>
        <w:tc>
          <w:tcPr>
            <w:tcW w:w="2369" w:type="dxa"/>
            <w:vAlign w:val="center"/>
          </w:tcPr>
          <w:p w:rsidR="004143F2" w:rsidRPr="00867122" w:rsidRDefault="004E2E30" w:rsidP="009448F6">
            <w:pPr>
              <w:tabs>
                <w:tab w:val="num" w:pos="0"/>
              </w:tabs>
              <w:ind w:right="16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Шаповалюк</w:t>
            </w:r>
            <w:proofErr w:type="spellEnd"/>
            <w:r>
              <w:rPr>
                <w:sz w:val="22"/>
                <w:szCs w:val="22"/>
              </w:rPr>
              <w:t xml:space="preserve"> Е.Е.</w:t>
            </w:r>
          </w:p>
        </w:tc>
        <w:tc>
          <w:tcPr>
            <w:tcW w:w="1511" w:type="dxa"/>
            <w:vAlign w:val="center"/>
          </w:tcPr>
          <w:p w:rsidR="004143F2" w:rsidRPr="00867122" w:rsidRDefault="004143F2" w:rsidP="009448F6">
            <w:pPr>
              <w:tabs>
                <w:tab w:val="num" w:pos="0"/>
              </w:tabs>
              <w:ind w:right="168"/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4143F2" w:rsidRPr="00867122" w:rsidRDefault="004143F2" w:rsidP="009448F6">
            <w:pPr>
              <w:tabs>
                <w:tab w:val="num" w:pos="0"/>
              </w:tabs>
              <w:ind w:right="168"/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4143F2" w:rsidRPr="00867122" w:rsidRDefault="004143F2" w:rsidP="009448F6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</w:p>
        </w:tc>
      </w:tr>
      <w:tr w:rsidR="004143F2" w:rsidRPr="00867122" w:rsidTr="008A7B14">
        <w:trPr>
          <w:trHeight w:val="449"/>
        </w:trPr>
        <w:tc>
          <w:tcPr>
            <w:tcW w:w="851" w:type="dxa"/>
            <w:vAlign w:val="center"/>
          </w:tcPr>
          <w:p w:rsidR="004143F2" w:rsidRPr="00867122" w:rsidRDefault="004143F2" w:rsidP="009448F6">
            <w:pPr>
              <w:tabs>
                <w:tab w:val="num" w:pos="0"/>
              </w:tabs>
              <w:ind w:right="168"/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2</w:t>
            </w:r>
          </w:p>
        </w:tc>
        <w:tc>
          <w:tcPr>
            <w:tcW w:w="2450" w:type="dxa"/>
          </w:tcPr>
          <w:p w:rsidR="004143F2" w:rsidRPr="00867122" w:rsidRDefault="004143F2" w:rsidP="009448F6">
            <w:pPr>
              <w:tabs>
                <w:tab w:val="num" w:pos="0"/>
              </w:tabs>
              <w:ind w:right="168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Начальник отдела закупок и материально-технического обеспечения</w:t>
            </w:r>
          </w:p>
        </w:tc>
        <w:tc>
          <w:tcPr>
            <w:tcW w:w="2369" w:type="dxa"/>
            <w:vAlign w:val="center"/>
          </w:tcPr>
          <w:p w:rsidR="004143F2" w:rsidRPr="00867122" w:rsidRDefault="004143F2" w:rsidP="009448F6">
            <w:pPr>
              <w:tabs>
                <w:tab w:val="num" w:pos="0"/>
              </w:tabs>
              <w:ind w:right="168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Кошкина Г. А.</w:t>
            </w:r>
          </w:p>
        </w:tc>
        <w:tc>
          <w:tcPr>
            <w:tcW w:w="1511" w:type="dxa"/>
            <w:vAlign w:val="center"/>
          </w:tcPr>
          <w:p w:rsidR="004143F2" w:rsidRPr="00867122" w:rsidRDefault="004143F2" w:rsidP="009448F6">
            <w:pPr>
              <w:tabs>
                <w:tab w:val="num" w:pos="0"/>
                <w:tab w:val="left" w:pos="1224"/>
              </w:tabs>
              <w:ind w:right="168"/>
              <w:rPr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4143F2" w:rsidRPr="00867122" w:rsidRDefault="004143F2" w:rsidP="009448F6">
            <w:pPr>
              <w:tabs>
                <w:tab w:val="num" w:pos="0"/>
              </w:tabs>
              <w:ind w:right="168"/>
              <w:rPr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4143F2" w:rsidRPr="00867122" w:rsidRDefault="004143F2" w:rsidP="009448F6">
            <w:pPr>
              <w:tabs>
                <w:tab w:val="num" w:pos="0"/>
              </w:tabs>
              <w:ind w:right="168"/>
              <w:rPr>
                <w:sz w:val="22"/>
                <w:szCs w:val="22"/>
              </w:rPr>
            </w:pPr>
          </w:p>
        </w:tc>
      </w:tr>
    </w:tbl>
    <w:p w:rsidR="004143F2" w:rsidRPr="00867122" w:rsidRDefault="004143F2" w:rsidP="004143F2">
      <w:pPr>
        <w:pStyle w:val="1"/>
        <w:tabs>
          <w:tab w:val="center" w:pos="5034"/>
        </w:tabs>
        <w:jc w:val="both"/>
        <w:rPr>
          <w:b/>
          <w:sz w:val="22"/>
          <w:szCs w:val="22"/>
        </w:rPr>
      </w:pPr>
    </w:p>
    <w:p w:rsidR="004143F2" w:rsidRPr="00867122" w:rsidRDefault="004143F2" w:rsidP="004143F2">
      <w:pPr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7364"/>
        <w:gridCol w:w="1940"/>
      </w:tblGrid>
      <w:tr w:rsidR="004143F2" w:rsidRPr="00867122" w:rsidTr="009F01D4">
        <w:trPr>
          <w:trHeight w:val="445"/>
        </w:trPr>
        <w:tc>
          <w:tcPr>
            <w:tcW w:w="902" w:type="dxa"/>
            <w:vAlign w:val="center"/>
          </w:tcPr>
          <w:p w:rsidR="004143F2" w:rsidRPr="00867122" w:rsidRDefault="004143F2" w:rsidP="009448F6">
            <w:pPr>
              <w:tabs>
                <w:tab w:val="num" w:pos="0"/>
              </w:tabs>
              <w:ind w:right="168"/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 xml:space="preserve">№ </w:t>
            </w:r>
            <w:proofErr w:type="gramStart"/>
            <w:r w:rsidRPr="00867122">
              <w:rPr>
                <w:sz w:val="22"/>
                <w:szCs w:val="22"/>
              </w:rPr>
              <w:t>п</w:t>
            </w:r>
            <w:proofErr w:type="gramEnd"/>
            <w:r w:rsidRPr="00867122">
              <w:rPr>
                <w:sz w:val="22"/>
                <w:szCs w:val="22"/>
              </w:rPr>
              <w:t>/п</w:t>
            </w:r>
          </w:p>
        </w:tc>
        <w:tc>
          <w:tcPr>
            <w:tcW w:w="7364" w:type="dxa"/>
            <w:vAlign w:val="center"/>
          </w:tcPr>
          <w:p w:rsidR="004143F2" w:rsidRPr="00867122" w:rsidRDefault="004143F2" w:rsidP="009448F6">
            <w:pPr>
              <w:tabs>
                <w:tab w:val="num" w:pos="0"/>
              </w:tabs>
              <w:ind w:right="168"/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Замечания</w:t>
            </w:r>
          </w:p>
        </w:tc>
        <w:tc>
          <w:tcPr>
            <w:tcW w:w="1940" w:type="dxa"/>
            <w:vAlign w:val="center"/>
          </w:tcPr>
          <w:p w:rsidR="004143F2" w:rsidRPr="00867122" w:rsidRDefault="004143F2" w:rsidP="009448F6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Дата устранения</w:t>
            </w:r>
          </w:p>
        </w:tc>
      </w:tr>
      <w:tr w:rsidR="004143F2" w:rsidRPr="00867122" w:rsidTr="009F01D4">
        <w:trPr>
          <w:trHeight w:val="2864"/>
        </w:trPr>
        <w:tc>
          <w:tcPr>
            <w:tcW w:w="902" w:type="dxa"/>
            <w:vAlign w:val="center"/>
          </w:tcPr>
          <w:p w:rsidR="004143F2" w:rsidRPr="00867122" w:rsidRDefault="004143F2" w:rsidP="009448F6">
            <w:pPr>
              <w:tabs>
                <w:tab w:val="num" w:pos="0"/>
              </w:tabs>
              <w:ind w:right="168"/>
              <w:jc w:val="center"/>
              <w:rPr>
                <w:sz w:val="22"/>
                <w:szCs w:val="22"/>
              </w:rPr>
            </w:pPr>
          </w:p>
        </w:tc>
        <w:tc>
          <w:tcPr>
            <w:tcW w:w="7364" w:type="dxa"/>
            <w:vAlign w:val="center"/>
          </w:tcPr>
          <w:p w:rsidR="004143F2" w:rsidRPr="00867122" w:rsidRDefault="004143F2" w:rsidP="009448F6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vAlign w:val="center"/>
          </w:tcPr>
          <w:p w:rsidR="004143F2" w:rsidRPr="00867122" w:rsidRDefault="004143F2" w:rsidP="009448F6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4143F2" w:rsidRPr="00867122" w:rsidRDefault="004143F2" w:rsidP="00586871">
      <w:pPr>
        <w:rPr>
          <w:sz w:val="22"/>
          <w:szCs w:val="22"/>
        </w:rPr>
      </w:pPr>
    </w:p>
    <w:sectPr w:rsidR="004143F2" w:rsidRPr="00867122" w:rsidSect="004143F2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851" w:right="567" w:bottom="851" w:left="1418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53A" w:rsidRDefault="007B653A" w:rsidP="00B83762">
      <w:r>
        <w:separator/>
      </w:r>
    </w:p>
  </w:endnote>
  <w:endnote w:type="continuationSeparator" w:id="0">
    <w:p w:rsidR="007B653A" w:rsidRDefault="007B653A" w:rsidP="00B8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2D" w:rsidRDefault="001905B9" w:rsidP="00D31F8F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A13CF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D1C2D" w:rsidRDefault="00A66BE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2D" w:rsidRDefault="001905B9" w:rsidP="00D31F8F">
    <w:pPr>
      <w:pStyle w:val="ab"/>
      <w:framePr w:wrap="around" w:vAnchor="text" w:hAnchor="margin" w:xAlign="center" w:y="1"/>
      <w:jc w:val="center"/>
      <w:rPr>
        <w:rStyle w:val="ad"/>
      </w:rPr>
    </w:pPr>
    <w:r>
      <w:rPr>
        <w:rStyle w:val="ad"/>
      </w:rPr>
      <w:fldChar w:fldCharType="begin"/>
    </w:r>
    <w:r w:rsidR="00A13CFE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66BE2">
      <w:rPr>
        <w:rStyle w:val="ad"/>
        <w:noProof/>
      </w:rPr>
      <w:t>2</w:t>
    </w:r>
    <w:r>
      <w:rPr>
        <w:rStyle w:val="ad"/>
      </w:rPr>
      <w:fldChar w:fldCharType="end"/>
    </w:r>
  </w:p>
  <w:p w:rsidR="000D1C2D" w:rsidRDefault="00A66BE2" w:rsidP="00D31F8F">
    <w:pPr>
      <w:pStyle w:val="ab"/>
      <w:framePr w:wrap="around" w:vAnchor="text" w:hAnchor="margin" w:xAlign="center" w:y="1"/>
      <w:rPr>
        <w:rStyle w:val="ad"/>
      </w:rPr>
    </w:pPr>
  </w:p>
  <w:p w:rsidR="000D1C2D" w:rsidRDefault="00A66BE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53A" w:rsidRDefault="007B653A" w:rsidP="00B83762">
      <w:r>
        <w:separator/>
      </w:r>
    </w:p>
  </w:footnote>
  <w:footnote w:type="continuationSeparator" w:id="0">
    <w:p w:rsidR="007B653A" w:rsidRDefault="007B653A" w:rsidP="00B83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2D" w:rsidRDefault="001905B9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13CF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D1C2D" w:rsidRDefault="00A66BE2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2D" w:rsidRDefault="00A66BE2">
    <w:pPr>
      <w:pStyle w:val="a9"/>
      <w:framePr w:wrap="around" w:vAnchor="text" w:hAnchor="margin" w:xAlign="right" w:y="1"/>
      <w:rPr>
        <w:rStyle w:val="ad"/>
      </w:rPr>
    </w:pPr>
  </w:p>
  <w:p w:rsidR="000D1C2D" w:rsidRDefault="00A66BE2">
    <w:pPr>
      <w:pStyle w:val="a9"/>
      <w:ind w:left="-567" w:right="-1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782C"/>
    <w:multiLevelType w:val="hybridMultilevel"/>
    <w:tmpl w:val="FFBA0EEA"/>
    <w:lvl w:ilvl="0" w:tplc="FDB6F83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5150"/>
    <w:multiLevelType w:val="hybridMultilevel"/>
    <w:tmpl w:val="4E36D7B4"/>
    <w:lvl w:ilvl="0" w:tplc="BC441126">
      <w:start w:val="1"/>
      <w:numFmt w:val="decimal"/>
      <w:lvlText w:val="4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AE7D52"/>
    <w:multiLevelType w:val="hybridMultilevel"/>
    <w:tmpl w:val="A9EAF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633DE"/>
    <w:multiLevelType w:val="hybridMultilevel"/>
    <w:tmpl w:val="343AF342"/>
    <w:lvl w:ilvl="0" w:tplc="BC44112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93A79"/>
    <w:multiLevelType w:val="hybridMultilevel"/>
    <w:tmpl w:val="F2A414EE"/>
    <w:lvl w:ilvl="0" w:tplc="BC44112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91891"/>
    <w:multiLevelType w:val="multilevel"/>
    <w:tmpl w:val="540A7F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A0B4619"/>
    <w:multiLevelType w:val="hybridMultilevel"/>
    <w:tmpl w:val="D7989174"/>
    <w:lvl w:ilvl="0" w:tplc="8F60E69A">
      <w:start w:val="1"/>
      <w:numFmt w:val="decimal"/>
      <w:lvlText w:val="2.2%1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3596E"/>
    <w:multiLevelType w:val="hybridMultilevel"/>
    <w:tmpl w:val="BBF63D9C"/>
    <w:lvl w:ilvl="0" w:tplc="6450E69C">
      <w:start w:val="4"/>
      <w:numFmt w:val="decimal"/>
      <w:lvlText w:val="2.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B066A"/>
    <w:multiLevelType w:val="multilevel"/>
    <w:tmpl w:val="5234E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9">
    <w:nsid w:val="215903CF"/>
    <w:multiLevelType w:val="multilevel"/>
    <w:tmpl w:val="540A7F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6EE38E3"/>
    <w:multiLevelType w:val="hybridMultilevel"/>
    <w:tmpl w:val="7A78B2DE"/>
    <w:lvl w:ilvl="0" w:tplc="E7868004">
      <w:start w:val="10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E48CF"/>
    <w:multiLevelType w:val="hybridMultilevel"/>
    <w:tmpl w:val="0562F4F6"/>
    <w:lvl w:ilvl="0" w:tplc="BC44112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83607"/>
    <w:multiLevelType w:val="hybridMultilevel"/>
    <w:tmpl w:val="AC54B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F5173"/>
    <w:multiLevelType w:val="hybridMultilevel"/>
    <w:tmpl w:val="F932859E"/>
    <w:lvl w:ilvl="0" w:tplc="93ACC54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04142"/>
    <w:multiLevelType w:val="hybridMultilevel"/>
    <w:tmpl w:val="9B0EEFB8"/>
    <w:lvl w:ilvl="0" w:tplc="2BAA834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452FA"/>
    <w:multiLevelType w:val="hybridMultilevel"/>
    <w:tmpl w:val="152A6A4C"/>
    <w:lvl w:ilvl="0" w:tplc="93ACC54E">
      <w:start w:val="1"/>
      <w:numFmt w:val="decimal"/>
      <w:lvlText w:val="3.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33E51DC"/>
    <w:multiLevelType w:val="hybridMultilevel"/>
    <w:tmpl w:val="69F8ADCC"/>
    <w:lvl w:ilvl="0" w:tplc="6450E69C">
      <w:start w:val="4"/>
      <w:numFmt w:val="decimal"/>
      <w:lvlText w:val="2.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BF3089"/>
    <w:multiLevelType w:val="hybridMultilevel"/>
    <w:tmpl w:val="D41E189E"/>
    <w:lvl w:ilvl="0" w:tplc="A9A4788E">
      <w:start w:val="1"/>
      <w:numFmt w:val="decimal"/>
      <w:lvlText w:val="2.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107B84"/>
    <w:multiLevelType w:val="multilevel"/>
    <w:tmpl w:val="151E8A4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6013AE2"/>
    <w:multiLevelType w:val="hybridMultilevel"/>
    <w:tmpl w:val="46D4A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597F9B"/>
    <w:multiLevelType w:val="hybridMultilevel"/>
    <w:tmpl w:val="9CB4232C"/>
    <w:lvl w:ilvl="0" w:tplc="2BAA8342">
      <w:start w:val="1"/>
      <w:numFmt w:val="decimal"/>
      <w:lvlText w:val="2.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1F000CC"/>
    <w:multiLevelType w:val="hybridMultilevel"/>
    <w:tmpl w:val="BE7638DC"/>
    <w:lvl w:ilvl="0" w:tplc="DFB6E2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FAA392">
      <w:numFmt w:val="none"/>
      <w:lvlText w:val=""/>
      <w:lvlJc w:val="left"/>
      <w:pPr>
        <w:tabs>
          <w:tab w:val="num" w:pos="360"/>
        </w:tabs>
      </w:pPr>
    </w:lvl>
    <w:lvl w:ilvl="2" w:tplc="A2DEB536">
      <w:numFmt w:val="none"/>
      <w:lvlText w:val=""/>
      <w:lvlJc w:val="left"/>
      <w:pPr>
        <w:tabs>
          <w:tab w:val="num" w:pos="360"/>
        </w:tabs>
      </w:pPr>
    </w:lvl>
    <w:lvl w:ilvl="3" w:tplc="839A4080">
      <w:numFmt w:val="none"/>
      <w:lvlText w:val=""/>
      <w:lvlJc w:val="left"/>
      <w:pPr>
        <w:tabs>
          <w:tab w:val="num" w:pos="360"/>
        </w:tabs>
      </w:pPr>
    </w:lvl>
    <w:lvl w:ilvl="4" w:tplc="F8F44892">
      <w:numFmt w:val="none"/>
      <w:lvlText w:val=""/>
      <w:lvlJc w:val="left"/>
      <w:pPr>
        <w:tabs>
          <w:tab w:val="num" w:pos="360"/>
        </w:tabs>
      </w:pPr>
    </w:lvl>
    <w:lvl w:ilvl="5" w:tplc="71D442DA">
      <w:numFmt w:val="none"/>
      <w:lvlText w:val=""/>
      <w:lvlJc w:val="left"/>
      <w:pPr>
        <w:tabs>
          <w:tab w:val="num" w:pos="360"/>
        </w:tabs>
      </w:pPr>
    </w:lvl>
    <w:lvl w:ilvl="6" w:tplc="0442CA30">
      <w:numFmt w:val="none"/>
      <w:lvlText w:val=""/>
      <w:lvlJc w:val="left"/>
      <w:pPr>
        <w:tabs>
          <w:tab w:val="num" w:pos="360"/>
        </w:tabs>
      </w:pPr>
    </w:lvl>
    <w:lvl w:ilvl="7" w:tplc="1F3EFD4E">
      <w:numFmt w:val="none"/>
      <w:lvlText w:val=""/>
      <w:lvlJc w:val="left"/>
      <w:pPr>
        <w:tabs>
          <w:tab w:val="num" w:pos="360"/>
        </w:tabs>
      </w:pPr>
    </w:lvl>
    <w:lvl w:ilvl="8" w:tplc="2E4C85D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65DA2BAC"/>
    <w:multiLevelType w:val="hybridMultilevel"/>
    <w:tmpl w:val="2654E2D8"/>
    <w:lvl w:ilvl="0" w:tplc="BC441126">
      <w:start w:val="1"/>
      <w:numFmt w:val="decimal"/>
      <w:lvlText w:val="4.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6FF17CB"/>
    <w:multiLevelType w:val="hybridMultilevel"/>
    <w:tmpl w:val="EA626F72"/>
    <w:lvl w:ilvl="0" w:tplc="D4B0E53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CE16E5"/>
    <w:multiLevelType w:val="hybridMultilevel"/>
    <w:tmpl w:val="1B02A472"/>
    <w:lvl w:ilvl="0" w:tplc="2BAA834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CC59CD"/>
    <w:multiLevelType w:val="hybridMultilevel"/>
    <w:tmpl w:val="A1E0B2E6"/>
    <w:lvl w:ilvl="0" w:tplc="93ACC54E">
      <w:start w:val="1"/>
      <w:numFmt w:val="decimal"/>
      <w:lvlText w:val="3.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58A081B"/>
    <w:multiLevelType w:val="multilevel"/>
    <w:tmpl w:val="250824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9587D31"/>
    <w:multiLevelType w:val="hybridMultilevel"/>
    <w:tmpl w:val="3DD0E1B8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9"/>
  </w:num>
  <w:num w:numId="4">
    <w:abstractNumId w:val="8"/>
  </w:num>
  <w:num w:numId="5">
    <w:abstractNumId w:val="27"/>
  </w:num>
  <w:num w:numId="6">
    <w:abstractNumId w:val="18"/>
  </w:num>
  <w:num w:numId="7">
    <w:abstractNumId w:val="26"/>
  </w:num>
  <w:num w:numId="8">
    <w:abstractNumId w:val="11"/>
  </w:num>
  <w:num w:numId="9">
    <w:abstractNumId w:val="13"/>
  </w:num>
  <w:num w:numId="10">
    <w:abstractNumId w:val="24"/>
  </w:num>
  <w:num w:numId="11">
    <w:abstractNumId w:val="17"/>
  </w:num>
  <w:num w:numId="12">
    <w:abstractNumId w:val="16"/>
  </w:num>
  <w:num w:numId="13">
    <w:abstractNumId w:val="22"/>
  </w:num>
  <w:num w:numId="14">
    <w:abstractNumId w:val="15"/>
  </w:num>
  <w:num w:numId="15">
    <w:abstractNumId w:val="25"/>
  </w:num>
  <w:num w:numId="16">
    <w:abstractNumId w:val="20"/>
  </w:num>
  <w:num w:numId="17">
    <w:abstractNumId w:val="6"/>
  </w:num>
  <w:num w:numId="18">
    <w:abstractNumId w:val="7"/>
  </w:num>
  <w:num w:numId="19">
    <w:abstractNumId w:val="14"/>
  </w:num>
  <w:num w:numId="20">
    <w:abstractNumId w:val="4"/>
  </w:num>
  <w:num w:numId="21">
    <w:abstractNumId w:val="1"/>
  </w:num>
  <w:num w:numId="22">
    <w:abstractNumId w:val="12"/>
  </w:num>
  <w:num w:numId="23">
    <w:abstractNumId w:val="3"/>
  </w:num>
  <w:num w:numId="24">
    <w:abstractNumId w:val="23"/>
  </w:num>
  <w:num w:numId="25">
    <w:abstractNumId w:val="0"/>
  </w:num>
  <w:num w:numId="26">
    <w:abstractNumId w:val="9"/>
  </w:num>
  <w:num w:numId="27">
    <w:abstractNumId w:val="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FE"/>
    <w:rsid w:val="0001266B"/>
    <w:rsid w:val="00015DFE"/>
    <w:rsid w:val="000201CE"/>
    <w:rsid w:val="00026AF3"/>
    <w:rsid w:val="000332AF"/>
    <w:rsid w:val="000407BF"/>
    <w:rsid w:val="00052E70"/>
    <w:rsid w:val="000552D4"/>
    <w:rsid w:val="00085D03"/>
    <w:rsid w:val="000C0B74"/>
    <w:rsid w:val="000C798F"/>
    <w:rsid w:val="000E1C4C"/>
    <w:rsid w:val="00112344"/>
    <w:rsid w:val="00113B46"/>
    <w:rsid w:val="00153BC5"/>
    <w:rsid w:val="00155A72"/>
    <w:rsid w:val="001810A2"/>
    <w:rsid w:val="001905B9"/>
    <w:rsid w:val="001C78CA"/>
    <w:rsid w:val="001E7384"/>
    <w:rsid w:val="00201E24"/>
    <w:rsid w:val="00261E42"/>
    <w:rsid w:val="00287CE3"/>
    <w:rsid w:val="00290290"/>
    <w:rsid w:val="0029038D"/>
    <w:rsid w:val="002B1DA4"/>
    <w:rsid w:val="002C0115"/>
    <w:rsid w:val="002C39DE"/>
    <w:rsid w:val="002E0E00"/>
    <w:rsid w:val="002F79B1"/>
    <w:rsid w:val="00305BB7"/>
    <w:rsid w:val="00333A55"/>
    <w:rsid w:val="00333BC9"/>
    <w:rsid w:val="00363C76"/>
    <w:rsid w:val="00371679"/>
    <w:rsid w:val="003D7D8E"/>
    <w:rsid w:val="003E6F93"/>
    <w:rsid w:val="004143F2"/>
    <w:rsid w:val="004150D0"/>
    <w:rsid w:val="0042022E"/>
    <w:rsid w:val="00434965"/>
    <w:rsid w:val="00447602"/>
    <w:rsid w:val="0048344F"/>
    <w:rsid w:val="004A1B88"/>
    <w:rsid w:val="004A4241"/>
    <w:rsid w:val="004A5BEC"/>
    <w:rsid w:val="004A6755"/>
    <w:rsid w:val="004D0C00"/>
    <w:rsid w:val="004E2E30"/>
    <w:rsid w:val="004E33AE"/>
    <w:rsid w:val="004F4060"/>
    <w:rsid w:val="00500E47"/>
    <w:rsid w:val="00504D1D"/>
    <w:rsid w:val="00526F2D"/>
    <w:rsid w:val="005312DA"/>
    <w:rsid w:val="0053382C"/>
    <w:rsid w:val="00586871"/>
    <w:rsid w:val="005D4F1F"/>
    <w:rsid w:val="005E43D0"/>
    <w:rsid w:val="005F401B"/>
    <w:rsid w:val="00601E73"/>
    <w:rsid w:val="006023EF"/>
    <w:rsid w:val="00612E4F"/>
    <w:rsid w:val="00634994"/>
    <w:rsid w:val="006468DB"/>
    <w:rsid w:val="00665280"/>
    <w:rsid w:val="00665AC0"/>
    <w:rsid w:val="00681ED1"/>
    <w:rsid w:val="006D188A"/>
    <w:rsid w:val="006F0F1C"/>
    <w:rsid w:val="006F39D8"/>
    <w:rsid w:val="006F7F37"/>
    <w:rsid w:val="00711C7E"/>
    <w:rsid w:val="00724DFC"/>
    <w:rsid w:val="007645E0"/>
    <w:rsid w:val="007B1F15"/>
    <w:rsid w:val="007B653A"/>
    <w:rsid w:val="007C179F"/>
    <w:rsid w:val="007C415E"/>
    <w:rsid w:val="007D3475"/>
    <w:rsid w:val="007F6A38"/>
    <w:rsid w:val="00824A97"/>
    <w:rsid w:val="00867122"/>
    <w:rsid w:val="00871CF7"/>
    <w:rsid w:val="00896C03"/>
    <w:rsid w:val="008A7B14"/>
    <w:rsid w:val="008B2D0D"/>
    <w:rsid w:val="008B5BB1"/>
    <w:rsid w:val="00906706"/>
    <w:rsid w:val="00945DA7"/>
    <w:rsid w:val="009B7FAA"/>
    <w:rsid w:val="009F01D4"/>
    <w:rsid w:val="00A0360C"/>
    <w:rsid w:val="00A13CFE"/>
    <w:rsid w:val="00A27B8B"/>
    <w:rsid w:val="00A6625F"/>
    <w:rsid w:val="00A66BE2"/>
    <w:rsid w:val="00A706F4"/>
    <w:rsid w:val="00A77714"/>
    <w:rsid w:val="00A8457B"/>
    <w:rsid w:val="00AB4B05"/>
    <w:rsid w:val="00AB5AAA"/>
    <w:rsid w:val="00AD1A89"/>
    <w:rsid w:val="00AD2528"/>
    <w:rsid w:val="00AE327E"/>
    <w:rsid w:val="00AF16E4"/>
    <w:rsid w:val="00B1355E"/>
    <w:rsid w:val="00B427DC"/>
    <w:rsid w:val="00B83762"/>
    <w:rsid w:val="00B95650"/>
    <w:rsid w:val="00BD76B0"/>
    <w:rsid w:val="00BF2AC8"/>
    <w:rsid w:val="00C03CDF"/>
    <w:rsid w:val="00C15B65"/>
    <w:rsid w:val="00C262E6"/>
    <w:rsid w:val="00C761CC"/>
    <w:rsid w:val="00CC051C"/>
    <w:rsid w:val="00D00D79"/>
    <w:rsid w:val="00D21580"/>
    <w:rsid w:val="00D25FBC"/>
    <w:rsid w:val="00D31154"/>
    <w:rsid w:val="00D321DD"/>
    <w:rsid w:val="00D339DD"/>
    <w:rsid w:val="00D41803"/>
    <w:rsid w:val="00D565ED"/>
    <w:rsid w:val="00D74B26"/>
    <w:rsid w:val="00DA132B"/>
    <w:rsid w:val="00DB78BB"/>
    <w:rsid w:val="00DC38DF"/>
    <w:rsid w:val="00DE5509"/>
    <w:rsid w:val="00DF29C6"/>
    <w:rsid w:val="00E01E64"/>
    <w:rsid w:val="00E2651F"/>
    <w:rsid w:val="00E428FE"/>
    <w:rsid w:val="00E43449"/>
    <w:rsid w:val="00E538F3"/>
    <w:rsid w:val="00E70600"/>
    <w:rsid w:val="00E83F94"/>
    <w:rsid w:val="00E87CB0"/>
    <w:rsid w:val="00EA2E51"/>
    <w:rsid w:val="00ED1110"/>
    <w:rsid w:val="00EE4222"/>
    <w:rsid w:val="00EE60E7"/>
    <w:rsid w:val="00EF6213"/>
    <w:rsid w:val="00F35FF1"/>
    <w:rsid w:val="00F456C5"/>
    <w:rsid w:val="00F60E03"/>
    <w:rsid w:val="00F956FB"/>
    <w:rsid w:val="00F97ACE"/>
    <w:rsid w:val="00FB14BD"/>
    <w:rsid w:val="00FB2559"/>
    <w:rsid w:val="00FC3A0A"/>
    <w:rsid w:val="00FE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3CF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3CFE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A13CFE"/>
    <w:pPr>
      <w:tabs>
        <w:tab w:val="num" w:pos="0"/>
      </w:tabs>
      <w:ind w:left="1083" w:firstLine="537"/>
      <w:jc w:val="both"/>
    </w:pPr>
  </w:style>
  <w:style w:type="character" w:customStyle="1" w:styleId="a4">
    <w:name w:val="Основной текст с отступом Знак"/>
    <w:basedOn w:val="a0"/>
    <w:link w:val="a3"/>
    <w:rsid w:val="00A13CF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A13CFE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A13CFE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A13CFE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Подподпункт"/>
    <w:basedOn w:val="a"/>
    <w:rsid w:val="00A13CFE"/>
  </w:style>
  <w:style w:type="paragraph" w:styleId="a9">
    <w:name w:val="header"/>
    <w:basedOn w:val="a"/>
    <w:link w:val="aa"/>
    <w:rsid w:val="00A13C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13CF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A13C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3CFE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13CFE"/>
  </w:style>
  <w:style w:type="paragraph" w:styleId="ae">
    <w:name w:val="Plain Text"/>
    <w:basedOn w:val="a"/>
    <w:link w:val="af"/>
    <w:uiPriority w:val="99"/>
    <w:unhideWhenUsed/>
    <w:rsid w:val="00A13CFE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13CFE"/>
    <w:rPr>
      <w:rFonts w:ascii="Consolas" w:eastAsia="Calibri" w:hAnsi="Consolas" w:cs="Times New Roman"/>
      <w:sz w:val="21"/>
      <w:szCs w:val="21"/>
    </w:rPr>
  </w:style>
  <w:style w:type="character" w:styleId="af0">
    <w:name w:val="annotation reference"/>
    <w:rsid w:val="00A13CFE"/>
    <w:rPr>
      <w:sz w:val="16"/>
      <w:szCs w:val="16"/>
    </w:rPr>
  </w:style>
  <w:style w:type="paragraph" w:styleId="af1">
    <w:name w:val="annotation text"/>
    <w:basedOn w:val="a"/>
    <w:link w:val="af2"/>
    <w:rsid w:val="00A13CF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13C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13CF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13CFE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FB2559"/>
    <w:pPr>
      <w:ind w:left="720"/>
      <w:contextualSpacing/>
    </w:pPr>
  </w:style>
  <w:style w:type="paragraph" w:styleId="af6">
    <w:name w:val="No Spacing"/>
    <w:uiPriority w:val="1"/>
    <w:qFormat/>
    <w:rsid w:val="00055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586871"/>
    <w:rPr>
      <w:color w:val="0000FF"/>
      <w:u w:val="single"/>
    </w:rPr>
  </w:style>
  <w:style w:type="table" w:styleId="af8">
    <w:name w:val="Table Grid"/>
    <w:basedOn w:val="a1"/>
    <w:uiPriority w:val="59"/>
    <w:rsid w:val="00414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">
    <w:name w:val="red"/>
    <w:basedOn w:val="a0"/>
    <w:rsid w:val="00AB5AAA"/>
  </w:style>
  <w:style w:type="paragraph" w:styleId="af9">
    <w:name w:val="annotation subject"/>
    <w:basedOn w:val="af1"/>
    <w:next w:val="af1"/>
    <w:link w:val="afa"/>
    <w:uiPriority w:val="99"/>
    <w:semiHidden/>
    <w:unhideWhenUsed/>
    <w:rsid w:val="002C0115"/>
    <w:rPr>
      <w:b/>
      <w:bCs/>
    </w:rPr>
  </w:style>
  <w:style w:type="character" w:customStyle="1" w:styleId="afa">
    <w:name w:val="Тема примечания Знак"/>
    <w:basedOn w:val="af2"/>
    <w:link w:val="af9"/>
    <w:uiPriority w:val="99"/>
    <w:semiHidden/>
    <w:rsid w:val="002C01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3CF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3CFE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A13CFE"/>
    <w:pPr>
      <w:tabs>
        <w:tab w:val="num" w:pos="0"/>
      </w:tabs>
      <w:ind w:left="1083" w:firstLine="537"/>
      <w:jc w:val="both"/>
    </w:pPr>
  </w:style>
  <w:style w:type="character" w:customStyle="1" w:styleId="a4">
    <w:name w:val="Основной текст с отступом Знак"/>
    <w:basedOn w:val="a0"/>
    <w:link w:val="a3"/>
    <w:rsid w:val="00A13CF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A13CFE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A13CFE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A13CFE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Подподпункт"/>
    <w:basedOn w:val="a"/>
    <w:rsid w:val="00A13CFE"/>
  </w:style>
  <w:style w:type="paragraph" w:styleId="a9">
    <w:name w:val="header"/>
    <w:basedOn w:val="a"/>
    <w:link w:val="aa"/>
    <w:rsid w:val="00A13C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13CF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A13C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3CFE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13CFE"/>
  </w:style>
  <w:style w:type="paragraph" w:styleId="ae">
    <w:name w:val="Plain Text"/>
    <w:basedOn w:val="a"/>
    <w:link w:val="af"/>
    <w:uiPriority w:val="99"/>
    <w:unhideWhenUsed/>
    <w:rsid w:val="00A13CFE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13CFE"/>
    <w:rPr>
      <w:rFonts w:ascii="Consolas" w:eastAsia="Calibri" w:hAnsi="Consolas" w:cs="Times New Roman"/>
      <w:sz w:val="21"/>
      <w:szCs w:val="21"/>
    </w:rPr>
  </w:style>
  <w:style w:type="character" w:styleId="af0">
    <w:name w:val="annotation reference"/>
    <w:rsid w:val="00A13CFE"/>
    <w:rPr>
      <w:sz w:val="16"/>
      <w:szCs w:val="16"/>
    </w:rPr>
  </w:style>
  <w:style w:type="paragraph" w:styleId="af1">
    <w:name w:val="annotation text"/>
    <w:basedOn w:val="a"/>
    <w:link w:val="af2"/>
    <w:rsid w:val="00A13CF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13C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13CF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13CFE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FB2559"/>
    <w:pPr>
      <w:ind w:left="720"/>
      <w:contextualSpacing/>
    </w:pPr>
  </w:style>
  <w:style w:type="paragraph" w:styleId="af6">
    <w:name w:val="No Spacing"/>
    <w:uiPriority w:val="1"/>
    <w:qFormat/>
    <w:rsid w:val="00055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586871"/>
    <w:rPr>
      <w:color w:val="0000FF"/>
      <w:u w:val="single"/>
    </w:rPr>
  </w:style>
  <w:style w:type="table" w:styleId="af8">
    <w:name w:val="Table Grid"/>
    <w:basedOn w:val="a1"/>
    <w:uiPriority w:val="59"/>
    <w:rsid w:val="00414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">
    <w:name w:val="red"/>
    <w:basedOn w:val="a0"/>
    <w:rsid w:val="00AB5AAA"/>
  </w:style>
  <w:style w:type="paragraph" w:styleId="af9">
    <w:name w:val="annotation subject"/>
    <w:basedOn w:val="af1"/>
    <w:next w:val="af1"/>
    <w:link w:val="afa"/>
    <w:uiPriority w:val="99"/>
    <w:semiHidden/>
    <w:unhideWhenUsed/>
    <w:rsid w:val="002C0115"/>
    <w:rPr>
      <w:b/>
      <w:bCs/>
    </w:rPr>
  </w:style>
  <w:style w:type="character" w:customStyle="1" w:styleId="afa">
    <w:name w:val="Тема примечания Знак"/>
    <w:basedOn w:val="af2"/>
    <w:link w:val="af9"/>
    <w:uiPriority w:val="99"/>
    <w:semiHidden/>
    <w:rsid w:val="002C01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8DF717-F6DD-4707-B171-C20AFAF23BAF}"/>
</file>

<file path=customXml/itemProps2.xml><?xml version="1.0" encoding="utf-8"?>
<ds:datastoreItem xmlns:ds="http://schemas.openxmlformats.org/officeDocument/2006/customXml" ds:itemID="{2E826189-57BA-4F13-A4D9-D9437B640C6B}"/>
</file>

<file path=customXml/itemProps3.xml><?xml version="1.0" encoding="utf-8"?>
<ds:datastoreItem xmlns:ds="http://schemas.openxmlformats.org/officeDocument/2006/customXml" ds:itemID="{6B1AA08B-8716-4489-915D-BF951E5C7F9B}"/>
</file>

<file path=customXml/itemProps4.xml><?xml version="1.0" encoding="utf-8"?>
<ds:datastoreItem xmlns:ds="http://schemas.openxmlformats.org/officeDocument/2006/customXml" ds:itemID="{26FFFB06-55FF-435E-B77B-F3A9F96D64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11080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gubina-os</dc:creator>
  <cp:lastModifiedBy>Осколкова Анна Андреевна</cp:lastModifiedBy>
  <cp:revision>13</cp:revision>
  <cp:lastPrinted>2017-03-22T05:15:00Z</cp:lastPrinted>
  <dcterms:created xsi:type="dcterms:W3CDTF">2017-03-21T10:57:00Z</dcterms:created>
  <dcterms:modified xsi:type="dcterms:W3CDTF">2017-04-03T11:15:00Z</dcterms:modified>
</cp:coreProperties>
</file>