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EE" w:rsidRDefault="001E74EE"/>
    <w:tbl>
      <w:tblPr>
        <w:tblpPr w:leftFromText="180" w:rightFromText="180" w:horzAnchor="page" w:tblpX="1255" w:tblpY="363"/>
        <w:tblW w:w="15588" w:type="dxa"/>
        <w:tblLook w:val="0000" w:firstRow="0" w:lastRow="0" w:firstColumn="0" w:lastColumn="0" w:noHBand="0" w:noVBand="0"/>
      </w:tblPr>
      <w:tblGrid>
        <w:gridCol w:w="5148"/>
        <w:gridCol w:w="5220"/>
        <w:gridCol w:w="5220"/>
      </w:tblGrid>
      <w:tr w:rsidR="00A74265" w:rsidRPr="00B75A6B" w:rsidTr="00682F41">
        <w:trPr>
          <w:trHeight w:val="1267"/>
        </w:trPr>
        <w:tc>
          <w:tcPr>
            <w:tcW w:w="5148" w:type="dxa"/>
            <w:shd w:val="clear" w:color="auto" w:fill="auto"/>
          </w:tcPr>
          <w:p w:rsidR="00A74265" w:rsidRPr="00B75A6B" w:rsidRDefault="00A74265" w:rsidP="00682F41">
            <w:pPr>
              <w:rPr>
                <w:sz w:val="28"/>
                <w:szCs w:val="28"/>
              </w:rPr>
            </w:pPr>
          </w:p>
        </w:tc>
        <w:tc>
          <w:tcPr>
            <w:tcW w:w="5220" w:type="dxa"/>
          </w:tcPr>
          <w:p w:rsidR="00A74265" w:rsidRDefault="00957CD0" w:rsidP="00682F41">
            <w:pPr>
              <w:tabs>
                <w:tab w:val="num" w:pos="0"/>
              </w:tabs>
              <w:jc w:val="both"/>
              <w:rPr>
                <w:b/>
                <w:sz w:val="28"/>
                <w:szCs w:val="28"/>
              </w:rPr>
            </w:pPr>
            <w:r>
              <w:rPr>
                <w:b/>
                <w:sz w:val="28"/>
                <w:szCs w:val="28"/>
              </w:rPr>
              <w:t xml:space="preserve">                      </w:t>
            </w:r>
            <w:r w:rsidR="00A74265" w:rsidRPr="005579E8">
              <w:rPr>
                <w:b/>
                <w:sz w:val="28"/>
                <w:szCs w:val="28"/>
              </w:rPr>
              <w:t>Утверждаю:</w:t>
            </w:r>
          </w:p>
          <w:p w:rsidR="000B1C08" w:rsidRDefault="00950AD6" w:rsidP="00950AD6">
            <w:pPr>
              <w:tabs>
                <w:tab w:val="num" w:pos="0"/>
              </w:tabs>
              <w:jc w:val="center"/>
              <w:rPr>
                <w:sz w:val="28"/>
                <w:szCs w:val="28"/>
              </w:rPr>
            </w:pPr>
            <w:r w:rsidRPr="00950AD6">
              <w:rPr>
                <w:sz w:val="28"/>
                <w:szCs w:val="28"/>
              </w:rPr>
              <w:t xml:space="preserve">Заместитель директора </w:t>
            </w:r>
          </w:p>
          <w:p w:rsidR="00A74265" w:rsidRDefault="00950AD6" w:rsidP="00950AD6">
            <w:pPr>
              <w:tabs>
                <w:tab w:val="num" w:pos="0"/>
              </w:tabs>
              <w:jc w:val="center"/>
              <w:rPr>
                <w:sz w:val="28"/>
                <w:szCs w:val="28"/>
              </w:rPr>
            </w:pPr>
            <w:r w:rsidRPr="00950AD6">
              <w:rPr>
                <w:sz w:val="28"/>
                <w:szCs w:val="28"/>
              </w:rPr>
              <w:t xml:space="preserve">по </w:t>
            </w:r>
            <w:r w:rsidR="000A00A4">
              <w:rPr>
                <w:sz w:val="28"/>
                <w:szCs w:val="28"/>
              </w:rPr>
              <w:t xml:space="preserve">экономике и финансам </w:t>
            </w:r>
            <w:r>
              <w:rPr>
                <w:sz w:val="28"/>
                <w:szCs w:val="28"/>
              </w:rPr>
              <w:t>АО «</w:t>
            </w:r>
            <w:proofErr w:type="spellStart"/>
            <w:r w:rsidR="000B1C08">
              <w:rPr>
                <w:sz w:val="28"/>
                <w:szCs w:val="28"/>
              </w:rPr>
              <w:t>ЕЭнС</w:t>
            </w:r>
            <w:proofErr w:type="spellEnd"/>
            <w:r>
              <w:rPr>
                <w:sz w:val="28"/>
                <w:szCs w:val="28"/>
              </w:rPr>
              <w:t>»</w:t>
            </w:r>
          </w:p>
          <w:p w:rsidR="000B1C08" w:rsidRPr="00426BE9" w:rsidRDefault="000B1C08" w:rsidP="00950AD6">
            <w:pPr>
              <w:tabs>
                <w:tab w:val="num" w:pos="0"/>
              </w:tabs>
              <w:jc w:val="center"/>
              <w:rPr>
                <w:b/>
                <w:sz w:val="28"/>
                <w:szCs w:val="28"/>
              </w:rPr>
            </w:pPr>
          </w:p>
          <w:p w:rsidR="00A74265" w:rsidRPr="005579E8" w:rsidRDefault="00957CD0" w:rsidP="00950AD6">
            <w:pPr>
              <w:ind w:left="72" w:hanging="28"/>
              <w:jc w:val="center"/>
              <w:rPr>
                <w:sz w:val="28"/>
                <w:szCs w:val="28"/>
              </w:rPr>
            </w:pPr>
            <w:r>
              <w:rPr>
                <w:sz w:val="28"/>
                <w:szCs w:val="28"/>
              </w:rPr>
              <w:t>_________________</w:t>
            </w:r>
            <w:r w:rsidR="000B1C08">
              <w:rPr>
                <w:sz w:val="28"/>
                <w:szCs w:val="28"/>
              </w:rPr>
              <w:t>О.В. Украинская</w:t>
            </w:r>
          </w:p>
          <w:p w:rsidR="00A74265" w:rsidRPr="005579E8" w:rsidRDefault="00A74265" w:rsidP="00682F41">
            <w:pPr>
              <w:ind w:left="972" w:hanging="28"/>
              <w:rPr>
                <w:sz w:val="28"/>
                <w:szCs w:val="28"/>
              </w:rPr>
            </w:pPr>
          </w:p>
          <w:p w:rsidR="00A74265" w:rsidRPr="00A8487F" w:rsidRDefault="00A74265" w:rsidP="00954825">
            <w:pPr>
              <w:jc w:val="center"/>
              <w:rPr>
                <w:sz w:val="28"/>
                <w:szCs w:val="28"/>
              </w:rPr>
            </w:pPr>
            <w:r w:rsidRPr="005579E8">
              <w:rPr>
                <w:sz w:val="28"/>
                <w:szCs w:val="28"/>
              </w:rPr>
              <w:t>«_____» _______</w:t>
            </w:r>
            <w:r>
              <w:rPr>
                <w:sz w:val="28"/>
                <w:szCs w:val="28"/>
              </w:rPr>
              <w:t>_</w:t>
            </w:r>
            <w:r w:rsidRPr="005579E8">
              <w:rPr>
                <w:sz w:val="28"/>
                <w:szCs w:val="28"/>
              </w:rPr>
              <w:t xml:space="preserve">___ </w:t>
            </w:r>
            <w:r w:rsidR="00B34553" w:rsidRPr="005579E8">
              <w:rPr>
                <w:sz w:val="28"/>
                <w:szCs w:val="28"/>
              </w:rPr>
              <w:t>201</w:t>
            </w:r>
            <w:r w:rsidR="00954825">
              <w:rPr>
                <w:sz w:val="28"/>
                <w:szCs w:val="28"/>
                <w:lang w:val="en-US"/>
              </w:rPr>
              <w:t>7</w:t>
            </w:r>
            <w:r w:rsidR="00B34553">
              <w:rPr>
                <w:sz w:val="28"/>
                <w:szCs w:val="28"/>
              </w:rPr>
              <w:t xml:space="preserve"> </w:t>
            </w:r>
            <w:r w:rsidR="00B34553" w:rsidRPr="005579E8">
              <w:rPr>
                <w:sz w:val="28"/>
                <w:szCs w:val="28"/>
              </w:rPr>
              <w:t xml:space="preserve"> </w:t>
            </w:r>
            <w:r w:rsidRPr="005579E8">
              <w:rPr>
                <w:sz w:val="28"/>
                <w:szCs w:val="28"/>
              </w:rPr>
              <w:t>г.</w:t>
            </w:r>
          </w:p>
        </w:tc>
        <w:tc>
          <w:tcPr>
            <w:tcW w:w="5220" w:type="dxa"/>
            <w:shd w:val="clear" w:color="auto" w:fill="auto"/>
          </w:tcPr>
          <w:p w:rsidR="00A74265" w:rsidRDefault="00A74265" w:rsidP="00682F41">
            <w:pPr>
              <w:rPr>
                <w:sz w:val="28"/>
                <w:szCs w:val="28"/>
              </w:rPr>
            </w:pPr>
          </w:p>
          <w:p w:rsidR="00A74265" w:rsidRDefault="00A74265" w:rsidP="00682F41">
            <w:pPr>
              <w:rPr>
                <w:sz w:val="28"/>
                <w:szCs w:val="28"/>
              </w:rPr>
            </w:pPr>
          </w:p>
          <w:p w:rsidR="00A74265" w:rsidRDefault="00A74265" w:rsidP="00682F41">
            <w:pPr>
              <w:rPr>
                <w:sz w:val="28"/>
                <w:szCs w:val="28"/>
              </w:rPr>
            </w:pPr>
          </w:p>
          <w:p w:rsidR="00A74265" w:rsidRDefault="00A74265" w:rsidP="00682F41">
            <w:pPr>
              <w:rPr>
                <w:sz w:val="28"/>
                <w:szCs w:val="28"/>
              </w:rPr>
            </w:pPr>
          </w:p>
          <w:p w:rsidR="00A74265" w:rsidRPr="00A8487F" w:rsidRDefault="00A74265" w:rsidP="00682F41">
            <w:pPr>
              <w:rPr>
                <w:sz w:val="28"/>
                <w:szCs w:val="28"/>
              </w:rPr>
            </w:pPr>
          </w:p>
        </w:tc>
      </w:tr>
    </w:tbl>
    <w:p w:rsidR="00A74265" w:rsidRPr="00B75A6B" w:rsidRDefault="00A74265" w:rsidP="00A74265">
      <w:pPr>
        <w:tabs>
          <w:tab w:val="left" w:pos="5746"/>
        </w:tabs>
        <w:ind w:left="1083" w:hanging="1083"/>
        <w:rPr>
          <w:sz w:val="28"/>
          <w:szCs w:val="28"/>
        </w:rPr>
      </w:pPr>
      <w:r w:rsidRPr="00B75A6B">
        <w:rPr>
          <w:b/>
          <w:sz w:val="28"/>
          <w:szCs w:val="28"/>
        </w:rPr>
        <w:tab/>
      </w:r>
      <w:r w:rsidRPr="00B75A6B">
        <w:rPr>
          <w:b/>
          <w:sz w:val="28"/>
          <w:szCs w:val="28"/>
        </w:rPr>
        <w:tab/>
      </w:r>
    </w:p>
    <w:p w:rsidR="00A74265" w:rsidRPr="00B75A6B" w:rsidRDefault="00A74265" w:rsidP="00A74265">
      <w:pPr>
        <w:tabs>
          <w:tab w:val="left" w:pos="5746"/>
        </w:tabs>
        <w:ind w:left="1083" w:hanging="1083"/>
        <w:rPr>
          <w:sz w:val="28"/>
          <w:szCs w:val="28"/>
        </w:rPr>
      </w:pPr>
      <w:r w:rsidRPr="00B75A6B">
        <w:rPr>
          <w:sz w:val="28"/>
          <w:szCs w:val="28"/>
        </w:rPr>
        <w:tab/>
      </w:r>
      <w:r w:rsidRPr="00B75A6B">
        <w:rPr>
          <w:sz w:val="28"/>
          <w:szCs w:val="28"/>
        </w:rPr>
        <w:tab/>
      </w:r>
    </w:p>
    <w:p w:rsidR="00A74265" w:rsidRPr="00B75A6B"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sz w:val="28"/>
          <w:szCs w:val="28"/>
        </w:rPr>
      </w:pPr>
    </w:p>
    <w:p w:rsidR="00A74265"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b/>
          <w:sz w:val="28"/>
          <w:szCs w:val="28"/>
        </w:rPr>
      </w:pPr>
    </w:p>
    <w:p w:rsidR="00A74265" w:rsidRPr="00B75A6B" w:rsidRDefault="00A74265" w:rsidP="00A74265">
      <w:pPr>
        <w:ind w:left="1083" w:hanging="1083"/>
        <w:jc w:val="center"/>
        <w:rPr>
          <w:b/>
          <w:sz w:val="28"/>
          <w:szCs w:val="28"/>
        </w:rPr>
      </w:pPr>
      <w:r w:rsidRPr="00B75A6B">
        <w:rPr>
          <w:b/>
          <w:sz w:val="28"/>
          <w:szCs w:val="28"/>
        </w:rPr>
        <w:t>Техническое задание</w:t>
      </w:r>
    </w:p>
    <w:p w:rsidR="00A74265" w:rsidRPr="00B75A6B" w:rsidRDefault="00A74265" w:rsidP="00A74265">
      <w:pPr>
        <w:ind w:left="1083" w:hanging="1083"/>
        <w:jc w:val="center"/>
        <w:rPr>
          <w:b/>
          <w:sz w:val="28"/>
          <w:szCs w:val="28"/>
        </w:rPr>
      </w:pPr>
    </w:p>
    <w:p w:rsidR="00A74265" w:rsidRPr="00244168" w:rsidRDefault="00A74265" w:rsidP="00A74265">
      <w:pPr>
        <w:ind w:firstLine="540"/>
        <w:jc w:val="center"/>
        <w:rPr>
          <w:color w:val="000000"/>
          <w:sz w:val="28"/>
          <w:szCs w:val="28"/>
        </w:rPr>
      </w:pPr>
      <w:r>
        <w:rPr>
          <w:sz w:val="28"/>
          <w:szCs w:val="28"/>
        </w:rPr>
        <w:t>д</w:t>
      </w:r>
      <w:r w:rsidRPr="00B75A6B">
        <w:rPr>
          <w:sz w:val="28"/>
          <w:szCs w:val="28"/>
        </w:rPr>
        <w:t xml:space="preserve">ля организации </w:t>
      </w:r>
      <w:r w:rsidRPr="00244168">
        <w:rPr>
          <w:color w:val="000000"/>
          <w:sz w:val="28"/>
          <w:szCs w:val="28"/>
        </w:rPr>
        <w:t xml:space="preserve">и проведения открытого </w:t>
      </w:r>
      <w:r>
        <w:rPr>
          <w:color w:val="000000"/>
          <w:sz w:val="28"/>
          <w:szCs w:val="28"/>
        </w:rPr>
        <w:t>запроса цен</w:t>
      </w:r>
    </w:p>
    <w:p w:rsidR="000B1C08" w:rsidRDefault="00A74265" w:rsidP="00A74265">
      <w:pPr>
        <w:ind w:firstLine="540"/>
        <w:jc w:val="center"/>
        <w:rPr>
          <w:color w:val="000000"/>
          <w:sz w:val="28"/>
          <w:szCs w:val="28"/>
        </w:rPr>
      </w:pPr>
      <w:r w:rsidRPr="00244168">
        <w:rPr>
          <w:color w:val="000000"/>
          <w:sz w:val="28"/>
          <w:szCs w:val="28"/>
        </w:rPr>
        <w:t>на право заключения договор</w:t>
      </w:r>
      <w:r>
        <w:rPr>
          <w:color w:val="000000"/>
          <w:sz w:val="28"/>
          <w:szCs w:val="28"/>
        </w:rPr>
        <w:t>а</w:t>
      </w:r>
      <w:r w:rsidRPr="00244168">
        <w:rPr>
          <w:color w:val="000000"/>
          <w:sz w:val="28"/>
          <w:szCs w:val="28"/>
        </w:rPr>
        <w:t xml:space="preserve"> на поставку </w:t>
      </w:r>
      <w:r w:rsidR="001E74EE">
        <w:rPr>
          <w:color w:val="000000"/>
          <w:sz w:val="28"/>
          <w:szCs w:val="28"/>
        </w:rPr>
        <w:t>мебели офисной</w:t>
      </w:r>
      <w:r w:rsidRPr="00244168">
        <w:rPr>
          <w:color w:val="000000"/>
          <w:sz w:val="28"/>
          <w:szCs w:val="28"/>
        </w:rPr>
        <w:t xml:space="preserve"> </w:t>
      </w:r>
    </w:p>
    <w:p w:rsidR="00A74265" w:rsidRPr="00244168" w:rsidRDefault="000B1C08" w:rsidP="00A74265">
      <w:pPr>
        <w:ind w:firstLine="540"/>
        <w:jc w:val="center"/>
        <w:rPr>
          <w:color w:val="000000"/>
          <w:sz w:val="28"/>
          <w:szCs w:val="28"/>
        </w:rPr>
      </w:pPr>
      <w:r>
        <w:rPr>
          <w:color w:val="000000"/>
          <w:sz w:val="28"/>
          <w:szCs w:val="28"/>
        </w:rPr>
        <w:t xml:space="preserve">для </w:t>
      </w:r>
      <w:r w:rsidR="00A147A4">
        <w:rPr>
          <w:color w:val="000000"/>
          <w:sz w:val="28"/>
          <w:szCs w:val="28"/>
        </w:rPr>
        <w:t xml:space="preserve">нужд </w:t>
      </w:r>
      <w:r w:rsidR="00A74265" w:rsidRPr="00244168">
        <w:rPr>
          <w:color w:val="000000"/>
          <w:sz w:val="28"/>
          <w:szCs w:val="28"/>
        </w:rPr>
        <w:t>АО «</w:t>
      </w:r>
      <w:proofErr w:type="spellStart"/>
      <w:r w:rsidR="000D3CDE">
        <w:rPr>
          <w:color w:val="000000"/>
          <w:sz w:val="28"/>
          <w:szCs w:val="28"/>
        </w:rPr>
        <w:t>ЕЭнС</w:t>
      </w:r>
      <w:proofErr w:type="spellEnd"/>
      <w:r w:rsidR="00A74265" w:rsidRPr="00244168">
        <w:rPr>
          <w:color w:val="000000"/>
          <w:sz w:val="28"/>
          <w:szCs w:val="28"/>
        </w:rPr>
        <w:t>».</w:t>
      </w:r>
    </w:p>
    <w:p w:rsidR="00A74265" w:rsidRPr="00B75A6B" w:rsidRDefault="00A74265" w:rsidP="00A74265">
      <w:pPr>
        <w:jc w:val="center"/>
        <w:rPr>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5C22B5" w:rsidRDefault="00A74265" w:rsidP="00A74265">
      <w:pPr>
        <w:jc w:val="both"/>
        <w:rPr>
          <w:b/>
          <w:sz w:val="28"/>
          <w:szCs w:val="28"/>
        </w:rPr>
      </w:pPr>
    </w:p>
    <w:p w:rsidR="00A74265" w:rsidRPr="005C22B5" w:rsidRDefault="00A74265" w:rsidP="00A74265">
      <w:pPr>
        <w:jc w:val="both"/>
        <w:rPr>
          <w:b/>
          <w:sz w:val="28"/>
          <w:szCs w:val="28"/>
        </w:rPr>
      </w:pPr>
    </w:p>
    <w:p w:rsidR="00A74265" w:rsidRPr="005C22B5" w:rsidRDefault="00A74265" w:rsidP="00A74265">
      <w:pPr>
        <w:jc w:val="both"/>
        <w:rPr>
          <w:b/>
          <w:sz w:val="28"/>
          <w:szCs w:val="28"/>
        </w:rPr>
      </w:pPr>
    </w:p>
    <w:p w:rsidR="00A74265" w:rsidRPr="005C22B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center"/>
        <w:rPr>
          <w:sz w:val="28"/>
          <w:szCs w:val="28"/>
        </w:rPr>
      </w:pPr>
      <w:r w:rsidRPr="00B75A6B">
        <w:rPr>
          <w:sz w:val="28"/>
          <w:szCs w:val="28"/>
        </w:rPr>
        <w:t>г. Екатеринбург</w:t>
      </w:r>
    </w:p>
    <w:p w:rsidR="00A74265" w:rsidRDefault="000B1C08" w:rsidP="00A74265">
      <w:pPr>
        <w:jc w:val="center"/>
        <w:rPr>
          <w:sz w:val="28"/>
          <w:szCs w:val="28"/>
        </w:rPr>
      </w:pPr>
      <w:r w:rsidRPr="00B75A6B">
        <w:rPr>
          <w:sz w:val="28"/>
          <w:szCs w:val="28"/>
        </w:rPr>
        <w:t>20</w:t>
      </w:r>
      <w:r w:rsidR="000A00A4">
        <w:rPr>
          <w:sz w:val="28"/>
          <w:szCs w:val="28"/>
        </w:rPr>
        <w:t>1</w:t>
      </w:r>
      <w:r w:rsidR="000A00A4" w:rsidRPr="00954825">
        <w:rPr>
          <w:sz w:val="28"/>
          <w:szCs w:val="28"/>
        </w:rPr>
        <w:t>7</w:t>
      </w:r>
      <w:r>
        <w:rPr>
          <w:sz w:val="28"/>
          <w:szCs w:val="28"/>
        </w:rPr>
        <w:t xml:space="preserve"> </w:t>
      </w:r>
      <w:r w:rsidR="00A74265" w:rsidRPr="00B75A6B">
        <w:rPr>
          <w:sz w:val="28"/>
          <w:szCs w:val="28"/>
        </w:rPr>
        <w:t>г</w:t>
      </w:r>
      <w:r w:rsidR="00950AD6">
        <w:rPr>
          <w:sz w:val="28"/>
          <w:szCs w:val="28"/>
        </w:rPr>
        <w:t>.</w:t>
      </w:r>
    </w:p>
    <w:p w:rsidR="00A74265" w:rsidRPr="00E6389C" w:rsidRDefault="00A74265" w:rsidP="00A74265">
      <w:pPr>
        <w:jc w:val="center"/>
        <w:rPr>
          <w:sz w:val="28"/>
          <w:szCs w:val="28"/>
        </w:rPr>
      </w:pPr>
    </w:p>
    <w:p w:rsidR="00A74265" w:rsidRDefault="00A74265" w:rsidP="00A74265">
      <w:pPr>
        <w:jc w:val="both"/>
        <w:rPr>
          <w:color w:val="000000"/>
          <w:sz w:val="28"/>
          <w:szCs w:val="28"/>
        </w:rPr>
      </w:pPr>
      <w:r w:rsidRPr="00BB548C">
        <w:rPr>
          <w:b/>
          <w:sz w:val="28"/>
          <w:szCs w:val="28"/>
        </w:rPr>
        <w:t>1</w:t>
      </w:r>
      <w:r>
        <w:rPr>
          <w:b/>
          <w:color w:val="000000"/>
          <w:sz w:val="28"/>
          <w:szCs w:val="28"/>
        </w:rPr>
        <w:t>. Предмет открытого запроса цен</w:t>
      </w:r>
      <w:r w:rsidRPr="00244168">
        <w:rPr>
          <w:b/>
          <w:color w:val="000000"/>
          <w:sz w:val="28"/>
          <w:szCs w:val="28"/>
        </w:rPr>
        <w:t xml:space="preserve"> (далее - «</w:t>
      </w:r>
      <w:r>
        <w:rPr>
          <w:b/>
          <w:color w:val="000000"/>
          <w:sz w:val="28"/>
          <w:szCs w:val="28"/>
        </w:rPr>
        <w:t>закупки</w:t>
      </w:r>
      <w:r w:rsidRPr="00244168">
        <w:rPr>
          <w:b/>
          <w:color w:val="000000"/>
          <w:sz w:val="28"/>
          <w:szCs w:val="28"/>
        </w:rPr>
        <w:t xml:space="preserve">»). </w:t>
      </w:r>
      <w:r w:rsidRPr="00244168">
        <w:rPr>
          <w:color w:val="000000"/>
          <w:sz w:val="28"/>
          <w:szCs w:val="28"/>
        </w:rPr>
        <w:t xml:space="preserve">Право заключения договора на поставку </w:t>
      </w:r>
      <w:r w:rsidR="001E74EE">
        <w:rPr>
          <w:color w:val="000000"/>
          <w:sz w:val="28"/>
          <w:szCs w:val="28"/>
        </w:rPr>
        <w:t>мебели офисной</w:t>
      </w:r>
      <w:r w:rsidR="000B1C08">
        <w:rPr>
          <w:color w:val="000000"/>
          <w:sz w:val="28"/>
          <w:szCs w:val="28"/>
        </w:rPr>
        <w:t xml:space="preserve"> для</w:t>
      </w:r>
      <w:r w:rsidR="00A147A4" w:rsidRPr="00244168">
        <w:rPr>
          <w:color w:val="000000"/>
          <w:sz w:val="28"/>
          <w:szCs w:val="28"/>
        </w:rPr>
        <w:t xml:space="preserve"> </w:t>
      </w:r>
      <w:r w:rsidR="00A147A4">
        <w:rPr>
          <w:color w:val="000000"/>
          <w:sz w:val="28"/>
          <w:szCs w:val="28"/>
        </w:rPr>
        <w:t xml:space="preserve">нужд </w:t>
      </w:r>
      <w:r w:rsidR="00A147A4" w:rsidRPr="00244168">
        <w:rPr>
          <w:color w:val="000000"/>
          <w:sz w:val="28"/>
          <w:szCs w:val="28"/>
        </w:rPr>
        <w:t>АО «</w:t>
      </w:r>
      <w:proofErr w:type="spellStart"/>
      <w:r w:rsidR="00A147A4">
        <w:rPr>
          <w:color w:val="000000"/>
          <w:sz w:val="28"/>
          <w:szCs w:val="28"/>
        </w:rPr>
        <w:t>ЕЭнС</w:t>
      </w:r>
      <w:proofErr w:type="spellEnd"/>
      <w:r w:rsidR="001E74EE">
        <w:rPr>
          <w:color w:val="000000"/>
          <w:sz w:val="28"/>
          <w:szCs w:val="28"/>
        </w:rPr>
        <w:t>»</w:t>
      </w:r>
      <w:r w:rsidR="00A147A4" w:rsidRPr="00244168">
        <w:rPr>
          <w:color w:val="000000"/>
          <w:sz w:val="28"/>
          <w:szCs w:val="28"/>
        </w:rPr>
        <w:t>.</w:t>
      </w:r>
    </w:p>
    <w:p w:rsidR="00A74265" w:rsidRPr="00244168" w:rsidRDefault="00A74265" w:rsidP="00A74265">
      <w:pPr>
        <w:jc w:val="both"/>
        <w:rPr>
          <w:b/>
          <w:color w:val="000000"/>
          <w:sz w:val="28"/>
          <w:szCs w:val="28"/>
        </w:rPr>
      </w:pPr>
    </w:p>
    <w:p w:rsidR="00A74265" w:rsidRDefault="00A74265" w:rsidP="00A74265">
      <w:pPr>
        <w:jc w:val="both"/>
        <w:rPr>
          <w:b/>
          <w:color w:val="000000"/>
          <w:sz w:val="28"/>
          <w:szCs w:val="28"/>
        </w:rPr>
      </w:pPr>
      <w:r w:rsidRPr="00244168">
        <w:rPr>
          <w:b/>
          <w:color w:val="000000"/>
          <w:sz w:val="28"/>
          <w:szCs w:val="28"/>
        </w:rPr>
        <w:t xml:space="preserve">2. Основание на проведение </w:t>
      </w:r>
      <w:r>
        <w:rPr>
          <w:b/>
          <w:color w:val="000000"/>
          <w:sz w:val="28"/>
          <w:szCs w:val="28"/>
        </w:rPr>
        <w:t>закупки</w:t>
      </w:r>
      <w:r w:rsidRPr="00244168">
        <w:rPr>
          <w:b/>
          <w:color w:val="000000"/>
          <w:sz w:val="28"/>
          <w:szCs w:val="28"/>
        </w:rPr>
        <w:t>.</w:t>
      </w:r>
    </w:p>
    <w:p w:rsidR="00A74265" w:rsidRPr="00244168" w:rsidRDefault="00A74265" w:rsidP="00A74265">
      <w:pPr>
        <w:jc w:val="both"/>
        <w:rPr>
          <w:b/>
          <w:color w:val="000000"/>
          <w:sz w:val="28"/>
          <w:szCs w:val="28"/>
        </w:rPr>
      </w:pPr>
    </w:p>
    <w:p w:rsidR="00A74265" w:rsidRDefault="00A74265" w:rsidP="00A74265">
      <w:pPr>
        <w:tabs>
          <w:tab w:val="left" w:pos="8931"/>
        </w:tabs>
        <w:ind w:right="48"/>
        <w:jc w:val="both"/>
        <w:rPr>
          <w:color w:val="000000"/>
          <w:sz w:val="28"/>
          <w:szCs w:val="28"/>
        </w:rPr>
      </w:pPr>
      <w:r w:rsidRPr="00244168">
        <w:rPr>
          <w:color w:val="000000"/>
          <w:sz w:val="28"/>
          <w:szCs w:val="28"/>
        </w:rPr>
        <w:t xml:space="preserve">2.1. Настоящая </w:t>
      </w:r>
      <w:r>
        <w:rPr>
          <w:color w:val="000000"/>
          <w:sz w:val="28"/>
          <w:szCs w:val="28"/>
        </w:rPr>
        <w:t>закупка</w:t>
      </w:r>
      <w:r w:rsidRPr="00244168">
        <w:rPr>
          <w:color w:val="000000"/>
          <w:sz w:val="28"/>
          <w:szCs w:val="28"/>
        </w:rPr>
        <w:t xml:space="preserve"> проводится в соответствии с </w:t>
      </w:r>
      <w:r>
        <w:rPr>
          <w:color w:val="000000"/>
          <w:sz w:val="28"/>
          <w:szCs w:val="28"/>
        </w:rPr>
        <w:t xml:space="preserve">Планом закупки </w:t>
      </w:r>
      <w:r w:rsidR="00957CD0">
        <w:rPr>
          <w:color w:val="000000"/>
          <w:sz w:val="28"/>
          <w:szCs w:val="28"/>
        </w:rPr>
        <w:t xml:space="preserve">на </w:t>
      </w:r>
      <w:r w:rsidR="000A00A4">
        <w:rPr>
          <w:color w:val="000000"/>
          <w:sz w:val="28"/>
          <w:szCs w:val="28"/>
        </w:rPr>
        <w:t>201</w:t>
      </w:r>
      <w:r w:rsidR="000A00A4" w:rsidRPr="000A00A4">
        <w:rPr>
          <w:color w:val="000000"/>
          <w:sz w:val="28"/>
          <w:szCs w:val="28"/>
        </w:rPr>
        <w:t>7</w:t>
      </w:r>
      <w:r w:rsidR="000B1C08">
        <w:rPr>
          <w:color w:val="000000"/>
          <w:sz w:val="28"/>
          <w:szCs w:val="28"/>
        </w:rPr>
        <w:t xml:space="preserve"> </w:t>
      </w:r>
      <w:r>
        <w:rPr>
          <w:color w:val="000000"/>
          <w:sz w:val="28"/>
          <w:szCs w:val="28"/>
        </w:rPr>
        <w:t>г.,</w:t>
      </w:r>
      <w:r w:rsidRPr="00244168">
        <w:rPr>
          <w:color w:val="000000"/>
          <w:sz w:val="28"/>
          <w:szCs w:val="28"/>
        </w:rPr>
        <w:t xml:space="preserve"> </w:t>
      </w:r>
      <w:r w:rsidR="006A3191">
        <w:rPr>
          <w:color w:val="000000"/>
          <w:sz w:val="28"/>
          <w:szCs w:val="28"/>
        </w:rPr>
        <w:t xml:space="preserve">протокол ЗК от </w:t>
      </w:r>
      <w:r w:rsidR="00F07F86">
        <w:rPr>
          <w:color w:val="000000"/>
          <w:sz w:val="28"/>
          <w:szCs w:val="28"/>
        </w:rPr>
        <w:t xml:space="preserve">________2017г. </w:t>
      </w:r>
      <w:r w:rsidR="006A3191">
        <w:rPr>
          <w:color w:val="000000"/>
          <w:sz w:val="28"/>
          <w:szCs w:val="28"/>
        </w:rPr>
        <w:t xml:space="preserve"> № </w:t>
      </w:r>
      <w:r w:rsidR="001E74EE">
        <w:rPr>
          <w:color w:val="000000"/>
          <w:sz w:val="28"/>
          <w:szCs w:val="28"/>
        </w:rPr>
        <w:t>_____</w:t>
      </w:r>
      <w:r w:rsidR="003B13C8">
        <w:rPr>
          <w:color w:val="000000"/>
          <w:sz w:val="28"/>
          <w:szCs w:val="28"/>
        </w:rPr>
        <w:t>.</w:t>
      </w:r>
    </w:p>
    <w:tbl>
      <w:tblPr>
        <w:tblW w:w="10219" w:type="dxa"/>
        <w:tblInd w:w="95" w:type="dxa"/>
        <w:tblLook w:val="04A0" w:firstRow="1" w:lastRow="0" w:firstColumn="1" w:lastColumn="0" w:noHBand="0" w:noVBand="1"/>
      </w:tblPr>
      <w:tblGrid>
        <w:gridCol w:w="1028"/>
        <w:gridCol w:w="780"/>
        <w:gridCol w:w="2380"/>
        <w:gridCol w:w="1588"/>
        <w:gridCol w:w="549"/>
        <w:gridCol w:w="1300"/>
        <w:gridCol w:w="2594"/>
      </w:tblGrid>
      <w:tr w:rsidR="00A74265" w:rsidRPr="00A35223" w:rsidTr="00513F84">
        <w:trPr>
          <w:trHeight w:val="1725"/>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 закупки</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 лота</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Наименование лота</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Планируемая (предельная) цена в руб. без НДС</w:t>
            </w:r>
          </w:p>
        </w:tc>
        <w:tc>
          <w:tcPr>
            <w:tcW w:w="4443" w:type="dxa"/>
            <w:gridSpan w:val="3"/>
            <w:tcBorders>
              <w:top w:val="single" w:sz="4" w:space="0" w:color="auto"/>
              <w:left w:val="nil"/>
              <w:bottom w:val="single" w:sz="4" w:space="0" w:color="auto"/>
              <w:right w:val="single" w:sz="4" w:space="0" w:color="000000"/>
            </w:tcBorders>
            <w:shd w:val="clear" w:color="auto" w:fill="auto"/>
            <w:vAlign w:val="center"/>
            <w:hideMark/>
          </w:tcPr>
          <w:p w:rsidR="000A00A4" w:rsidRPr="00A35223" w:rsidRDefault="000D3CDE" w:rsidP="000A00A4">
            <w:pPr>
              <w:jc w:val="center"/>
              <w:rPr>
                <w:color w:val="000000"/>
              </w:rPr>
            </w:pPr>
            <w:r w:rsidRPr="00A35223">
              <w:rPr>
                <w:color w:val="000000"/>
              </w:rPr>
              <w:t xml:space="preserve">Приказ </w:t>
            </w:r>
            <w:r w:rsidR="00A74265" w:rsidRPr="00A35223">
              <w:rPr>
                <w:color w:val="000000"/>
              </w:rPr>
              <w:t>ОАО «</w:t>
            </w:r>
            <w:proofErr w:type="spellStart"/>
            <w:r w:rsidRPr="00A35223">
              <w:rPr>
                <w:color w:val="000000"/>
              </w:rPr>
              <w:t>ЕЭнС</w:t>
            </w:r>
            <w:proofErr w:type="spellEnd"/>
            <w:r w:rsidR="00A74265" w:rsidRPr="00A35223">
              <w:rPr>
                <w:color w:val="000000"/>
              </w:rPr>
              <w:t xml:space="preserve">» от </w:t>
            </w:r>
            <w:r w:rsidR="000B1C08" w:rsidRPr="00A35223">
              <w:rPr>
                <w:color w:val="000000"/>
              </w:rPr>
              <w:t>25.01.2016</w:t>
            </w:r>
            <w:r w:rsidR="00A74265" w:rsidRPr="00A35223">
              <w:rPr>
                <w:color w:val="000000"/>
              </w:rPr>
              <w:t xml:space="preserve"> №</w:t>
            </w:r>
            <w:r w:rsidRPr="00A35223">
              <w:rPr>
                <w:color w:val="000000"/>
              </w:rPr>
              <w:t xml:space="preserve"> </w:t>
            </w:r>
            <w:r w:rsidR="000B1C08" w:rsidRPr="00A35223">
              <w:rPr>
                <w:color w:val="000000"/>
              </w:rPr>
              <w:t xml:space="preserve">17 </w:t>
            </w:r>
            <w:r w:rsidR="00A74265" w:rsidRPr="00A35223">
              <w:rPr>
                <w:color w:val="000000"/>
              </w:rPr>
              <w:t>«Об утверждении Перечня товаров работ, услуг, закупка которых осуществляется у субъектов малого и среднего предпринимательства»</w:t>
            </w:r>
            <w:r w:rsidR="000A00A4" w:rsidRPr="00A35223">
              <w:rPr>
                <w:color w:val="000000"/>
              </w:rPr>
              <w:t xml:space="preserve">, с изменениями в соответствии с приказом </w:t>
            </w:r>
          </w:p>
          <w:p w:rsidR="00A74265" w:rsidRPr="00A35223" w:rsidRDefault="000A00A4" w:rsidP="000A00A4">
            <w:pPr>
              <w:jc w:val="center"/>
              <w:rPr>
                <w:color w:val="000000"/>
              </w:rPr>
            </w:pPr>
            <w:r w:rsidRPr="00A35223">
              <w:rPr>
                <w:color w:val="000000"/>
              </w:rPr>
              <w:t>от 14.12.2016 № 272</w:t>
            </w:r>
          </w:p>
        </w:tc>
      </w:tr>
      <w:tr w:rsidR="00A74265" w:rsidRPr="00A35223" w:rsidTr="00F45245">
        <w:trPr>
          <w:trHeight w:val="855"/>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A74265" w:rsidRPr="00A35223" w:rsidRDefault="00A74265" w:rsidP="00682F41">
            <w:pPr>
              <w:rPr>
                <w:color w:val="00000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A74265" w:rsidRPr="00A35223" w:rsidRDefault="00A74265" w:rsidP="00682F41">
            <w:pPr>
              <w:rPr>
                <w:color w:val="000000"/>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74265" w:rsidRPr="00A35223" w:rsidRDefault="00A74265" w:rsidP="00682F41">
            <w:pPr>
              <w:rPr>
                <w:color w:val="00000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A74265" w:rsidRPr="00A35223" w:rsidRDefault="00A74265" w:rsidP="00682F41">
            <w:pPr>
              <w:rPr>
                <w:color w:val="000000"/>
              </w:rPr>
            </w:pPr>
          </w:p>
        </w:tc>
        <w:tc>
          <w:tcPr>
            <w:tcW w:w="549" w:type="dxa"/>
            <w:tcBorders>
              <w:top w:val="nil"/>
              <w:left w:val="nil"/>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 xml:space="preserve">№ </w:t>
            </w:r>
            <w:proofErr w:type="gramStart"/>
            <w:r w:rsidRPr="00A35223">
              <w:rPr>
                <w:color w:val="000000"/>
              </w:rPr>
              <w:t>п</w:t>
            </w:r>
            <w:proofErr w:type="gramEnd"/>
            <w:r w:rsidRPr="00A35223">
              <w:rPr>
                <w:color w:val="000000"/>
              </w:rPr>
              <w:t>/п</w:t>
            </w:r>
          </w:p>
        </w:tc>
        <w:tc>
          <w:tcPr>
            <w:tcW w:w="1300" w:type="dxa"/>
            <w:tcBorders>
              <w:top w:val="nil"/>
              <w:left w:val="nil"/>
              <w:bottom w:val="single" w:sz="4" w:space="0" w:color="auto"/>
              <w:right w:val="single" w:sz="4" w:space="0" w:color="auto"/>
            </w:tcBorders>
            <w:shd w:val="clear" w:color="auto" w:fill="auto"/>
            <w:vAlign w:val="center"/>
            <w:hideMark/>
          </w:tcPr>
          <w:p w:rsidR="00A74265" w:rsidRPr="00A35223" w:rsidRDefault="00A74265" w:rsidP="000D3CDE">
            <w:pPr>
              <w:jc w:val="center"/>
              <w:rPr>
                <w:color w:val="000000"/>
              </w:rPr>
            </w:pPr>
            <w:r w:rsidRPr="00A35223">
              <w:rPr>
                <w:color w:val="000000"/>
              </w:rPr>
              <w:t>Код по ОКДП</w:t>
            </w:r>
            <w:r w:rsidR="000B1C08" w:rsidRPr="00A35223">
              <w:rPr>
                <w:color w:val="000000"/>
              </w:rPr>
              <w:t xml:space="preserve"> 2</w:t>
            </w:r>
          </w:p>
        </w:tc>
        <w:tc>
          <w:tcPr>
            <w:tcW w:w="2594" w:type="dxa"/>
            <w:tcBorders>
              <w:top w:val="nil"/>
              <w:left w:val="nil"/>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Наименование по ОКДП</w:t>
            </w:r>
            <w:r w:rsidR="000B1C08" w:rsidRPr="00A35223">
              <w:rPr>
                <w:color w:val="000000"/>
              </w:rPr>
              <w:t xml:space="preserve"> 2</w:t>
            </w:r>
          </w:p>
        </w:tc>
      </w:tr>
      <w:tr w:rsidR="00A74265" w:rsidRPr="00A35223" w:rsidTr="00F07F86">
        <w:trPr>
          <w:trHeight w:val="315"/>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265" w:rsidRPr="00A35223" w:rsidRDefault="00A74265" w:rsidP="00C74C75">
            <w:pPr>
              <w:jc w:val="center"/>
              <w:rPr>
                <w:color w:val="000000"/>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A74265" w:rsidRPr="00A35223" w:rsidRDefault="00A74265" w:rsidP="00C74C75">
            <w:pPr>
              <w:jc w:val="center"/>
              <w:rPr>
                <w:color w:val="000000"/>
              </w:rPr>
            </w:pP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A74265" w:rsidRPr="00A35223" w:rsidRDefault="00F07F86" w:rsidP="00F07F86">
            <w:pPr>
              <w:jc w:val="center"/>
              <w:rPr>
                <w:color w:val="000000"/>
              </w:rPr>
            </w:pPr>
            <w:r w:rsidRPr="00A35223">
              <w:rPr>
                <w:color w:val="000000"/>
              </w:rPr>
              <w:t>Поставка мебели офисной</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A74265" w:rsidRPr="008E35E8" w:rsidRDefault="008E35E8" w:rsidP="008A6C72">
            <w:pPr>
              <w:jc w:val="center"/>
              <w:rPr>
                <w:color w:val="000000"/>
              </w:rPr>
            </w:pPr>
            <w:r>
              <w:rPr>
                <w:color w:val="000000"/>
              </w:rPr>
              <w:t>414 928,</w:t>
            </w:r>
            <w:r w:rsidR="008A6C72">
              <w:rPr>
                <w:color w:val="000000"/>
              </w:rPr>
              <w:t>09</w:t>
            </w:r>
          </w:p>
        </w:tc>
        <w:tc>
          <w:tcPr>
            <w:tcW w:w="549" w:type="dxa"/>
            <w:tcBorders>
              <w:top w:val="single" w:sz="4" w:space="0" w:color="auto"/>
              <w:left w:val="nil"/>
              <w:bottom w:val="single" w:sz="4" w:space="0" w:color="auto"/>
              <w:right w:val="single" w:sz="4" w:space="0" w:color="auto"/>
            </w:tcBorders>
            <w:shd w:val="clear" w:color="auto" w:fill="auto"/>
            <w:vAlign w:val="center"/>
          </w:tcPr>
          <w:p w:rsidR="00A74265" w:rsidRPr="00A35223" w:rsidRDefault="00A35223" w:rsidP="00C74C75">
            <w:pPr>
              <w:jc w:val="center"/>
              <w:rPr>
                <w:color w:val="000000"/>
                <w:lang w:val="en-US"/>
              </w:rPr>
            </w:pPr>
            <w:r w:rsidRPr="00A35223">
              <w:rPr>
                <w:color w:val="000000"/>
                <w:lang w:val="en-US"/>
              </w:rPr>
              <w:t>9</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A74265" w:rsidRPr="00A35223" w:rsidRDefault="00F07F86" w:rsidP="00C74C75">
            <w:pPr>
              <w:jc w:val="center"/>
              <w:rPr>
                <w:color w:val="000000"/>
              </w:rPr>
            </w:pPr>
            <w:r w:rsidRPr="00A35223">
              <w:rPr>
                <w:color w:val="000000"/>
              </w:rPr>
              <w:t>31.01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A74265" w:rsidRPr="00A35223" w:rsidRDefault="00F07F86" w:rsidP="00C74C75">
            <w:pPr>
              <w:jc w:val="center"/>
              <w:rPr>
                <w:color w:val="000000"/>
              </w:rPr>
            </w:pPr>
            <w:r w:rsidRPr="00A35223">
              <w:rPr>
                <w:color w:val="000000"/>
              </w:rPr>
              <w:t>Мебель офисная</w:t>
            </w:r>
          </w:p>
        </w:tc>
      </w:tr>
    </w:tbl>
    <w:p w:rsidR="00A74265" w:rsidRDefault="00A74265" w:rsidP="000A00A4">
      <w:pPr>
        <w:ind w:firstLine="709"/>
        <w:jc w:val="both"/>
        <w:rPr>
          <w:sz w:val="28"/>
          <w:szCs w:val="28"/>
        </w:rPr>
      </w:pPr>
      <w:proofErr w:type="gramStart"/>
      <w:r w:rsidRPr="00A35223">
        <w:rPr>
          <w:color w:val="000000"/>
          <w:sz w:val="28"/>
          <w:szCs w:val="28"/>
          <w:bdr w:val="none" w:sz="0" w:space="0" w:color="auto" w:frame="1"/>
        </w:rPr>
        <w:t xml:space="preserve">- </w:t>
      </w:r>
      <w:r w:rsidRPr="00A35223">
        <w:rPr>
          <w:b/>
          <w:color w:val="000000"/>
          <w:sz w:val="28"/>
          <w:szCs w:val="28"/>
          <w:bdr w:val="none" w:sz="0" w:space="0" w:color="auto" w:frame="1"/>
        </w:rPr>
        <w:t>участниками закупки могут быть только субъекты малого и среднего предпринимательства</w:t>
      </w:r>
      <w:r w:rsidRPr="00A35223">
        <w:rPr>
          <w:b/>
          <w:sz w:val="28"/>
          <w:szCs w:val="28"/>
        </w:rPr>
        <w:t xml:space="preserve"> </w:t>
      </w:r>
      <w:r w:rsidRPr="00A35223">
        <w:rPr>
          <w:sz w:val="28"/>
          <w:szCs w:val="28"/>
        </w:rPr>
        <w:t xml:space="preserve">в соответствии с Перечнем товаров, работ, услуг, закупка которых осуществляется у субъектов малого и среднего предпринимательства, который утвержден </w:t>
      </w:r>
      <w:r w:rsidR="000D3CDE" w:rsidRPr="00A35223">
        <w:rPr>
          <w:sz w:val="28"/>
          <w:szCs w:val="28"/>
        </w:rPr>
        <w:t>Приказом</w:t>
      </w:r>
      <w:r w:rsidRPr="00A35223">
        <w:rPr>
          <w:sz w:val="28"/>
          <w:szCs w:val="28"/>
        </w:rPr>
        <w:t xml:space="preserve"> ОАО «</w:t>
      </w:r>
      <w:proofErr w:type="spellStart"/>
      <w:r w:rsidR="000D3CDE" w:rsidRPr="00A35223">
        <w:rPr>
          <w:sz w:val="28"/>
          <w:szCs w:val="28"/>
        </w:rPr>
        <w:t>ЕЭнС</w:t>
      </w:r>
      <w:proofErr w:type="spellEnd"/>
      <w:r w:rsidRPr="00A35223">
        <w:rPr>
          <w:sz w:val="28"/>
          <w:szCs w:val="28"/>
        </w:rPr>
        <w:t xml:space="preserve">» от </w:t>
      </w:r>
      <w:r w:rsidR="00265D5E" w:rsidRPr="00A35223">
        <w:rPr>
          <w:sz w:val="28"/>
          <w:szCs w:val="28"/>
        </w:rPr>
        <w:t>25.01.2016</w:t>
      </w:r>
      <w:r w:rsidRPr="00A35223">
        <w:rPr>
          <w:sz w:val="28"/>
          <w:szCs w:val="28"/>
        </w:rPr>
        <w:t xml:space="preserve"> №</w:t>
      </w:r>
      <w:r w:rsidR="00265D5E" w:rsidRPr="00A35223">
        <w:rPr>
          <w:sz w:val="28"/>
          <w:szCs w:val="28"/>
        </w:rPr>
        <w:t xml:space="preserve"> 17 </w:t>
      </w:r>
      <w:r w:rsidRPr="00A35223">
        <w:rPr>
          <w:sz w:val="28"/>
          <w:szCs w:val="28"/>
        </w:rPr>
        <w:t>«Об утверждении Перечня товаров работ, услуг, закупка которых осуществляется у субъектов малого и среднего предпринимательства»</w:t>
      </w:r>
      <w:r w:rsidR="000A00A4" w:rsidRPr="00A35223">
        <w:rPr>
          <w:sz w:val="28"/>
          <w:szCs w:val="28"/>
        </w:rPr>
        <w:t>, с изменениями в соответствии с приказом от 14.12.2016 № 272.</w:t>
      </w:r>
      <w:proofErr w:type="gramEnd"/>
    </w:p>
    <w:p w:rsidR="00A74265" w:rsidRDefault="00A74265" w:rsidP="00A74265">
      <w:pPr>
        <w:ind w:firstLine="709"/>
        <w:jc w:val="both"/>
        <w:rPr>
          <w:color w:val="000000"/>
          <w:sz w:val="28"/>
          <w:szCs w:val="28"/>
        </w:rPr>
      </w:pPr>
      <w:r>
        <w:rPr>
          <w:color w:val="000000"/>
          <w:sz w:val="28"/>
          <w:szCs w:val="28"/>
          <w:bdr w:val="none" w:sz="0" w:space="0" w:color="auto" w:frame="1"/>
        </w:rPr>
        <w:t xml:space="preserve">Источник финансирования - </w:t>
      </w:r>
      <w:r w:rsidR="00A147A4">
        <w:rPr>
          <w:color w:val="000000"/>
          <w:sz w:val="28"/>
          <w:szCs w:val="28"/>
          <w:bdr w:val="none" w:sz="0" w:space="0" w:color="auto" w:frame="1"/>
        </w:rPr>
        <w:t>себестоимость</w:t>
      </w:r>
      <w:r>
        <w:rPr>
          <w:color w:val="000000"/>
          <w:sz w:val="28"/>
          <w:szCs w:val="28"/>
          <w:bdr w:val="none" w:sz="0" w:space="0" w:color="auto" w:frame="1"/>
        </w:rPr>
        <w:t xml:space="preserve">. </w:t>
      </w:r>
    </w:p>
    <w:p w:rsidR="00A74265" w:rsidRPr="00361109" w:rsidRDefault="00A74265" w:rsidP="00A74265">
      <w:pPr>
        <w:jc w:val="both"/>
        <w:rPr>
          <w:color w:val="000000"/>
          <w:sz w:val="28"/>
          <w:szCs w:val="28"/>
        </w:rPr>
      </w:pPr>
      <w:r w:rsidRPr="00361109">
        <w:rPr>
          <w:color w:val="000000"/>
          <w:sz w:val="28"/>
          <w:szCs w:val="28"/>
        </w:rPr>
        <w:t xml:space="preserve">2.2. В цену заявки входит: </w:t>
      </w:r>
      <w:r w:rsidR="004326BF" w:rsidRPr="004326BF">
        <w:rPr>
          <w:color w:val="000000"/>
          <w:sz w:val="28"/>
          <w:szCs w:val="28"/>
          <w:bdr w:val="none" w:sz="0" w:space="0" w:color="auto" w:frame="1"/>
        </w:rPr>
        <w:t>стоимость продукции, выезд замерщика, доставка продукции  до склада Заказчика или до места сборки мебели, стоимость сборки мебели, утилизации и уборки упаковки, страхования грузов и все прочие расходы без НДС. Цена заявки является неизменной до выполнения всех условий по</w:t>
      </w:r>
      <w:r w:rsidR="00A35223">
        <w:rPr>
          <w:color w:val="000000"/>
          <w:sz w:val="28"/>
          <w:szCs w:val="28"/>
          <w:bdr w:val="none" w:sz="0" w:space="0" w:color="auto" w:frame="1"/>
        </w:rPr>
        <w:t xml:space="preserve"> договору</w:t>
      </w:r>
      <w:r w:rsidRPr="004326BF">
        <w:rPr>
          <w:color w:val="000000"/>
          <w:sz w:val="28"/>
          <w:szCs w:val="28"/>
          <w:bdr w:val="none" w:sz="0" w:space="0" w:color="auto" w:frame="1"/>
        </w:rPr>
        <w:t xml:space="preserve">. </w:t>
      </w:r>
    </w:p>
    <w:p w:rsidR="00A74265" w:rsidRPr="00361109" w:rsidRDefault="00A74265" w:rsidP="00A74265">
      <w:pPr>
        <w:widowControl w:val="0"/>
        <w:shd w:val="clear" w:color="auto" w:fill="FFFFFF"/>
        <w:tabs>
          <w:tab w:val="left" w:pos="878"/>
        </w:tabs>
        <w:autoSpaceDE w:val="0"/>
        <w:autoSpaceDN w:val="0"/>
        <w:adjustRightInd w:val="0"/>
        <w:jc w:val="both"/>
        <w:rPr>
          <w:color w:val="000000"/>
          <w:sz w:val="28"/>
          <w:szCs w:val="28"/>
        </w:rPr>
      </w:pPr>
      <w:r w:rsidRPr="00361109">
        <w:rPr>
          <w:color w:val="000000"/>
          <w:sz w:val="28"/>
          <w:szCs w:val="28"/>
        </w:rPr>
        <w:t xml:space="preserve">2.3. По настоящей закупке Участник, в случае признания его победителем, обязуется поставить Грузополучателям Заказчика продукцию в количестве, ассортименте, которые указаны в Приложении 1. </w:t>
      </w:r>
    </w:p>
    <w:p w:rsidR="00A74265" w:rsidRPr="00361109" w:rsidRDefault="000A00A4" w:rsidP="00A74265">
      <w:pPr>
        <w:tabs>
          <w:tab w:val="num" w:pos="0"/>
        </w:tabs>
        <w:jc w:val="both"/>
        <w:rPr>
          <w:color w:val="FF0000"/>
          <w:sz w:val="28"/>
          <w:szCs w:val="28"/>
        </w:rPr>
      </w:pPr>
      <w:r>
        <w:rPr>
          <w:color w:val="000000"/>
          <w:sz w:val="28"/>
          <w:szCs w:val="28"/>
        </w:rPr>
        <w:t xml:space="preserve">2.4. Заказчик: </w:t>
      </w:r>
      <w:r w:rsidR="00A74265" w:rsidRPr="00361109">
        <w:rPr>
          <w:color w:val="000000"/>
          <w:sz w:val="28"/>
          <w:szCs w:val="28"/>
        </w:rPr>
        <w:t>АО «</w:t>
      </w:r>
      <w:proofErr w:type="spellStart"/>
      <w:r w:rsidR="000D3CDE">
        <w:rPr>
          <w:color w:val="000000"/>
          <w:sz w:val="28"/>
          <w:szCs w:val="28"/>
        </w:rPr>
        <w:t>ЕЭнС</w:t>
      </w:r>
      <w:proofErr w:type="spellEnd"/>
      <w:r w:rsidR="000D3CDE">
        <w:rPr>
          <w:color w:val="000000"/>
          <w:sz w:val="28"/>
          <w:szCs w:val="28"/>
        </w:rPr>
        <w:t>»</w:t>
      </w:r>
      <w:r w:rsidR="00A74265" w:rsidRPr="00361109">
        <w:rPr>
          <w:color w:val="000000"/>
          <w:sz w:val="28"/>
          <w:szCs w:val="28"/>
        </w:rPr>
        <w:t xml:space="preserve"> </w:t>
      </w:r>
    </w:p>
    <w:p w:rsidR="00A74265" w:rsidRPr="006C632A" w:rsidRDefault="00A74265" w:rsidP="00A74265">
      <w:pPr>
        <w:tabs>
          <w:tab w:val="num" w:pos="0"/>
        </w:tabs>
        <w:jc w:val="both"/>
        <w:rPr>
          <w:sz w:val="28"/>
          <w:szCs w:val="28"/>
        </w:rPr>
      </w:pPr>
      <w:r w:rsidRPr="006C632A">
        <w:rPr>
          <w:sz w:val="28"/>
          <w:szCs w:val="28"/>
        </w:rPr>
        <w:t>2.5. Грузополучател</w:t>
      </w:r>
      <w:r w:rsidR="000D3CDE">
        <w:rPr>
          <w:sz w:val="28"/>
          <w:szCs w:val="28"/>
        </w:rPr>
        <w:t>ь</w:t>
      </w:r>
      <w:r w:rsidR="000A00A4">
        <w:rPr>
          <w:sz w:val="28"/>
          <w:szCs w:val="28"/>
        </w:rPr>
        <w:t xml:space="preserve">: </w:t>
      </w:r>
      <w:r w:rsidRPr="006C632A">
        <w:rPr>
          <w:sz w:val="28"/>
          <w:szCs w:val="28"/>
        </w:rPr>
        <w:t>АО «</w:t>
      </w:r>
      <w:proofErr w:type="spellStart"/>
      <w:r w:rsidR="000D3CDE">
        <w:rPr>
          <w:sz w:val="28"/>
          <w:szCs w:val="28"/>
        </w:rPr>
        <w:t>ЕЭнС</w:t>
      </w:r>
      <w:proofErr w:type="spellEnd"/>
      <w:r w:rsidRPr="006C632A">
        <w:rPr>
          <w:sz w:val="28"/>
          <w:szCs w:val="28"/>
        </w:rPr>
        <w:t>».</w:t>
      </w:r>
    </w:p>
    <w:p w:rsidR="00A74265" w:rsidRPr="006C632A" w:rsidRDefault="00A74265" w:rsidP="00A74265">
      <w:pPr>
        <w:tabs>
          <w:tab w:val="num" w:pos="0"/>
        </w:tabs>
        <w:jc w:val="both"/>
        <w:rPr>
          <w:sz w:val="28"/>
          <w:szCs w:val="28"/>
        </w:rPr>
      </w:pPr>
      <w:r w:rsidRPr="006C632A">
        <w:rPr>
          <w:sz w:val="28"/>
          <w:szCs w:val="28"/>
        </w:rPr>
        <w:t xml:space="preserve">2.6. </w:t>
      </w:r>
      <w:proofErr w:type="gramStart"/>
      <w:r w:rsidRPr="006C632A">
        <w:rPr>
          <w:sz w:val="28"/>
          <w:szCs w:val="28"/>
        </w:rPr>
        <w:t xml:space="preserve">Место поставки: </w:t>
      </w:r>
      <w:r w:rsidR="00F05BF6">
        <w:rPr>
          <w:sz w:val="28"/>
          <w:szCs w:val="28"/>
        </w:rPr>
        <w:t xml:space="preserve">г. Екатеринбург, </w:t>
      </w:r>
      <w:r w:rsidR="00171E51" w:rsidRPr="00171E51">
        <w:rPr>
          <w:sz w:val="28"/>
          <w:szCs w:val="28"/>
        </w:rPr>
        <w:t xml:space="preserve">ул. </w:t>
      </w:r>
      <w:proofErr w:type="spellStart"/>
      <w:r w:rsidR="00171E51" w:rsidRPr="00171E51">
        <w:rPr>
          <w:sz w:val="28"/>
          <w:szCs w:val="28"/>
        </w:rPr>
        <w:t>Крауля</w:t>
      </w:r>
      <w:proofErr w:type="spellEnd"/>
      <w:r w:rsidR="00171E51" w:rsidRPr="00171E51">
        <w:rPr>
          <w:sz w:val="28"/>
          <w:szCs w:val="28"/>
        </w:rPr>
        <w:t>, 44</w:t>
      </w:r>
      <w:r w:rsidR="00171E51">
        <w:rPr>
          <w:sz w:val="28"/>
          <w:szCs w:val="28"/>
        </w:rPr>
        <w:t xml:space="preserve">, </w:t>
      </w:r>
      <w:r w:rsidR="00A35223">
        <w:rPr>
          <w:sz w:val="28"/>
          <w:szCs w:val="28"/>
        </w:rPr>
        <w:t>ул. Уральская, 3</w:t>
      </w:r>
      <w:r w:rsidR="00171E51">
        <w:rPr>
          <w:sz w:val="28"/>
          <w:szCs w:val="28"/>
        </w:rPr>
        <w:t>, ул. Индустрии, 104</w:t>
      </w:r>
      <w:r w:rsidR="00067363">
        <w:rPr>
          <w:sz w:val="28"/>
          <w:szCs w:val="28"/>
        </w:rPr>
        <w:t>.</w:t>
      </w:r>
      <w:proofErr w:type="gramEnd"/>
      <w:r w:rsidR="00A35223">
        <w:rPr>
          <w:sz w:val="28"/>
          <w:szCs w:val="28"/>
        </w:rPr>
        <w:t xml:space="preserve"> </w:t>
      </w:r>
      <w:proofErr w:type="gramStart"/>
      <w:r w:rsidR="00A35223">
        <w:rPr>
          <w:sz w:val="28"/>
          <w:szCs w:val="28"/>
        </w:rPr>
        <w:t xml:space="preserve">Адрес поставки может быть изменен Заказчиком. </w:t>
      </w:r>
      <w:proofErr w:type="gramEnd"/>
    </w:p>
    <w:p w:rsidR="00F36404" w:rsidRDefault="00F36404" w:rsidP="00A74265">
      <w:pPr>
        <w:pStyle w:val="a6"/>
        <w:ind w:right="538"/>
        <w:jc w:val="both"/>
        <w:rPr>
          <w:b/>
          <w:szCs w:val="28"/>
        </w:rPr>
      </w:pPr>
    </w:p>
    <w:p w:rsidR="00397F84" w:rsidRPr="00A35223" w:rsidRDefault="00A74265" w:rsidP="00A35223">
      <w:pPr>
        <w:pStyle w:val="a6"/>
        <w:ind w:right="538"/>
        <w:jc w:val="both"/>
        <w:rPr>
          <w:b/>
          <w:szCs w:val="28"/>
        </w:rPr>
      </w:pPr>
      <w:r w:rsidRPr="00B319FD">
        <w:rPr>
          <w:b/>
          <w:szCs w:val="28"/>
        </w:rPr>
        <w:t>3. Требования, предъявляемые к продукции.</w:t>
      </w:r>
    </w:p>
    <w:p w:rsidR="00A74265" w:rsidRDefault="00A74265" w:rsidP="00A74265">
      <w:pPr>
        <w:widowControl w:val="0"/>
        <w:autoSpaceDE w:val="0"/>
        <w:autoSpaceDN w:val="0"/>
        <w:adjustRightInd w:val="0"/>
        <w:jc w:val="both"/>
        <w:rPr>
          <w:bCs/>
          <w:szCs w:val="28"/>
        </w:rPr>
      </w:pPr>
      <w:r w:rsidRPr="006A46BF">
        <w:rPr>
          <w:bCs/>
          <w:sz w:val="28"/>
          <w:szCs w:val="28"/>
        </w:rPr>
        <w:t>3.1</w:t>
      </w:r>
      <w:r w:rsidRPr="00B319FD">
        <w:rPr>
          <w:bCs/>
          <w:szCs w:val="28"/>
        </w:rPr>
        <w:t xml:space="preserve">. </w:t>
      </w:r>
      <w:r w:rsidRPr="00B95C48">
        <w:rPr>
          <w:sz w:val="28"/>
          <w:szCs w:val="28"/>
        </w:rPr>
        <w:t>Продукция</w:t>
      </w:r>
      <w:r>
        <w:rPr>
          <w:sz w:val="28"/>
          <w:szCs w:val="28"/>
        </w:rPr>
        <w:t xml:space="preserve">, </w:t>
      </w:r>
      <w:r w:rsidRPr="009A0DF5">
        <w:rPr>
          <w:sz w:val="28"/>
          <w:szCs w:val="28"/>
        </w:rPr>
        <w:t>указанная в приложении 1,</w:t>
      </w:r>
      <w:r w:rsidRPr="00B95C48">
        <w:rPr>
          <w:sz w:val="28"/>
          <w:szCs w:val="28"/>
        </w:rPr>
        <w:t xml:space="preserve"> по качеству должна соотве</w:t>
      </w:r>
      <w:r>
        <w:rPr>
          <w:sz w:val="28"/>
          <w:szCs w:val="28"/>
        </w:rPr>
        <w:t>тствовать требованиям ГО</w:t>
      </w:r>
      <w:bookmarkStart w:id="0" w:name="_GoBack"/>
      <w:bookmarkEnd w:id="0"/>
      <w:r>
        <w:rPr>
          <w:sz w:val="28"/>
          <w:szCs w:val="28"/>
        </w:rPr>
        <w:t>СТ</w:t>
      </w:r>
      <w:r w:rsidR="00CC4E39" w:rsidRPr="00CC4E39">
        <w:rPr>
          <w:sz w:val="28"/>
          <w:szCs w:val="28"/>
        </w:rPr>
        <w:t xml:space="preserve"> </w:t>
      </w:r>
      <w:r w:rsidR="00CC4E39">
        <w:rPr>
          <w:sz w:val="28"/>
          <w:szCs w:val="28"/>
        </w:rPr>
        <w:t xml:space="preserve">и </w:t>
      </w:r>
      <w:r>
        <w:rPr>
          <w:sz w:val="28"/>
          <w:szCs w:val="28"/>
        </w:rPr>
        <w:t>ТУ</w:t>
      </w:r>
      <w:r w:rsidR="00CC4E39">
        <w:rPr>
          <w:sz w:val="28"/>
          <w:szCs w:val="28"/>
        </w:rPr>
        <w:t>,</w:t>
      </w:r>
      <w:r w:rsidR="00956360">
        <w:rPr>
          <w:sz w:val="28"/>
          <w:szCs w:val="28"/>
        </w:rPr>
        <w:t xml:space="preserve"> </w:t>
      </w:r>
      <w:r w:rsidR="00090193" w:rsidRPr="00090193">
        <w:rPr>
          <w:sz w:val="28"/>
          <w:szCs w:val="28"/>
        </w:rPr>
        <w:t>указанны</w:t>
      </w:r>
      <w:r w:rsidR="009461D1">
        <w:rPr>
          <w:sz w:val="28"/>
          <w:szCs w:val="28"/>
        </w:rPr>
        <w:t>м</w:t>
      </w:r>
      <w:r w:rsidR="00090193" w:rsidRPr="00090193">
        <w:rPr>
          <w:sz w:val="28"/>
          <w:szCs w:val="28"/>
        </w:rPr>
        <w:t xml:space="preserve"> в п. 3.</w:t>
      </w:r>
      <w:r w:rsidR="00397F84">
        <w:rPr>
          <w:sz w:val="28"/>
          <w:szCs w:val="28"/>
        </w:rPr>
        <w:t>7</w:t>
      </w:r>
      <w:r w:rsidR="00090193" w:rsidRPr="00090193">
        <w:rPr>
          <w:sz w:val="28"/>
          <w:szCs w:val="28"/>
        </w:rPr>
        <w:t>,</w:t>
      </w:r>
      <w:r w:rsidRPr="00090193">
        <w:rPr>
          <w:sz w:val="28"/>
          <w:szCs w:val="28"/>
        </w:rPr>
        <w:t xml:space="preserve"> </w:t>
      </w:r>
      <w:r w:rsidRPr="00E10F23">
        <w:rPr>
          <w:sz w:val="28"/>
          <w:szCs w:val="28"/>
        </w:rPr>
        <w:t xml:space="preserve">иметь сертификаты соответствия качества завода-изготовителя, </w:t>
      </w:r>
      <w:r>
        <w:rPr>
          <w:sz w:val="28"/>
          <w:szCs w:val="28"/>
        </w:rPr>
        <w:t xml:space="preserve">сертификаты соответствия Госстандарта России, </w:t>
      </w:r>
      <w:r w:rsidRPr="00E10F23">
        <w:rPr>
          <w:sz w:val="28"/>
          <w:szCs w:val="28"/>
        </w:rPr>
        <w:t>санитарно-эпидемиологические заключения,</w:t>
      </w:r>
      <w:r>
        <w:rPr>
          <w:sz w:val="28"/>
          <w:szCs w:val="28"/>
        </w:rPr>
        <w:t xml:space="preserve"> пожарные сертификаты</w:t>
      </w:r>
      <w:r w:rsidR="00865E01">
        <w:rPr>
          <w:sz w:val="28"/>
          <w:szCs w:val="28"/>
        </w:rPr>
        <w:t xml:space="preserve"> (</w:t>
      </w:r>
      <w:r w:rsidRPr="00E10F23">
        <w:rPr>
          <w:sz w:val="28"/>
          <w:szCs w:val="28"/>
        </w:rPr>
        <w:t>если продукция подлежит сертификации</w:t>
      </w:r>
      <w:r w:rsidR="00865E01">
        <w:rPr>
          <w:sz w:val="28"/>
          <w:szCs w:val="28"/>
        </w:rPr>
        <w:t>)</w:t>
      </w:r>
      <w:r w:rsidRPr="00E10F23">
        <w:rPr>
          <w:sz w:val="28"/>
          <w:szCs w:val="28"/>
        </w:rPr>
        <w:t xml:space="preserve">. </w:t>
      </w:r>
      <w:r>
        <w:rPr>
          <w:sz w:val="28"/>
          <w:szCs w:val="28"/>
        </w:rPr>
        <w:t>П</w:t>
      </w:r>
      <w:r w:rsidRPr="009736A7">
        <w:rPr>
          <w:sz w:val="28"/>
          <w:szCs w:val="28"/>
        </w:rPr>
        <w:t>родукция не должн</w:t>
      </w:r>
      <w:r>
        <w:rPr>
          <w:sz w:val="28"/>
          <w:szCs w:val="28"/>
        </w:rPr>
        <w:t>а</w:t>
      </w:r>
      <w:r w:rsidRPr="009736A7">
        <w:rPr>
          <w:sz w:val="28"/>
          <w:szCs w:val="28"/>
        </w:rPr>
        <w:t xml:space="preserve"> иметь дефектов, связанных с конструкцией, материалами или работоспособностью, либо скрытых </w:t>
      </w:r>
      <w:r w:rsidRPr="009736A7">
        <w:rPr>
          <w:sz w:val="28"/>
          <w:szCs w:val="28"/>
        </w:rPr>
        <w:lastRenderedPageBreak/>
        <w:t xml:space="preserve">дефектов проявляющихся в результате действия Заказчика (использование продукции) при допустимой эксплуатации в условиях обычных для России. </w:t>
      </w:r>
    </w:p>
    <w:p w:rsidR="00AD213B" w:rsidRDefault="00A74265" w:rsidP="00A74265">
      <w:pPr>
        <w:pStyle w:val="a6"/>
        <w:jc w:val="both"/>
      </w:pPr>
      <w:r>
        <w:rPr>
          <w:bCs/>
          <w:szCs w:val="28"/>
        </w:rPr>
        <w:t xml:space="preserve">3.2. </w:t>
      </w:r>
      <w:r>
        <w:t xml:space="preserve">Гарантийный срок на продукцию должен </w:t>
      </w:r>
      <w:r w:rsidR="00AD213B" w:rsidRPr="00AD213B">
        <w:t>быть не менее срока гарантии изготовителя и составлять</w:t>
      </w:r>
      <w:r w:rsidR="00397F84">
        <w:t>:</w:t>
      </w:r>
      <w:r w:rsidR="00AD213B" w:rsidRPr="00AD213B">
        <w:t xml:space="preserve"> </w:t>
      </w:r>
      <w:r w:rsidR="00397F84" w:rsidRPr="00397F84">
        <w:t xml:space="preserve">на корпусную мебель - не менее 5 лет, на кресло – не менее 12 месяцев (с момента передачи </w:t>
      </w:r>
      <w:r w:rsidR="00A35223">
        <w:t>продукции</w:t>
      </w:r>
      <w:r w:rsidR="00397F84" w:rsidRPr="00397F84">
        <w:t xml:space="preserve"> Покупателю)</w:t>
      </w:r>
      <w:r w:rsidR="00AD213B" w:rsidRPr="00AD213B">
        <w:t xml:space="preserve">. </w:t>
      </w:r>
      <w:r w:rsidR="003B13C8" w:rsidRPr="003B13C8">
        <w:t>Срок изготовления не ранее  201</w:t>
      </w:r>
      <w:r w:rsidR="00397F84">
        <w:t>7</w:t>
      </w:r>
      <w:r w:rsidR="003B13C8" w:rsidRPr="003B13C8">
        <w:t xml:space="preserve"> года.</w:t>
      </w:r>
    </w:p>
    <w:p w:rsidR="00FE4BD5" w:rsidRDefault="00FE4BD5" w:rsidP="00A74265">
      <w:pPr>
        <w:pStyle w:val="a6"/>
        <w:jc w:val="both"/>
      </w:pPr>
      <w:r>
        <w:t xml:space="preserve">3.3. </w:t>
      </w:r>
      <w:r w:rsidRPr="00FE4BD5">
        <w:t>Продукция должна быть новой (ранее не использованной), не снятой с производства производителем на момент поставки. Поставляемая продукция должна быть упакована соответственно данному виду продукции, нормам фасовки (объём, схема, целостность упаковки и т.д.), с соблюдением требований ГОСТ, принятым заводом изготовителем, а также должна быть доставлена в объеме и номенклатуре, указанным в приложении 1 настоящего технического задания в установленные сроки.</w:t>
      </w:r>
    </w:p>
    <w:p w:rsidR="00A74265" w:rsidRPr="00A6373A" w:rsidRDefault="00A74265" w:rsidP="008D4C17">
      <w:pPr>
        <w:pStyle w:val="a6"/>
        <w:ind w:right="-111"/>
        <w:jc w:val="both"/>
        <w:rPr>
          <w:szCs w:val="28"/>
        </w:rPr>
      </w:pPr>
      <w:r w:rsidRPr="009A0DF5">
        <w:rPr>
          <w:szCs w:val="28"/>
        </w:rPr>
        <w:t>3.</w:t>
      </w:r>
      <w:r w:rsidR="00956360">
        <w:rPr>
          <w:szCs w:val="28"/>
        </w:rPr>
        <w:t>4</w:t>
      </w:r>
      <w:r w:rsidRPr="009A0DF5">
        <w:rPr>
          <w:szCs w:val="28"/>
        </w:rPr>
        <w:t xml:space="preserve">. </w:t>
      </w:r>
      <w:r w:rsidRPr="00A6373A">
        <w:rPr>
          <w:szCs w:val="28"/>
        </w:rPr>
        <w:t xml:space="preserve">Все </w:t>
      </w:r>
      <w:r w:rsidR="00C31929" w:rsidRPr="00A6373A">
        <w:rPr>
          <w:szCs w:val="28"/>
        </w:rPr>
        <w:t>приобретаем</w:t>
      </w:r>
      <w:r w:rsidR="00C31929">
        <w:rPr>
          <w:szCs w:val="28"/>
        </w:rPr>
        <w:t>ая продукция</w:t>
      </w:r>
      <w:r w:rsidR="00C31929" w:rsidRPr="00A6373A">
        <w:rPr>
          <w:szCs w:val="28"/>
        </w:rPr>
        <w:t xml:space="preserve"> должн</w:t>
      </w:r>
      <w:r w:rsidR="00C31929">
        <w:rPr>
          <w:szCs w:val="28"/>
        </w:rPr>
        <w:t>а</w:t>
      </w:r>
      <w:r w:rsidR="00C31929" w:rsidRPr="00A6373A">
        <w:rPr>
          <w:szCs w:val="28"/>
        </w:rPr>
        <w:t xml:space="preserve"> </w:t>
      </w:r>
      <w:r w:rsidRPr="00A6373A">
        <w:rPr>
          <w:szCs w:val="28"/>
        </w:rPr>
        <w:t>сопровождаться соответствующей технической документацией, сертификатами. Копии сертификатов, заверенные Поставщиком, предо</w:t>
      </w:r>
      <w:r w:rsidR="00BF0DEC">
        <w:rPr>
          <w:szCs w:val="28"/>
        </w:rPr>
        <w:t>ставляются вместе с продукцией.</w:t>
      </w:r>
    </w:p>
    <w:p w:rsidR="00A74265" w:rsidRPr="00FE4BD5" w:rsidRDefault="00A74265" w:rsidP="00A74265">
      <w:pPr>
        <w:pStyle w:val="a6"/>
        <w:jc w:val="both"/>
        <w:rPr>
          <w:szCs w:val="28"/>
        </w:rPr>
      </w:pPr>
      <w:r w:rsidRPr="00860109">
        <w:rPr>
          <w:szCs w:val="28"/>
        </w:rPr>
        <w:t>3.</w:t>
      </w:r>
      <w:r w:rsidR="00956360">
        <w:rPr>
          <w:szCs w:val="28"/>
        </w:rPr>
        <w:t>5</w:t>
      </w:r>
      <w:r w:rsidRPr="009A0DF5">
        <w:rPr>
          <w:szCs w:val="28"/>
        </w:rPr>
        <w:t xml:space="preserve">. </w:t>
      </w:r>
      <w:r w:rsidRPr="0019799E">
        <w:rPr>
          <w:szCs w:val="28"/>
        </w:rPr>
        <w:t>Участник имеет право предложить эквивалент заказываемой продукции, соответствующий техническим требованиям Заказчика, с предоставлением документов, подтверждающих соответствие параметров эквивалента техническим требованиям заказываемой продукции</w:t>
      </w:r>
      <w:r w:rsidR="00FE4BD5">
        <w:rPr>
          <w:i/>
          <w:szCs w:val="28"/>
        </w:rPr>
        <w:t xml:space="preserve"> </w:t>
      </w:r>
      <w:r w:rsidR="00FE4BD5" w:rsidRPr="008D4C17">
        <w:rPr>
          <w:szCs w:val="28"/>
        </w:rPr>
        <w:t>(заполненный опросный лист, технический паспорт, протоколы испытаний и т.</w:t>
      </w:r>
      <w:r w:rsidR="000A5CB9">
        <w:rPr>
          <w:szCs w:val="28"/>
        </w:rPr>
        <w:t>п</w:t>
      </w:r>
      <w:r w:rsidR="00FE4BD5" w:rsidRPr="008D4C17">
        <w:rPr>
          <w:szCs w:val="28"/>
        </w:rPr>
        <w:t>.)</w:t>
      </w:r>
    </w:p>
    <w:p w:rsidR="00A74265" w:rsidRDefault="00A74265" w:rsidP="00A74265">
      <w:pPr>
        <w:jc w:val="both"/>
        <w:rPr>
          <w:color w:val="000000"/>
          <w:sz w:val="28"/>
          <w:szCs w:val="28"/>
        </w:rPr>
      </w:pPr>
      <w:r w:rsidRPr="006A46BF">
        <w:rPr>
          <w:color w:val="000000"/>
          <w:sz w:val="28"/>
          <w:szCs w:val="28"/>
        </w:rPr>
        <w:t>3.</w:t>
      </w:r>
      <w:r w:rsidR="00956360">
        <w:rPr>
          <w:color w:val="000000"/>
          <w:sz w:val="28"/>
          <w:szCs w:val="28"/>
        </w:rPr>
        <w:t>6</w:t>
      </w:r>
      <w:r w:rsidRPr="006A46BF">
        <w:rPr>
          <w:color w:val="000000"/>
          <w:sz w:val="28"/>
          <w:szCs w:val="28"/>
        </w:rPr>
        <w:t xml:space="preserve">. </w:t>
      </w:r>
      <w:r>
        <w:rPr>
          <w:color w:val="000000"/>
          <w:sz w:val="28"/>
          <w:szCs w:val="28"/>
        </w:rPr>
        <w:t xml:space="preserve"> </w:t>
      </w:r>
      <w:r w:rsidRPr="006A46BF">
        <w:rPr>
          <w:color w:val="000000"/>
          <w:sz w:val="28"/>
          <w:szCs w:val="28"/>
        </w:rPr>
        <w:t>Факторы, оказывающие вредные воздействия на здоровье со стороны продукции не должны превышать действующих норм для персонала</w:t>
      </w:r>
      <w:r>
        <w:rPr>
          <w:color w:val="000000"/>
          <w:sz w:val="28"/>
          <w:szCs w:val="28"/>
        </w:rPr>
        <w:t>.</w:t>
      </w:r>
    </w:p>
    <w:p w:rsidR="00E06B14" w:rsidRPr="00AB436C" w:rsidRDefault="00E06B14" w:rsidP="00A74265">
      <w:pPr>
        <w:jc w:val="both"/>
        <w:rPr>
          <w:szCs w:val="28"/>
        </w:rPr>
      </w:pPr>
    </w:p>
    <w:p w:rsidR="00A74265" w:rsidRDefault="00A74265" w:rsidP="00A74265">
      <w:pPr>
        <w:pStyle w:val="a6"/>
        <w:ind w:right="-111"/>
        <w:jc w:val="both"/>
        <w:rPr>
          <w:b/>
          <w:szCs w:val="28"/>
        </w:rPr>
      </w:pPr>
      <w:r w:rsidRPr="00AB436C">
        <w:rPr>
          <w:b/>
          <w:szCs w:val="28"/>
        </w:rPr>
        <w:t>3.</w:t>
      </w:r>
      <w:r w:rsidR="00397F84">
        <w:rPr>
          <w:b/>
          <w:szCs w:val="28"/>
        </w:rPr>
        <w:t>7</w:t>
      </w:r>
      <w:r w:rsidRPr="00AB436C">
        <w:rPr>
          <w:b/>
          <w:szCs w:val="28"/>
        </w:rPr>
        <w:t>. Технические требования</w:t>
      </w:r>
      <w:r>
        <w:rPr>
          <w:b/>
          <w:szCs w:val="28"/>
        </w:rPr>
        <w:t xml:space="preserve"> к продукции:</w:t>
      </w:r>
      <w:r w:rsidRPr="00AB436C">
        <w:rPr>
          <w:b/>
          <w:szCs w:val="28"/>
        </w:rPr>
        <w:t xml:space="preserve"> </w:t>
      </w:r>
    </w:p>
    <w:tbl>
      <w:tblPr>
        <w:tblW w:w="10178" w:type="dxa"/>
        <w:jc w:val="center"/>
        <w:tblInd w:w="-1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2244"/>
        <w:gridCol w:w="3149"/>
        <w:gridCol w:w="3217"/>
        <w:gridCol w:w="1004"/>
      </w:tblGrid>
      <w:tr w:rsidR="00F05BF6" w:rsidRPr="00F05BF6" w:rsidTr="00130479">
        <w:trPr>
          <w:trHeight w:val="510"/>
          <w:tblHeader/>
          <w:jc w:val="center"/>
        </w:trPr>
        <w:tc>
          <w:tcPr>
            <w:tcW w:w="564" w:type="dxa"/>
            <w:shd w:val="clear" w:color="auto" w:fill="D9D9D9"/>
            <w:vAlign w:val="center"/>
          </w:tcPr>
          <w:p w:rsidR="00F05BF6" w:rsidRPr="00F05BF6" w:rsidRDefault="00F05BF6" w:rsidP="00F05BF6">
            <w:pPr>
              <w:ind w:left="4"/>
              <w:jc w:val="center"/>
              <w:rPr>
                <w:b/>
              </w:rPr>
            </w:pPr>
            <w:r w:rsidRPr="00F05BF6">
              <w:rPr>
                <w:b/>
              </w:rPr>
              <w:t xml:space="preserve">№          </w:t>
            </w:r>
            <w:proofErr w:type="gramStart"/>
            <w:r w:rsidRPr="00F05BF6">
              <w:rPr>
                <w:b/>
              </w:rPr>
              <w:t>п</w:t>
            </w:r>
            <w:proofErr w:type="gramEnd"/>
            <w:r w:rsidRPr="00F05BF6">
              <w:rPr>
                <w:b/>
              </w:rPr>
              <w:t>/п</w:t>
            </w:r>
          </w:p>
        </w:tc>
        <w:tc>
          <w:tcPr>
            <w:tcW w:w="2244" w:type="dxa"/>
            <w:shd w:val="clear" w:color="auto" w:fill="D9D9D9"/>
            <w:vAlign w:val="center"/>
          </w:tcPr>
          <w:p w:rsidR="00F05BF6" w:rsidRPr="00F05BF6" w:rsidRDefault="00F05BF6" w:rsidP="00F05BF6">
            <w:pPr>
              <w:ind w:left="4"/>
              <w:jc w:val="center"/>
              <w:rPr>
                <w:b/>
              </w:rPr>
            </w:pPr>
            <w:r w:rsidRPr="00F05BF6">
              <w:rPr>
                <w:b/>
              </w:rPr>
              <w:t>Наименование</w:t>
            </w:r>
          </w:p>
        </w:tc>
        <w:tc>
          <w:tcPr>
            <w:tcW w:w="3149" w:type="dxa"/>
            <w:shd w:val="clear" w:color="auto" w:fill="D9D9D9"/>
          </w:tcPr>
          <w:p w:rsidR="00F05BF6" w:rsidRPr="00F05BF6" w:rsidRDefault="00F05BF6" w:rsidP="00F05BF6">
            <w:pPr>
              <w:ind w:left="4"/>
              <w:jc w:val="center"/>
              <w:rPr>
                <w:b/>
              </w:rPr>
            </w:pPr>
            <w:r w:rsidRPr="00F05BF6">
              <w:rPr>
                <w:b/>
              </w:rPr>
              <w:t>Внешний вид</w:t>
            </w:r>
          </w:p>
        </w:tc>
        <w:tc>
          <w:tcPr>
            <w:tcW w:w="3217" w:type="dxa"/>
            <w:shd w:val="clear" w:color="auto" w:fill="D9D9D9"/>
            <w:vAlign w:val="center"/>
          </w:tcPr>
          <w:p w:rsidR="00F05BF6" w:rsidRPr="00F05BF6" w:rsidRDefault="00F05BF6" w:rsidP="00F05BF6">
            <w:pPr>
              <w:ind w:left="4"/>
              <w:jc w:val="center"/>
              <w:rPr>
                <w:b/>
              </w:rPr>
            </w:pPr>
            <w:r w:rsidRPr="00F05BF6">
              <w:rPr>
                <w:b/>
              </w:rPr>
              <w:t>ГОСТ, ТУ</w:t>
            </w:r>
          </w:p>
        </w:tc>
        <w:tc>
          <w:tcPr>
            <w:tcW w:w="1004" w:type="dxa"/>
            <w:shd w:val="clear" w:color="auto" w:fill="D9D9D9"/>
            <w:vAlign w:val="center"/>
          </w:tcPr>
          <w:p w:rsidR="00F05BF6" w:rsidRPr="00F05BF6" w:rsidRDefault="00F05BF6" w:rsidP="00F05BF6">
            <w:pPr>
              <w:ind w:left="4"/>
              <w:jc w:val="center"/>
              <w:rPr>
                <w:b/>
              </w:rPr>
            </w:pPr>
            <w:r w:rsidRPr="00F05BF6">
              <w:rPr>
                <w:b/>
              </w:rPr>
              <w:t>Кол-во</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1</w:t>
            </w:r>
          </w:p>
        </w:tc>
        <w:tc>
          <w:tcPr>
            <w:tcW w:w="2244" w:type="dxa"/>
            <w:shd w:val="clear" w:color="auto" w:fill="auto"/>
            <w:noWrap/>
            <w:vAlign w:val="center"/>
          </w:tcPr>
          <w:p w:rsidR="00F05BF6" w:rsidRPr="00F05BF6" w:rsidRDefault="00F05BF6" w:rsidP="00F05BF6">
            <w:r w:rsidRPr="00F05BF6">
              <w:t>Витрина для товаров</w:t>
            </w:r>
          </w:p>
        </w:tc>
        <w:tc>
          <w:tcPr>
            <w:tcW w:w="3149" w:type="dxa"/>
          </w:tcPr>
          <w:p w:rsidR="00F05BF6" w:rsidRPr="00F05BF6" w:rsidRDefault="00F05BF6" w:rsidP="00F05BF6">
            <w:pPr>
              <w:ind w:left="75"/>
              <w:jc w:val="center"/>
              <w:rPr>
                <w:noProof/>
                <w:color w:val="000000"/>
                <w:szCs w:val="20"/>
              </w:rPr>
            </w:pPr>
          </w:p>
          <w:p w:rsidR="00F05BF6" w:rsidRPr="00F05BF6" w:rsidRDefault="00F05BF6" w:rsidP="00F05BF6">
            <w:pPr>
              <w:ind w:left="75"/>
              <w:jc w:val="center"/>
              <w:rPr>
                <w:noProof/>
                <w:color w:val="000000"/>
                <w:szCs w:val="20"/>
              </w:rPr>
            </w:pPr>
          </w:p>
          <w:p w:rsidR="00F05BF6" w:rsidRPr="00F05BF6" w:rsidRDefault="00F05BF6" w:rsidP="00F05BF6">
            <w:pPr>
              <w:ind w:left="75"/>
              <w:jc w:val="center"/>
              <w:rPr>
                <w:noProof/>
                <w:color w:val="000000"/>
                <w:szCs w:val="20"/>
              </w:rPr>
            </w:pPr>
          </w:p>
          <w:p w:rsidR="00F05BF6" w:rsidRPr="00F05BF6" w:rsidRDefault="00F05BF6" w:rsidP="00F05BF6">
            <w:pPr>
              <w:ind w:left="75"/>
              <w:jc w:val="center"/>
              <w:rPr>
                <w:noProof/>
                <w:color w:val="000000"/>
                <w:szCs w:val="20"/>
              </w:rPr>
            </w:pPr>
            <w:r w:rsidRPr="00F05BF6">
              <w:rPr>
                <w:noProof/>
                <w:color w:val="000000"/>
                <w:szCs w:val="20"/>
              </w:rPr>
              <w:drawing>
                <wp:inline distT="0" distB="0" distL="0" distR="0" wp14:anchorId="0A652E85" wp14:editId="66B6479B">
                  <wp:extent cx="1116419" cy="1116419"/>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итрин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5963" cy="1115963"/>
                          </a:xfrm>
                          <a:prstGeom prst="rect">
                            <a:avLst/>
                          </a:prstGeom>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Витрина должна быть изготовлена из ДСП с </w:t>
            </w:r>
            <w:proofErr w:type="spellStart"/>
            <w:r w:rsidRPr="00F05BF6">
              <w:rPr>
                <w:color w:val="000000"/>
                <w:sz w:val="20"/>
                <w:szCs w:val="20"/>
              </w:rPr>
              <w:t>меламиновой</w:t>
            </w:r>
            <w:proofErr w:type="spellEnd"/>
            <w:r w:rsidRPr="00F05BF6">
              <w:rPr>
                <w:color w:val="000000"/>
                <w:sz w:val="20"/>
                <w:szCs w:val="20"/>
              </w:rPr>
              <w:t xml:space="preserve"> кромкой. Цвет – дуб </w:t>
            </w:r>
            <w:proofErr w:type="spellStart"/>
            <w:r w:rsidRPr="00F05BF6">
              <w:rPr>
                <w:color w:val="000000"/>
                <w:sz w:val="20"/>
                <w:szCs w:val="20"/>
              </w:rPr>
              <w:t>венге</w:t>
            </w:r>
            <w:proofErr w:type="spellEnd"/>
            <w:r w:rsidRPr="00F05BF6">
              <w:rPr>
                <w:color w:val="000000"/>
                <w:sz w:val="20"/>
                <w:szCs w:val="20"/>
              </w:rPr>
              <w:t>.</w:t>
            </w:r>
          </w:p>
          <w:p w:rsidR="00F05BF6" w:rsidRPr="00F05BF6" w:rsidRDefault="00F05BF6" w:rsidP="00F05BF6">
            <w:pPr>
              <w:ind w:left="75"/>
              <w:jc w:val="both"/>
              <w:rPr>
                <w:color w:val="000000"/>
                <w:sz w:val="20"/>
                <w:szCs w:val="20"/>
              </w:rPr>
            </w:pPr>
            <w:r w:rsidRPr="00F05BF6">
              <w:rPr>
                <w:color w:val="000000"/>
                <w:sz w:val="20"/>
                <w:szCs w:val="20"/>
              </w:rPr>
              <w:t>Должна иметь подсветку полок — лампы накаливания. Толщина стеклянных боковин — 6 мм, дверцы с  замком — 5 мм. Используется для демонстрации товара в закрытом доступе.</w:t>
            </w:r>
          </w:p>
          <w:p w:rsidR="00F05BF6" w:rsidRPr="00F05BF6" w:rsidRDefault="00F05BF6" w:rsidP="00F05BF6">
            <w:pPr>
              <w:ind w:left="75"/>
              <w:jc w:val="both"/>
              <w:rPr>
                <w:color w:val="000000"/>
                <w:sz w:val="20"/>
                <w:szCs w:val="20"/>
              </w:rPr>
            </w:pPr>
            <w:r w:rsidRPr="00F05BF6">
              <w:rPr>
                <w:color w:val="000000"/>
                <w:sz w:val="20"/>
                <w:szCs w:val="20"/>
              </w:rPr>
              <w:t>Ориентировочные размеры (</w:t>
            </w:r>
            <w:proofErr w:type="spellStart"/>
            <w:r w:rsidRPr="00F05BF6">
              <w:rPr>
                <w:color w:val="000000"/>
                <w:sz w:val="20"/>
                <w:szCs w:val="20"/>
              </w:rPr>
              <w:t>ВхГхШ</w:t>
            </w:r>
            <w:proofErr w:type="spellEnd"/>
            <w:r w:rsidRPr="00F05BF6">
              <w:rPr>
                <w:color w:val="000000"/>
                <w:sz w:val="20"/>
                <w:szCs w:val="20"/>
              </w:rPr>
              <w:t>) – 915х480х1840 мм.</w:t>
            </w:r>
          </w:p>
          <w:p w:rsidR="00F05BF6" w:rsidRPr="00F05BF6" w:rsidRDefault="00F05BF6" w:rsidP="00F05BF6">
            <w:pPr>
              <w:ind w:left="75"/>
              <w:jc w:val="both"/>
              <w:rPr>
                <w:color w:val="000000"/>
                <w:sz w:val="20"/>
                <w:szCs w:val="20"/>
              </w:rPr>
            </w:pPr>
            <w:r w:rsidRPr="00F05BF6">
              <w:rPr>
                <w:color w:val="000000"/>
                <w:sz w:val="20"/>
                <w:szCs w:val="20"/>
              </w:rPr>
              <w:t>Материал – ЛД</w:t>
            </w:r>
            <w:proofErr w:type="gramStart"/>
            <w:r w:rsidRPr="00F05BF6">
              <w:rPr>
                <w:color w:val="000000"/>
                <w:sz w:val="20"/>
                <w:szCs w:val="20"/>
              </w:rPr>
              <w:t>C</w:t>
            </w:r>
            <w:proofErr w:type="gramEnd"/>
            <w:r w:rsidRPr="00F05BF6">
              <w:rPr>
                <w:color w:val="000000"/>
                <w:sz w:val="20"/>
                <w:szCs w:val="20"/>
              </w:rPr>
              <w:t>П.</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2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2</w:t>
            </w:r>
          </w:p>
        </w:tc>
        <w:tc>
          <w:tcPr>
            <w:tcW w:w="2244" w:type="dxa"/>
            <w:shd w:val="clear" w:color="auto" w:fill="auto"/>
            <w:noWrap/>
            <w:vAlign w:val="center"/>
          </w:tcPr>
          <w:p w:rsidR="00F05BF6" w:rsidRPr="00F05BF6" w:rsidRDefault="00F05BF6" w:rsidP="00F05BF6">
            <w:r w:rsidRPr="00F05BF6">
              <w:t>Кресло оператора</w:t>
            </w:r>
          </w:p>
        </w:tc>
        <w:tc>
          <w:tcPr>
            <w:tcW w:w="3149" w:type="dxa"/>
          </w:tcPr>
          <w:p w:rsidR="00F05BF6" w:rsidRPr="00F05BF6" w:rsidRDefault="00F05BF6" w:rsidP="00F05BF6">
            <w:pPr>
              <w:ind w:left="75"/>
              <w:jc w:val="center"/>
              <w:rPr>
                <w:noProof/>
                <w:color w:val="000000"/>
                <w:szCs w:val="20"/>
              </w:rPr>
            </w:pPr>
          </w:p>
          <w:p w:rsidR="00F05BF6" w:rsidRPr="00F05BF6" w:rsidRDefault="00F05BF6" w:rsidP="00F05BF6">
            <w:pPr>
              <w:ind w:left="75"/>
              <w:jc w:val="center"/>
              <w:rPr>
                <w:noProof/>
                <w:color w:val="000000"/>
                <w:szCs w:val="20"/>
              </w:rPr>
            </w:pPr>
          </w:p>
          <w:p w:rsidR="00F05BF6" w:rsidRPr="00F05BF6" w:rsidRDefault="00F05BF6" w:rsidP="00F05BF6">
            <w:pPr>
              <w:ind w:left="75"/>
              <w:jc w:val="center"/>
              <w:rPr>
                <w:noProof/>
                <w:color w:val="000000"/>
                <w:szCs w:val="20"/>
              </w:rPr>
            </w:pPr>
          </w:p>
          <w:p w:rsidR="00F05BF6" w:rsidRPr="00F05BF6" w:rsidRDefault="00F05BF6" w:rsidP="00F05BF6">
            <w:pPr>
              <w:ind w:left="75"/>
              <w:jc w:val="center"/>
              <w:rPr>
                <w:noProof/>
                <w:color w:val="000000"/>
                <w:szCs w:val="20"/>
              </w:rPr>
            </w:pPr>
          </w:p>
          <w:p w:rsidR="00F05BF6" w:rsidRPr="00F05BF6" w:rsidRDefault="00F05BF6" w:rsidP="00F05BF6">
            <w:pPr>
              <w:ind w:left="75"/>
              <w:jc w:val="center"/>
              <w:rPr>
                <w:noProof/>
                <w:color w:val="000000"/>
                <w:szCs w:val="20"/>
              </w:rPr>
            </w:pPr>
          </w:p>
          <w:p w:rsidR="00F05BF6" w:rsidRPr="00F05BF6" w:rsidRDefault="00F05BF6" w:rsidP="00F05BF6">
            <w:pPr>
              <w:ind w:left="75"/>
              <w:jc w:val="center"/>
              <w:rPr>
                <w:noProof/>
                <w:color w:val="000000"/>
                <w:szCs w:val="20"/>
              </w:rPr>
            </w:pPr>
            <w:r w:rsidRPr="00F05BF6">
              <w:rPr>
                <w:noProof/>
                <w:color w:val="000000"/>
                <w:szCs w:val="20"/>
              </w:rPr>
              <w:lastRenderedPageBreak/>
              <w:drawing>
                <wp:inline distT="0" distB="0" distL="0" distR="0" wp14:anchorId="075E345D" wp14:editId="440B8371">
                  <wp:extent cx="1531089" cy="153108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есло оператора оранж.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0465" cy="1530465"/>
                          </a:xfrm>
                          <a:prstGeom prst="rect">
                            <a:avLst/>
                          </a:prstGeom>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lastRenderedPageBreak/>
              <w:t xml:space="preserve">Кресло для оператора. Спинка изготовлена из акриловой сетки оранжевого цвета, обеспечивающей хорошую вентиляцию. Сиденье кресла обито износостойкой тканью. Подлокотники закругленной формы обеспечивают удобство посадки. Кресло офисное оснащено механизмом регулировки сиденья по высоте (газлифт). Устойчивая крестовина — из прочного пластика. Кресло имеет механизм качания с </w:t>
            </w:r>
            <w:r w:rsidRPr="00F05BF6">
              <w:rPr>
                <w:color w:val="000000"/>
                <w:sz w:val="20"/>
                <w:szCs w:val="20"/>
              </w:rPr>
              <w:lastRenderedPageBreak/>
              <w:t xml:space="preserve">возможностью фиксации спинки в рабочем положении. </w:t>
            </w:r>
          </w:p>
          <w:p w:rsidR="00F05BF6" w:rsidRPr="00F05BF6" w:rsidRDefault="00F05BF6" w:rsidP="00F05BF6">
            <w:pPr>
              <w:ind w:left="75"/>
              <w:jc w:val="both"/>
              <w:rPr>
                <w:color w:val="000000"/>
                <w:sz w:val="20"/>
                <w:szCs w:val="20"/>
              </w:rPr>
            </w:pPr>
            <w:r w:rsidRPr="00F05BF6">
              <w:rPr>
                <w:color w:val="000000"/>
                <w:sz w:val="20"/>
                <w:szCs w:val="20"/>
              </w:rPr>
              <w:t>Максимальная статическая нагрузка на кресло — не менее 100 кг;</w:t>
            </w:r>
          </w:p>
          <w:p w:rsidR="00F05BF6" w:rsidRPr="00F05BF6" w:rsidRDefault="00F05BF6" w:rsidP="00F05BF6">
            <w:pPr>
              <w:ind w:left="75"/>
              <w:jc w:val="both"/>
              <w:rPr>
                <w:color w:val="000000"/>
                <w:sz w:val="20"/>
                <w:szCs w:val="20"/>
              </w:rPr>
            </w:pPr>
            <w:r w:rsidRPr="00F05BF6">
              <w:rPr>
                <w:color w:val="000000"/>
                <w:sz w:val="20"/>
                <w:szCs w:val="20"/>
              </w:rPr>
              <w:t>Механизм качания с фиксацией кресла в рабочем положении;</w:t>
            </w:r>
          </w:p>
          <w:p w:rsidR="00F05BF6" w:rsidRPr="00F05BF6" w:rsidRDefault="00F05BF6" w:rsidP="00F05BF6">
            <w:pPr>
              <w:ind w:left="75"/>
              <w:jc w:val="both"/>
              <w:rPr>
                <w:color w:val="000000"/>
                <w:sz w:val="20"/>
                <w:szCs w:val="20"/>
              </w:rPr>
            </w:pPr>
            <w:r w:rsidRPr="00F05BF6">
              <w:rPr>
                <w:color w:val="000000"/>
                <w:sz w:val="20"/>
                <w:szCs w:val="20"/>
              </w:rPr>
              <w:t>Материал крестовины – пластик;</w:t>
            </w:r>
          </w:p>
          <w:p w:rsidR="00F05BF6" w:rsidRPr="00F05BF6" w:rsidRDefault="00F05BF6" w:rsidP="00F05BF6">
            <w:pPr>
              <w:ind w:left="75"/>
              <w:jc w:val="both"/>
              <w:rPr>
                <w:color w:val="000000"/>
                <w:sz w:val="20"/>
                <w:szCs w:val="20"/>
              </w:rPr>
            </w:pPr>
            <w:r w:rsidRPr="00F05BF6">
              <w:rPr>
                <w:color w:val="000000"/>
                <w:sz w:val="20"/>
                <w:szCs w:val="20"/>
              </w:rPr>
              <w:t>Материал обивки - ткань/сетка оранжевого цвета;</w:t>
            </w:r>
          </w:p>
          <w:p w:rsidR="00F05BF6" w:rsidRPr="00F05BF6" w:rsidRDefault="00F05BF6" w:rsidP="00F05BF6">
            <w:pPr>
              <w:ind w:left="75"/>
              <w:jc w:val="both"/>
              <w:rPr>
                <w:color w:val="000000"/>
                <w:sz w:val="20"/>
                <w:szCs w:val="20"/>
              </w:rPr>
            </w:pPr>
            <w:r w:rsidRPr="00F05BF6">
              <w:rPr>
                <w:color w:val="000000"/>
                <w:sz w:val="20"/>
                <w:szCs w:val="20"/>
              </w:rPr>
              <w:t>Материал подлокотников – пластик черного цвета.</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lastRenderedPageBreak/>
              <w:t>11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lastRenderedPageBreak/>
              <w:t>3</w:t>
            </w:r>
          </w:p>
        </w:tc>
        <w:tc>
          <w:tcPr>
            <w:tcW w:w="2244" w:type="dxa"/>
            <w:shd w:val="clear" w:color="auto" w:fill="auto"/>
            <w:noWrap/>
            <w:vAlign w:val="center"/>
          </w:tcPr>
          <w:p w:rsidR="002F6B5C" w:rsidRPr="002F6B5C" w:rsidRDefault="00F05BF6" w:rsidP="002F6B5C">
            <w:r w:rsidRPr="00F05BF6">
              <w:t>Стул</w:t>
            </w:r>
            <w:r w:rsidR="002F6B5C">
              <w:rPr>
                <w:lang w:val="en-US"/>
              </w:rPr>
              <w:t xml:space="preserve"> </w:t>
            </w:r>
            <w:r w:rsidR="002F6B5C">
              <w:t>для посетителей</w:t>
            </w:r>
          </w:p>
        </w:tc>
        <w:tc>
          <w:tcPr>
            <w:tcW w:w="3149" w:type="dxa"/>
          </w:tcPr>
          <w:p w:rsidR="00F05BF6" w:rsidRPr="00F05BF6" w:rsidRDefault="00F05BF6" w:rsidP="00F05BF6">
            <w:pPr>
              <w:ind w:left="75"/>
              <w:jc w:val="center"/>
              <w:rPr>
                <w:noProof/>
                <w:color w:val="000000"/>
                <w:szCs w:val="20"/>
              </w:rPr>
            </w:pPr>
          </w:p>
          <w:p w:rsidR="00F05BF6" w:rsidRPr="00F05BF6" w:rsidRDefault="00F05BF6" w:rsidP="00F05BF6">
            <w:pPr>
              <w:ind w:left="75"/>
              <w:jc w:val="center"/>
              <w:rPr>
                <w:noProof/>
                <w:color w:val="000000"/>
                <w:szCs w:val="20"/>
              </w:rPr>
            </w:pPr>
          </w:p>
          <w:p w:rsidR="00F05BF6" w:rsidRPr="00F05BF6" w:rsidRDefault="00F05BF6" w:rsidP="00F05BF6">
            <w:pPr>
              <w:ind w:left="75"/>
              <w:jc w:val="center"/>
              <w:rPr>
                <w:noProof/>
                <w:color w:val="000000"/>
                <w:szCs w:val="20"/>
              </w:rPr>
            </w:pPr>
          </w:p>
          <w:p w:rsidR="00F05BF6" w:rsidRPr="00F05BF6" w:rsidRDefault="00F05BF6" w:rsidP="00F05BF6">
            <w:pPr>
              <w:ind w:left="75"/>
              <w:jc w:val="center"/>
              <w:rPr>
                <w:noProof/>
                <w:color w:val="000000"/>
                <w:szCs w:val="20"/>
              </w:rPr>
            </w:pPr>
            <w:r w:rsidRPr="00F05BF6">
              <w:rPr>
                <w:rFonts w:ascii="Tahoma" w:hAnsi="Tahoma" w:cs="Tahoma"/>
                <w:noProof/>
                <w:color w:val="666666"/>
                <w:sz w:val="18"/>
                <w:szCs w:val="18"/>
              </w:rPr>
              <w:drawing>
                <wp:inline distT="0" distB="0" distL="0" distR="0" wp14:anchorId="33EED6AC" wp14:editId="6CAE4C0A">
                  <wp:extent cx="1201478" cy="1254642"/>
                  <wp:effectExtent l="0" t="0" r="0" b="3175"/>
                  <wp:docPr id="3" name="Рисунок 3" descr="Конференц-стул Samba светло-бежевый (искусственная кожа/бук/металл серебрис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нференц-стул Samba светло-бежевый (искусственная кожа/бук/металл серебрист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1520" cy="1254686"/>
                          </a:xfrm>
                          <a:prstGeom prst="rect">
                            <a:avLst/>
                          </a:prstGeom>
                          <a:noFill/>
                          <a:ln>
                            <a:noFill/>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Офисный стул для посетителей с  сиденьем и спинкой, </w:t>
            </w:r>
            <w:proofErr w:type="gramStart"/>
            <w:r w:rsidRPr="00F05BF6">
              <w:rPr>
                <w:color w:val="000000"/>
                <w:sz w:val="20"/>
                <w:szCs w:val="20"/>
              </w:rPr>
              <w:t>обитыми</w:t>
            </w:r>
            <w:proofErr w:type="gramEnd"/>
            <w:r w:rsidRPr="00F05BF6">
              <w:rPr>
                <w:color w:val="000000"/>
                <w:sz w:val="20"/>
                <w:szCs w:val="20"/>
              </w:rPr>
              <w:t xml:space="preserve"> искусственной кожей светло-бежевого цвета. Каркас выполнен из металла серебристого цвета. Ножки стула снабжены накладками для сохранности напольного покрытия. На подлокотниках — деревянные вставки цвета</w:t>
            </w:r>
            <w:r w:rsidRPr="00F05BF6">
              <w:rPr>
                <w:color w:val="000000"/>
                <w:sz w:val="20"/>
                <w:szCs w:val="20"/>
              </w:rPr>
              <w:br/>
              <w:t>бук. Максимальная статическая нагрузка — 100 кг</w:t>
            </w:r>
          </w:p>
          <w:p w:rsidR="00F05BF6" w:rsidRPr="00F05BF6" w:rsidRDefault="00F05BF6" w:rsidP="00F05BF6">
            <w:pPr>
              <w:ind w:left="75"/>
              <w:jc w:val="both"/>
              <w:rPr>
                <w:color w:val="000000"/>
                <w:sz w:val="20"/>
                <w:szCs w:val="20"/>
              </w:rPr>
            </w:pPr>
            <w:r w:rsidRPr="00F05BF6">
              <w:rPr>
                <w:color w:val="000000"/>
                <w:sz w:val="20"/>
                <w:szCs w:val="20"/>
              </w:rPr>
              <w:t xml:space="preserve">Каркас - металл/серебристый.   </w:t>
            </w:r>
          </w:p>
          <w:p w:rsidR="00F05BF6" w:rsidRPr="00F05BF6" w:rsidRDefault="00F05BF6" w:rsidP="00F05BF6">
            <w:pPr>
              <w:ind w:left="75"/>
              <w:jc w:val="both"/>
              <w:rPr>
                <w:color w:val="000000"/>
                <w:sz w:val="20"/>
                <w:szCs w:val="20"/>
              </w:rPr>
            </w:pPr>
            <w:r w:rsidRPr="00F05BF6">
              <w:rPr>
                <w:color w:val="000000"/>
                <w:sz w:val="20"/>
                <w:szCs w:val="20"/>
              </w:rPr>
              <w:t xml:space="preserve">Цвет обивки – светло-бежевый. </w:t>
            </w:r>
          </w:p>
          <w:p w:rsidR="00F05BF6" w:rsidRPr="00F05BF6" w:rsidRDefault="00F05BF6" w:rsidP="00F05BF6">
            <w:pPr>
              <w:ind w:left="75"/>
              <w:jc w:val="both"/>
              <w:rPr>
                <w:color w:val="000000"/>
                <w:sz w:val="20"/>
                <w:szCs w:val="20"/>
              </w:rPr>
            </w:pPr>
            <w:r w:rsidRPr="00F05BF6">
              <w:rPr>
                <w:color w:val="000000"/>
                <w:sz w:val="20"/>
                <w:szCs w:val="20"/>
              </w:rPr>
              <w:t xml:space="preserve">Материал обивки – искусственная кожа. </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10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4</w:t>
            </w:r>
          </w:p>
        </w:tc>
        <w:tc>
          <w:tcPr>
            <w:tcW w:w="2244" w:type="dxa"/>
            <w:shd w:val="clear" w:color="auto" w:fill="auto"/>
            <w:noWrap/>
            <w:vAlign w:val="center"/>
          </w:tcPr>
          <w:p w:rsidR="00F05BF6" w:rsidRPr="00F05BF6" w:rsidRDefault="00F05BF6" w:rsidP="00F05BF6">
            <w:r w:rsidRPr="00F05BF6">
              <w:t>Диван двухместный</w:t>
            </w:r>
          </w:p>
        </w:tc>
        <w:tc>
          <w:tcPr>
            <w:tcW w:w="3149" w:type="dxa"/>
          </w:tcPr>
          <w:p w:rsidR="00F05BF6" w:rsidRPr="00F05BF6" w:rsidRDefault="00F05BF6" w:rsidP="00F05BF6">
            <w:pPr>
              <w:ind w:left="75"/>
              <w:jc w:val="center"/>
              <w:rPr>
                <w:noProof/>
              </w:rPr>
            </w:pPr>
          </w:p>
          <w:p w:rsidR="00F05BF6" w:rsidRPr="00F05BF6" w:rsidRDefault="00F05BF6" w:rsidP="00F05BF6">
            <w:pPr>
              <w:ind w:left="75"/>
              <w:jc w:val="center"/>
              <w:rPr>
                <w:noProof/>
              </w:rPr>
            </w:pPr>
          </w:p>
          <w:p w:rsidR="00F05BF6" w:rsidRPr="00F05BF6" w:rsidRDefault="00F05BF6" w:rsidP="00F05BF6">
            <w:pPr>
              <w:ind w:left="75"/>
              <w:jc w:val="center"/>
              <w:rPr>
                <w:noProof/>
              </w:rPr>
            </w:pPr>
          </w:p>
          <w:p w:rsidR="00F05BF6" w:rsidRPr="00F05BF6" w:rsidRDefault="00F05BF6" w:rsidP="00F05BF6">
            <w:pPr>
              <w:ind w:left="75"/>
              <w:jc w:val="center"/>
              <w:rPr>
                <w:noProof/>
                <w:vanish/>
              </w:rPr>
            </w:pPr>
            <w:r w:rsidRPr="00F05BF6">
              <w:rPr>
                <w:rFonts w:ascii="Tahoma" w:hAnsi="Tahoma" w:cs="Tahoma"/>
                <w:noProof/>
                <w:color w:val="666666"/>
                <w:sz w:val="18"/>
                <w:szCs w:val="18"/>
              </w:rPr>
              <w:drawing>
                <wp:inline distT="0" distB="0" distL="0" distR="0" wp14:anchorId="4D39CFCE" wp14:editId="3DE60141">
                  <wp:extent cx="1658679" cy="1658679"/>
                  <wp:effectExtent l="0" t="0" r="0" b="0"/>
                  <wp:docPr id="4" name="Рисунок 4" descr="Модуль прямой Business двухместный оранжевый (искусственная ко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дуль прямой Business двухместный оранжевый (искусственная кож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8679" cy="1658679"/>
                          </a:xfrm>
                          <a:prstGeom prst="rect">
                            <a:avLst/>
                          </a:prstGeom>
                          <a:noFill/>
                          <a:ln>
                            <a:noFill/>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sz w:val="20"/>
                <w:szCs w:val="20"/>
              </w:rPr>
              <w:t>Диван секционный двухместный без подлокотников.</w:t>
            </w:r>
            <w:r w:rsidRPr="00F05BF6">
              <w:rPr>
                <w:color w:val="000000"/>
                <w:sz w:val="20"/>
                <w:szCs w:val="20"/>
              </w:rPr>
              <w:t xml:space="preserve">  </w:t>
            </w:r>
          </w:p>
          <w:p w:rsidR="00F05BF6" w:rsidRPr="00F05BF6" w:rsidRDefault="00F05BF6" w:rsidP="00F05BF6">
            <w:pPr>
              <w:ind w:left="75"/>
              <w:jc w:val="both"/>
              <w:rPr>
                <w:color w:val="000000"/>
                <w:sz w:val="20"/>
                <w:szCs w:val="20"/>
              </w:rPr>
            </w:pPr>
            <w:r w:rsidRPr="00F05BF6">
              <w:rPr>
                <w:color w:val="000000"/>
                <w:sz w:val="20"/>
                <w:szCs w:val="20"/>
              </w:rPr>
              <w:t xml:space="preserve">Каркас: выполнен из калиброванного бруса из массива хвойных пород дерева и березовой фанеры 12 мм. Мягкие элементы: эластичный </w:t>
            </w:r>
            <w:proofErr w:type="spellStart"/>
            <w:r w:rsidRPr="00F05BF6">
              <w:rPr>
                <w:color w:val="000000"/>
                <w:sz w:val="20"/>
                <w:szCs w:val="20"/>
              </w:rPr>
              <w:t>пенополиуретан</w:t>
            </w:r>
            <w:proofErr w:type="spellEnd"/>
            <w:r w:rsidRPr="00F05BF6">
              <w:rPr>
                <w:color w:val="000000"/>
                <w:sz w:val="20"/>
                <w:szCs w:val="20"/>
              </w:rPr>
              <w:t>, плотностью 25кг/</w:t>
            </w:r>
            <w:proofErr w:type="spellStart"/>
            <w:r w:rsidRPr="00F05BF6">
              <w:rPr>
                <w:color w:val="000000"/>
                <w:sz w:val="20"/>
                <w:szCs w:val="20"/>
              </w:rPr>
              <w:t>м</w:t>
            </w:r>
            <w:proofErr w:type="gramStart"/>
            <w:r w:rsidRPr="00F05BF6">
              <w:rPr>
                <w:color w:val="000000"/>
                <w:sz w:val="20"/>
                <w:szCs w:val="20"/>
              </w:rPr>
              <w:t>.к</w:t>
            </w:r>
            <w:proofErr w:type="gramEnd"/>
            <w:r w:rsidRPr="00F05BF6">
              <w:rPr>
                <w:color w:val="000000"/>
                <w:sz w:val="20"/>
                <w:szCs w:val="20"/>
              </w:rPr>
              <w:t>уб</w:t>
            </w:r>
            <w:proofErr w:type="spellEnd"/>
            <w:r w:rsidRPr="00F05BF6">
              <w:rPr>
                <w:color w:val="000000"/>
                <w:sz w:val="20"/>
                <w:szCs w:val="20"/>
              </w:rPr>
              <w:t xml:space="preserve">. </w:t>
            </w:r>
          </w:p>
          <w:p w:rsidR="00F05BF6" w:rsidRPr="00F05BF6" w:rsidRDefault="00F05BF6" w:rsidP="00F05BF6">
            <w:pPr>
              <w:ind w:left="75"/>
              <w:jc w:val="both"/>
              <w:rPr>
                <w:color w:val="000000"/>
                <w:sz w:val="20"/>
                <w:szCs w:val="20"/>
              </w:rPr>
            </w:pPr>
            <w:r w:rsidRPr="00F05BF6">
              <w:rPr>
                <w:color w:val="000000"/>
                <w:sz w:val="20"/>
                <w:szCs w:val="20"/>
              </w:rPr>
              <w:t xml:space="preserve">Тип модуля:  прямой   </w:t>
            </w:r>
          </w:p>
          <w:p w:rsidR="00F05BF6" w:rsidRPr="00F05BF6" w:rsidRDefault="00F05BF6" w:rsidP="00F05BF6">
            <w:pPr>
              <w:ind w:left="75"/>
              <w:jc w:val="both"/>
              <w:rPr>
                <w:color w:val="000000"/>
                <w:sz w:val="20"/>
                <w:szCs w:val="20"/>
              </w:rPr>
            </w:pPr>
            <w:r w:rsidRPr="00F05BF6">
              <w:rPr>
                <w:color w:val="000000"/>
                <w:sz w:val="20"/>
                <w:szCs w:val="20"/>
              </w:rPr>
              <w:t xml:space="preserve"> Количество посадочных мест:  2   </w:t>
            </w:r>
          </w:p>
          <w:p w:rsidR="00F05BF6" w:rsidRPr="00F05BF6" w:rsidRDefault="00F05BF6" w:rsidP="00F05BF6">
            <w:pPr>
              <w:ind w:left="75"/>
              <w:jc w:val="both"/>
              <w:rPr>
                <w:color w:val="000000"/>
                <w:sz w:val="20"/>
                <w:szCs w:val="20"/>
              </w:rPr>
            </w:pPr>
            <w:r w:rsidRPr="00F05BF6">
              <w:rPr>
                <w:color w:val="000000"/>
                <w:sz w:val="20"/>
                <w:szCs w:val="20"/>
              </w:rPr>
              <w:t xml:space="preserve">Материал обивки:  искусственная кожа   </w:t>
            </w:r>
          </w:p>
          <w:p w:rsidR="00F05BF6" w:rsidRPr="00F05BF6" w:rsidRDefault="00F05BF6" w:rsidP="00F05BF6">
            <w:pPr>
              <w:ind w:left="75"/>
              <w:jc w:val="both"/>
              <w:rPr>
                <w:color w:val="000000"/>
                <w:sz w:val="20"/>
                <w:szCs w:val="20"/>
              </w:rPr>
            </w:pPr>
            <w:r w:rsidRPr="00F05BF6">
              <w:rPr>
                <w:color w:val="000000"/>
                <w:sz w:val="20"/>
                <w:szCs w:val="20"/>
              </w:rPr>
              <w:t xml:space="preserve">Цвет обивки:  оранжевый   </w:t>
            </w:r>
          </w:p>
          <w:p w:rsidR="00F05BF6" w:rsidRPr="00F05BF6" w:rsidRDefault="00F05BF6" w:rsidP="00F05BF6">
            <w:pPr>
              <w:ind w:left="75"/>
              <w:jc w:val="both"/>
              <w:rPr>
                <w:color w:val="000000"/>
                <w:sz w:val="20"/>
                <w:szCs w:val="20"/>
              </w:rPr>
            </w:pPr>
            <w:r w:rsidRPr="00F05BF6">
              <w:rPr>
                <w:color w:val="000000"/>
                <w:sz w:val="20"/>
                <w:szCs w:val="20"/>
              </w:rPr>
              <w:t xml:space="preserve">Материал опор (ножки):  металл/пластик   </w:t>
            </w:r>
          </w:p>
          <w:p w:rsidR="00F05BF6" w:rsidRPr="00F05BF6" w:rsidRDefault="00F05BF6" w:rsidP="00F05BF6">
            <w:pPr>
              <w:ind w:left="75"/>
              <w:jc w:val="both"/>
              <w:rPr>
                <w:color w:val="000000"/>
                <w:sz w:val="20"/>
                <w:szCs w:val="20"/>
              </w:rPr>
            </w:pPr>
            <w:r w:rsidRPr="00F05BF6">
              <w:rPr>
                <w:color w:val="000000"/>
                <w:sz w:val="20"/>
                <w:szCs w:val="20"/>
              </w:rPr>
              <w:t xml:space="preserve">Высота опор – 300мм;   </w:t>
            </w:r>
          </w:p>
          <w:p w:rsidR="00F05BF6" w:rsidRPr="00F05BF6" w:rsidRDefault="00F05BF6" w:rsidP="00F05BF6">
            <w:pPr>
              <w:ind w:left="75"/>
              <w:jc w:val="both"/>
              <w:rPr>
                <w:color w:val="000000"/>
                <w:sz w:val="20"/>
                <w:szCs w:val="20"/>
              </w:rPr>
            </w:pPr>
            <w:r w:rsidRPr="00F05BF6">
              <w:rPr>
                <w:color w:val="000000"/>
                <w:sz w:val="20"/>
                <w:szCs w:val="20"/>
              </w:rPr>
              <w:t xml:space="preserve">Высота до сидения – 450мм;   </w:t>
            </w:r>
          </w:p>
          <w:p w:rsidR="00F05BF6" w:rsidRPr="00F05BF6" w:rsidRDefault="00F05BF6" w:rsidP="00F05BF6">
            <w:pPr>
              <w:ind w:left="75"/>
              <w:jc w:val="both"/>
              <w:rPr>
                <w:color w:val="000000"/>
                <w:sz w:val="20"/>
                <w:szCs w:val="20"/>
              </w:rPr>
            </w:pPr>
            <w:r w:rsidRPr="00F05BF6">
              <w:rPr>
                <w:color w:val="000000"/>
                <w:sz w:val="20"/>
                <w:szCs w:val="20"/>
              </w:rPr>
              <w:t xml:space="preserve">Ширина - 1220 мм;  </w:t>
            </w:r>
          </w:p>
          <w:p w:rsidR="00F05BF6" w:rsidRPr="00F05BF6" w:rsidRDefault="00F05BF6" w:rsidP="00F05BF6">
            <w:pPr>
              <w:ind w:left="75"/>
              <w:jc w:val="both"/>
              <w:rPr>
                <w:color w:val="000000"/>
                <w:sz w:val="20"/>
                <w:szCs w:val="20"/>
              </w:rPr>
            </w:pPr>
            <w:r w:rsidRPr="00F05BF6">
              <w:rPr>
                <w:color w:val="000000"/>
                <w:sz w:val="20"/>
                <w:szCs w:val="20"/>
              </w:rPr>
              <w:t xml:space="preserve">Глубина - 630 мм;  </w:t>
            </w:r>
          </w:p>
          <w:p w:rsidR="00F05BF6" w:rsidRPr="00F05BF6" w:rsidRDefault="00F05BF6" w:rsidP="00F05BF6">
            <w:pPr>
              <w:ind w:left="75"/>
              <w:jc w:val="both"/>
              <w:rPr>
                <w:color w:val="000000"/>
                <w:sz w:val="20"/>
                <w:szCs w:val="20"/>
              </w:rPr>
            </w:pPr>
            <w:r w:rsidRPr="00F05BF6">
              <w:rPr>
                <w:color w:val="000000"/>
                <w:sz w:val="20"/>
                <w:szCs w:val="20"/>
              </w:rPr>
              <w:t xml:space="preserve">Высота общая - 780 мм.  </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2 шт.</w:t>
            </w:r>
          </w:p>
        </w:tc>
      </w:tr>
      <w:tr w:rsidR="00F05BF6" w:rsidRPr="00F05BF6" w:rsidTr="00130479">
        <w:trPr>
          <w:trHeight w:val="563"/>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5</w:t>
            </w:r>
          </w:p>
        </w:tc>
        <w:tc>
          <w:tcPr>
            <w:tcW w:w="2244" w:type="dxa"/>
            <w:shd w:val="clear" w:color="auto" w:fill="auto"/>
            <w:noWrap/>
            <w:vAlign w:val="center"/>
          </w:tcPr>
          <w:p w:rsidR="00F05BF6" w:rsidRPr="00F05BF6" w:rsidRDefault="00F05BF6" w:rsidP="00F05BF6">
            <w:r w:rsidRPr="00F05BF6">
              <w:t>Стол руководителя письменный угловой (правый угол)</w:t>
            </w:r>
          </w:p>
        </w:tc>
        <w:tc>
          <w:tcPr>
            <w:tcW w:w="3149" w:type="dxa"/>
          </w:tcPr>
          <w:p w:rsidR="00F05BF6" w:rsidRDefault="00CB11A7" w:rsidP="00F05BF6">
            <w:pPr>
              <w:ind w:left="75"/>
              <w:jc w:val="center"/>
              <w:rPr>
                <w:noProof/>
                <w:color w:val="000000"/>
                <w:szCs w:val="20"/>
              </w:rPr>
            </w:pPr>
            <w:r>
              <w:rPr>
                <w:noProof/>
              </w:rPr>
              <w:drawing>
                <wp:inline distT="0" distB="0" distL="0" distR="0" wp14:anchorId="32224D90" wp14:editId="690665BA">
                  <wp:extent cx="1605517" cy="850605"/>
                  <wp:effectExtent l="0" t="0" r="0" b="6985"/>
                  <wp:docPr id="7" name="Рисунок 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3" cstate="print"/>
                          <a:srcRect/>
                          <a:stretch>
                            <a:fillRect/>
                          </a:stretch>
                        </pic:blipFill>
                        <pic:spPr bwMode="auto">
                          <a:xfrm>
                            <a:off x="0" y="0"/>
                            <a:ext cx="1607053" cy="851419"/>
                          </a:xfrm>
                          <a:prstGeom prst="rect">
                            <a:avLst/>
                          </a:prstGeom>
                          <a:noFill/>
                          <a:ln w="9525">
                            <a:noFill/>
                            <a:miter lim="800000"/>
                            <a:headEnd/>
                            <a:tailEnd/>
                          </a:ln>
                        </pic:spPr>
                      </pic:pic>
                    </a:graphicData>
                  </a:graphic>
                </wp:inline>
              </w:drawing>
            </w:r>
          </w:p>
          <w:p w:rsidR="00CB11A7" w:rsidRPr="00F05BF6" w:rsidRDefault="00CB11A7" w:rsidP="00F05BF6">
            <w:pPr>
              <w:ind w:left="75"/>
              <w:jc w:val="center"/>
              <w:rPr>
                <w:noProof/>
                <w:color w:val="000000"/>
                <w:szCs w:val="20"/>
              </w:rPr>
            </w:pPr>
            <w:r>
              <w:rPr>
                <w:noProof/>
              </w:rPr>
              <w:drawing>
                <wp:inline distT="0" distB="0" distL="0" distR="0" wp14:anchorId="3579774C" wp14:editId="0FE27993">
                  <wp:extent cx="1562986" cy="850605"/>
                  <wp:effectExtent l="0" t="0" r="0" b="6985"/>
                  <wp:docPr id="10" name="Рисунок 10"/>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4" cstate="print"/>
                          <a:srcRect/>
                          <a:stretch>
                            <a:fillRect/>
                          </a:stretch>
                        </pic:blipFill>
                        <pic:spPr bwMode="auto">
                          <a:xfrm>
                            <a:off x="0" y="0"/>
                            <a:ext cx="1563699" cy="850993"/>
                          </a:xfrm>
                          <a:prstGeom prst="rect">
                            <a:avLst/>
                          </a:prstGeom>
                          <a:noFill/>
                          <a:ln w="9525">
                            <a:noFill/>
                            <a:miter lim="800000"/>
                            <a:headEnd/>
                            <a:tailEnd/>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Эргономичный письменный стол с правым поворотом выполнен из ламинированной деревоплиты (ЛДСП) цвета ясень</w:t>
            </w:r>
            <w:r w:rsidRPr="00F05BF6">
              <w:rPr>
                <w:b/>
                <w:color w:val="000000"/>
                <w:sz w:val="20"/>
                <w:szCs w:val="20"/>
              </w:rPr>
              <w:t xml:space="preserve"> темная</w:t>
            </w:r>
            <w:r w:rsidRPr="00F05BF6">
              <w:rPr>
                <w:color w:val="000000"/>
                <w:sz w:val="20"/>
                <w:szCs w:val="20"/>
              </w:rPr>
              <w:t>. Имеет криволинейный вырез в месте сидения. Кромки письменного стола отделаны лентой из ПВХ для защиты от повреждений и разбухания.</w:t>
            </w:r>
          </w:p>
          <w:p w:rsidR="00F05BF6" w:rsidRPr="00F05BF6" w:rsidRDefault="00F05BF6" w:rsidP="00F05BF6">
            <w:pPr>
              <w:ind w:left="75"/>
              <w:jc w:val="both"/>
              <w:rPr>
                <w:color w:val="000000"/>
                <w:sz w:val="20"/>
                <w:szCs w:val="20"/>
              </w:rPr>
            </w:pPr>
            <w:r w:rsidRPr="00F05BF6">
              <w:rPr>
                <w:color w:val="000000"/>
                <w:sz w:val="20"/>
                <w:szCs w:val="20"/>
              </w:rPr>
              <w:t>Размеры (</w:t>
            </w:r>
            <w:proofErr w:type="spellStart"/>
            <w:r w:rsidRPr="00F05BF6">
              <w:rPr>
                <w:color w:val="000000"/>
                <w:sz w:val="20"/>
                <w:szCs w:val="20"/>
              </w:rPr>
              <w:t>ВхГхШ</w:t>
            </w:r>
            <w:proofErr w:type="spellEnd"/>
            <w:r w:rsidRPr="00F05BF6">
              <w:rPr>
                <w:color w:val="000000"/>
                <w:sz w:val="20"/>
                <w:szCs w:val="20"/>
              </w:rPr>
              <w:t>) – 750х860х1590 мм;</w:t>
            </w:r>
          </w:p>
          <w:p w:rsidR="00F05BF6" w:rsidRPr="00F05BF6" w:rsidRDefault="00F05BF6" w:rsidP="00F05BF6">
            <w:pPr>
              <w:ind w:left="75"/>
              <w:jc w:val="both"/>
              <w:rPr>
                <w:color w:val="000000"/>
                <w:sz w:val="20"/>
                <w:szCs w:val="20"/>
              </w:rPr>
            </w:pPr>
            <w:r w:rsidRPr="00F05BF6">
              <w:rPr>
                <w:color w:val="000000"/>
                <w:sz w:val="20"/>
                <w:szCs w:val="20"/>
              </w:rPr>
              <w:t>Толщина столешницы – не менее 25мм.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1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lastRenderedPageBreak/>
              <w:t>6</w:t>
            </w:r>
          </w:p>
        </w:tc>
        <w:tc>
          <w:tcPr>
            <w:tcW w:w="2244" w:type="dxa"/>
            <w:shd w:val="clear" w:color="auto" w:fill="auto"/>
            <w:noWrap/>
            <w:vAlign w:val="center"/>
          </w:tcPr>
          <w:p w:rsidR="00F05BF6" w:rsidRPr="00F05BF6" w:rsidRDefault="00F05BF6" w:rsidP="00F05BF6">
            <w:r w:rsidRPr="00F05BF6">
              <w:t>Стол письменный угловой (правый угол)</w:t>
            </w:r>
          </w:p>
        </w:tc>
        <w:tc>
          <w:tcPr>
            <w:tcW w:w="3149" w:type="dxa"/>
            <w:vAlign w:val="center"/>
          </w:tcPr>
          <w:p w:rsidR="00F05BF6" w:rsidRDefault="00CB11A7" w:rsidP="00F05BF6">
            <w:pPr>
              <w:ind w:left="75"/>
              <w:jc w:val="center"/>
              <w:rPr>
                <w:noProof/>
                <w:color w:val="000000"/>
                <w:szCs w:val="20"/>
              </w:rPr>
            </w:pPr>
            <w:r>
              <w:rPr>
                <w:noProof/>
              </w:rPr>
              <w:drawing>
                <wp:inline distT="0" distB="0" distL="0" distR="0" wp14:anchorId="5E261218" wp14:editId="759118BA">
                  <wp:extent cx="1605517" cy="850605"/>
                  <wp:effectExtent l="0" t="0" r="0" b="6985"/>
                  <wp:docPr id="11" name="Рисунок 1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3" cstate="print"/>
                          <a:srcRect/>
                          <a:stretch>
                            <a:fillRect/>
                          </a:stretch>
                        </pic:blipFill>
                        <pic:spPr bwMode="auto">
                          <a:xfrm>
                            <a:off x="0" y="0"/>
                            <a:ext cx="1607053" cy="851419"/>
                          </a:xfrm>
                          <a:prstGeom prst="rect">
                            <a:avLst/>
                          </a:prstGeom>
                          <a:noFill/>
                          <a:ln w="9525">
                            <a:noFill/>
                            <a:miter lim="800000"/>
                            <a:headEnd/>
                            <a:tailEnd/>
                          </a:ln>
                        </pic:spPr>
                      </pic:pic>
                    </a:graphicData>
                  </a:graphic>
                </wp:inline>
              </w:drawing>
            </w:r>
          </w:p>
          <w:p w:rsidR="00CB11A7" w:rsidRPr="00F05BF6" w:rsidRDefault="00CB11A7" w:rsidP="00F05BF6">
            <w:pPr>
              <w:ind w:left="75"/>
              <w:jc w:val="center"/>
              <w:rPr>
                <w:noProof/>
                <w:color w:val="000000"/>
                <w:szCs w:val="20"/>
              </w:rPr>
            </w:pPr>
            <w:r>
              <w:rPr>
                <w:noProof/>
              </w:rPr>
              <w:drawing>
                <wp:inline distT="0" distB="0" distL="0" distR="0" wp14:anchorId="5A6E9AFE" wp14:editId="603CF30A">
                  <wp:extent cx="1562986" cy="850605"/>
                  <wp:effectExtent l="0" t="0" r="0" b="6985"/>
                  <wp:docPr id="13" name="Рисунок 1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4" cstate="print"/>
                          <a:srcRect/>
                          <a:stretch>
                            <a:fillRect/>
                          </a:stretch>
                        </pic:blipFill>
                        <pic:spPr bwMode="auto">
                          <a:xfrm>
                            <a:off x="0" y="0"/>
                            <a:ext cx="1563699" cy="850993"/>
                          </a:xfrm>
                          <a:prstGeom prst="rect">
                            <a:avLst/>
                          </a:prstGeom>
                          <a:noFill/>
                          <a:ln w="9525">
                            <a:noFill/>
                            <a:miter lim="800000"/>
                            <a:headEnd/>
                            <a:tailEnd/>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Эргономичный письменный стол с правым поворотом выполнен из ламинированной деревоплиты (ЛДСП) цвета ясень</w:t>
            </w:r>
            <w:r w:rsidRPr="00F05BF6">
              <w:rPr>
                <w:b/>
                <w:sz w:val="20"/>
                <w:szCs w:val="20"/>
              </w:rPr>
              <w:t xml:space="preserve"> </w:t>
            </w:r>
            <w:proofErr w:type="gramStart"/>
            <w:r w:rsidRPr="00F05BF6">
              <w:rPr>
                <w:b/>
                <w:color w:val="000000"/>
                <w:sz w:val="20"/>
                <w:szCs w:val="20"/>
              </w:rPr>
              <w:t>светлая</w:t>
            </w:r>
            <w:proofErr w:type="gramEnd"/>
            <w:r w:rsidRPr="00F05BF6">
              <w:rPr>
                <w:color w:val="000000"/>
                <w:sz w:val="20"/>
                <w:szCs w:val="20"/>
              </w:rPr>
              <w:t>. Имеет криволинейный вырез в месте сидения. Кромки письменного стола отделаны лентой из ПВХ для защиты от повреждений и разбухания.</w:t>
            </w:r>
          </w:p>
          <w:p w:rsidR="00F05BF6" w:rsidRPr="00F05BF6" w:rsidRDefault="00F05BF6" w:rsidP="00F05BF6">
            <w:pPr>
              <w:ind w:left="75"/>
              <w:jc w:val="both"/>
              <w:rPr>
                <w:color w:val="000000"/>
                <w:sz w:val="20"/>
                <w:szCs w:val="20"/>
              </w:rPr>
            </w:pPr>
            <w:r w:rsidRPr="00F05BF6">
              <w:rPr>
                <w:color w:val="000000"/>
                <w:sz w:val="20"/>
                <w:szCs w:val="20"/>
              </w:rPr>
              <w:t>Размеры (</w:t>
            </w:r>
            <w:proofErr w:type="spellStart"/>
            <w:r w:rsidRPr="00F05BF6">
              <w:rPr>
                <w:color w:val="000000"/>
                <w:sz w:val="20"/>
                <w:szCs w:val="20"/>
              </w:rPr>
              <w:t>ВхГхШ</w:t>
            </w:r>
            <w:proofErr w:type="spellEnd"/>
            <w:r w:rsidRPr="00F05BF6">
              <w:rPr>
                <w:color w:val="000000"/>
                <w:sz w:val="20"/>
                <w:szCs w:val="20"/>
              </w:rPr>
              <w:t>) – 750х860х1390 мм;</w:t>
            </w:r>
          </w:p>
          <w:p w:rsidR="00F05BF6" w:rsidRPr="00F05BF6" w:rsidRDefault="00F05BF6" w:rsidP="00F05BF6">
            <w:pPr>
              <w:ind w:left="75"/>
              <w:jc w:val="both"/>
              <w:rPr>
                <w:color w:val="000000"/>
                <w:sz w:val="20"/>
                <w:szCs w:val="20"/>
              </w:rPr>
            </w:pPr>
            <w:r w:rsidRPr="00F05BF6">
              <w:rPr>
                <w:color w:val="000000"/>
                <w:sz w:val="20"/>
                <w:szCs w:val="20"/>
              </w:rPr>
              <w:t>Толщина столешницы – не менее 25мм.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5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7</w:t>
            </w:r>
          </w:p>
        </w:tc>
        <w:tc>
          <w:tcPr>
            <w:tcW w:w="2244" w:type="dxa"/>
            <w:shd w:val="clear" w:color="auto" w:fill="auto"/>
            <w:noWrap/>
            <w:vAlign w:val="center"/>
          </w:tcPr>
          <w:p w:rsidR="00F05BF6" w:rsidRPr="00F05BF6" w:rsidRDefault="00F05BF6" w:rsidP="00F05BF6">
            <w:r w:rsidRPr="00F05BF6">
              <w:t>Стол письменный угловой (левый угол)</w:t>
            </w:r>
          </w:p>
        </w:tc>
        <w:tc>
          <w:tcPr>
            <w:tcW w:w="3149" w:type="dxa"/>
            <w:vAlign w:val="center"/>
          </w:tcPr>
          <w:p w:rsidR="00F05BF6" w:rsidRPr="00F05BF6" w:rsidRDefault="00CB11A7" w:rsidP="00F05BF6">
            <w:pPr>
              <w:ind w:left="75"/>
              <w:jc w:val="center"/>
              <w:rPr>
                <w:color w:val="000000"/>
                <w:szCs w:val="20"/>
              </w:rPr>
            </w:pPr>
            <w:r>
              <w:rPr>
                <w:noProof/>
              </w:rPr>
              <w:drawing>
                <wp:inline distT="0" distB="0" distL="0" distR="0" wp14:anchorId="31E147AF" wp14:editId="2A87C098">
                  <wp:extent cx="1605517" cy="850605"/>
                  <wp:effectExtent l="0" t="0" r="0" b="6985"/>
                  <wp:docPr id="14" name="Рисунок 1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3" cstate="print"/>
                          <a:srcRect/>
                          <a:stretch>
                            <a:fillRect/>
                          </a:stretch>
                        </pic:blipFill>
                        <pic:spPr bwMode="auto">
                          <a:xfrm>
                            <a:off x="0" y="0"/>
                            <a:ext cx="1607053" cy="851419"/>
                          </a:xfrm>
                          <a:prstGeom prst="rect">
                            <a:avLst/>
                          </a:prstGeom>
                          <a:noFill/>
                          <a:ln w="9525">
                            <a:noFill/>
                            <a:miter lim="800000"/>
                            <a:headEnd/>
                            <a:tailEnd/>
                          </a:ln>
                        </pic:spPr>
                      </pic:pic>
                    </a:graphicData>
                  </a:graphic>
                </wp:inline>
              </w:drawing>
            </w:r>
            <w:r>
              <w:rPr>
                <w:noProof/>
              </w:rPr>
              <w:drawing>
                <wp:inline distT="0" distB="0" distL="0" distR="0" wp14:anchorId="34F44DA7" wp14:editId="1B53CF9E">
                  <wp:extent cx="1562986" cy="850605"/>
                  <wp:effectExtent l="0" t="0" r="0" b="6985"/>
                  <wp:docPr id="15" name="Рисунок 15"/>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4" cstate="print"/>
                          <a:srcRect/>
                          <a:stretch>
                            <a:fillRect/>
                          </a:stretch>
                        </pic:blipFill>
                        <pic:spPr bwMode="auto">
                          <a:xfrm>
                            <a:off x="0" y="0"/>
                            <a:ext cx="1563699" cy="850993"/>
                          </a:xfrm>
                          <a:prstGeom prst="rect">
                            <a:avLst/>
                          </a:prstGeom>
                          <a:noFill/>
                          <a:ln w="9525">
                            <a:noFill/>
                            <a:miter lim="800000"/>
                            <a:headEnd/>
                            <a:tailEnd/>
                          </a:ln>
                        </pic:spPr>
                      </pic:pic>
                    </a:graphicData>
                  </a:graphic>
                </wp:inline>
              </w:drawing>
            </w:r>
          </w:p>
        </w:tc>
        <w:tc>
          <w:tcPr>
            <w:tcW w:w="3217" w:type="dxa"/>
            <w:vAlign w:val="center"/>
          </w:tcPr>
          <w:p w:rsidR="00F05BF6" w:rsidRPr="00F05BF6" w:rsidRDefault="00F05BF6" w:rsidP="00F05BF6">
            <w:pPr>
              <w:jc w:val="both"/>
              <w:rPr>
                <w:color w:val="000000"/>
                <w:sz w:val="20"/>
                <w:szCs w:val="20"/>
              </w:rPr>
            </w:pPr>
            <w:r w:rsidRPr="00F05BF6">
              <w:rPr>
                <w:color w:val="000000"/>
                <w:sz w:val="20"/>
                <w:szCs w:val="20"/>
              </w:rPr>
              <w:t>Эргономичный письменный стол  с левым поворотом выполнен из ламинированной деревоплиты (ЛДСП) цвета ясень</w:t>
            </w:r>
            <w:r w:rsidRPr="00F05BF6">
              <w:rPr>
                <w:b/>
                <w:color w:val="000000"/>
                <w:sz w:val="20"/>
                <w:szCs w:val="20"/>
              </w:rPr>
              <w:t xml:space="preserve"> </w:t>
            </w:r>
            <w:proofErr w:type="gramStart"/>
            <w:r w:rsidRPr="00F05BF6">
              <w:rPr>
                <w:b/>
                <w:color w:val="000000"/>
                <w:sz w:val="20"/>
                <w:szCs w:val="20"/>
              </w:rPr>
              <w:t>светлая</w:t>
            </w:r>
            <w:proofErr w:type="gramEnd"/>
            <w:r w:rsidRPr="00F05BF6">
              <w:rPr>
                <w:color w:val="000000"/>
                <w:sz w:val="20"/>
                <w:szCs w:val="20"/>
              </w:rPr>
              <w:t>. Имеет криволинейный вырез в месте сидения. Кромки письменного стола отделаны лентой из ПВХ для защиты от повреждений и разбухания.</w:t>
            </w:r>
          </w:p>
          <w:p w:rsidR="00F05BF6" w:rsidRPr="00F05BF6" w:rsidRDefault="00F05BF6" w:rsidP="00F05BF6">
            <w:pPr>
              <w:ind w:left="75"/>
              <w:jc w:val="both"/>
              <w:rPr>
                <w:color w:val="000000"/>
                <w:sz w:val="20"/>
                <w:szCs w:val="20"/>
              </w:rPr>
            </w:pPr>
            <w:r w:rsidRPr="00F05BF6">
              <w:rPr>
                <w:color w:val="000000"/>
                <w:sz w:val="20"/>
                <w:szCs w:val="20"/>
              </w:rPr>
              <w:t>Размеры (</w:t>
            </w:r>
            <w:proofErr w:type="spellStart"/>
            <w:r w:rsidRPr="00F05BF6">
              <w:rPr>
                <w:color w:val="000000"/>
                <w:sz w:val="20"/>
                <w:szCs w:val="20"/>
              </w:rPr>
              <w:t>ВхГхШ</w:t>
            </w:r>
            <w:proofErr w:type="spellEnd"/>
            <w:r w:rsidRPr="00F05BF6">
              <w:rPr>
                <w:color w:val="000000"/>
                <w:sz w:val="20"/>
                <w:szCs w:val="20"/>
              </w:rPr>
              <w:t>) – 750х860х1390 мм;</w:t>
            </w:r>
          </w:p>
          <w:p w:rsidR="00F05BF6" w:rsidRPr="00F05BF6" w:rsidRDefault="00F05BF6" w:rsidP="00F05BF6">
            <w:pPr>
              <w:ind w:left="75"/>
              <w:jc w:val="both"/>
              <w:rPr>
                <w:color w:val="000000"/>
                <w:sz w:val="20"/>
                <w:szCs w:val="20"/>
              </w:rPr>
            </w:pPr>
            <w:r w:rsidRPr="00F05BF6">
              <w:rPr>
                <w:color w:val="000000"/>
                <w:sz w:val="20"/>
                <w:szCs w:val="20"/>
              </w:rPr>
              <w:t>Толщина столешницы – не менее 25мм.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3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8</w:t>
            </w:r>
          </w:p>
        </w:tc>
        <w:tc>
          <w:tcPr>
            <w:tcW w:w="2244" w:type="dxa"/>
            <w:shd w:val="clear" w:color="auto" w:fill="auto"/>
            <w:noWrap/>
            <w:vAlign w:val="center"/>
          </w:tcPr>
          <w:p w:rsidR="00F05BF6" w:rsidRPr="00F05BF6" w:rsidRDefault="00F05BF6" w:rsidP="00F05BF6">
            <w:pPr>
              <w:rPr>
                <w:color w:val="000000"/>
                <w:szCs w:val="20"/>
              </w:rPr>
            </w:pPr>
            <w:r w:rsidRPr="00F05BF6">
              <w:rPr>
                <w:color w:val="000000"/>
                <w:szCs w:val="20"/>
              </w:rPr>
              <w:t>Тумба приставная стационарная</w:t>
            </w:r>
          </w:p>
        </w:tc>
        <w:tc>
          <w:tcPr>
            <w:tcW w:w="3149" w:type="dxa"/>
            <w:vAlign w:val="center"/>
          </w:tcPr>
          <w:p w:rsidR="00F05BF6" w:rsidRPr="00F05BF6" w:rsidRDefault="00F05BF6" w:rsidP="00F05BF6">
            <w:pPr>
              <w:ind w:left="75"/>
              <w:jc w:val="center"/>
              <w:rPr>
                <w:noProof/>
                <w:color w:val="000000"/>
                <w:szCs w:val="20"/>
              </w:rPr>
            </w:pPr>
            <w:r w:rsidRPr="00F05BF6">
              <w:rPr>
                <w:noProof/>
                <w:color w:val="000000"/>
                <w:szCs w:val="20"/>
              </w:rPr>
              <w:drawing>
                <wp:inline distT="0" distB="0" distL="0" distR="0" wp14:anchorId="71FE04C6" wp14:editId="390A0A8E">
                  <wp:extent cx="1360968" cy="136096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0371" cy="1360371"/>
                          </a:xfrm>
                          <a:prstGeom prst="rect">
                            <a:avLst/>
                          </a:prstGeom>
                          <a:noFill/>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Стационарная тумба изготовлена из ламинированной деревоплиты (ЛДСП) цвета ясень</w:t>
            </w:r>
            <w:r w:rsidRPr="00F05BF6">
              <w:rPr>
                <w:b/>
                <w:color w:val="000000"/>
                <w:sz w:val="20"/>
                <w:szCs w:val="20"/>
              </w:rPr>
              <w:t xml:space="preserve"> темная</w:t>
            </w:r>
            <w:r w:rsidRPr="00F05BF6">
              <w:rPr>
                <w:color w:val="000000"/>
                <w:sz w:val="20"/>
                <w:szCs w:val="20"/>
              </w:rPr>
              <w:t xml:space="preserve">. </w:t>
            </w:r>
            <w:proofErr w:type="gramStart"/>
            <w:r w:rsidRPr="00F05BF6">
              <w:rPr>
                <w:color w:val="000000"/>
                <w:sz w:val="20"/>
                <w:szCs w:val="20"/>
              </w:rPr>
              <w:t>Имеет четыре выдвижных ящика с хромированными ручками, верхний из которых закрывается на замок.</w:t>
            </w:r>
            <w:proofErr w:type="gramEnd"/>
            <w:r w:rsidRPr="00F05BF6">
              <w:rPr>
                <w:color w:val="000000"/>
                <w:sz w:val="20"/>
                <w:szCs w:val="20"/>
              </w:rPr>
              <w:t xml:space="preserve"> Кромки отделаны лентой из ПВХ для защиты от повреждений.</w:t>
            </w:r>
          </w:p>
          <w:p w:rsidR="00F05BF6" w:rsidRPr="00F05BF6" w:rsidRDefault="00F05BF6" w:rsidP="00F05BF6">
            <w:pPr>
              <w:ind w:left="75"/>
              <w:jc w:val="both"/>
              <w:rPr>
                <w:color w:val="000000"/>
                <w:sz w:val="20"/>
                <w:szCs w:val="20"/>
              </w:rPr>
            </w:pPr>
            <w:r w:rsidRPr="00F05BF6">
              <w:rPr>
                <w:color w:val="000000"/>
                <w:sz w:val="20"/>
                <w:szCs w:val="20"/>
              </w:rPr>
              <w:t>Размеры (</w:t>
            </w:r>
            <w:proofErr w:type="spellStart"/>
            <w:r w:rsidRPr="00F05BF6">
              <w:rPr>
                <w:color w:val="000000"/>
                <w:sz w:val="20"/>
                <w:szCs w:val="20"/>
              </w:rPr>
              <w:t>ВхГхШ</w:t>
            </w:r>
            <w:proofErr w:type="spellEnd"/>
            <w:r w:rsidRPr="00F05BF6">
              <w:rPr>
                <w:color w:val="000000"/>
                <w:sz w:val="20"/>
                <w:szCs w:val="20"/>
              </w:rPr>
              <w:t>) – 750х550х430мм.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1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9</w:t>
            </w:r>
          </w:p>
        </w:tc>
        <w:tc>
          <w:tcPr>
            <w:tcW w:w="2244" w:type="dxa"/>
            <w:shd w:val="clear" w:color="auto" w:fill="auto"/>
            <w:noWrap/>
            <w:vAlign w:val="center"/>
          </w:tcPr>
          <w:p w:rsidR="00F05BF6" w:rsidRPr="00F05BF6" w:rsidRDefault="00F05BF6" w:rsidP="00F05BF6">
            <w:pPr>
              <w:rPr>
                <w:color w:val="000000"/>
                <w:szCs w:val="20"/>
              </w:rPr>
            </w:pPr>
            <w:r w:rsidRPr="00F05BF6">
              <w:rPr>
                <w:color w:val="000000"/>
                <w:szCs w:val="20"/>
              </w:rPr>
              <w:t>Тумба приставная стационарная</w:t>
            </w:r>
          </w:p>
        </w:tc>
        <w:tc>
          <w:tcPr>
            <w:tcW w:w="3149" w:type="dxa"/>
            <w:vAlign w:val="center"/>
          </w:tcPr>
          <w:p w:rsidR="00F05BF6" w:rsidRPr="00F05BF6" w:rsidRDefault="00F05BF6" w:rsidP="00F05BF6">
            <w:pPr>
              <w:ind w:left="75"/>
              <w:jc w:val="center"/>
              <w:rPr>
                <w:noProof/>
                <w:color w:val="000000"/>
                <w:szCs w:val="20"/>
              </w:rPr>
            </w:pPr>
            <w:r w:rsidRPr="00F05BF6">
              <w:rPr>
                <w:noProof/>
                <w:color w:val="000000"/>
                <w:szCs w:val="20"/>
              </w:rPr>
              <w:drawing>
                <wp:inline distT="0" distB="0" distL="0" distR="0" wp14:anchorId="04E4D0F6" wp14:editId="59311228">
                  <wp:extent cx="1424762" cy="1424762"/>
                  <wp:effectExtent l="0" t="0" r="444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138" cy="1424138"/>
                          </a:xfrm>
                          <a:prstGeom prst="rect">
                            <a:avLst/>
                          </a:prstGeom>
                          <a:noFill/>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Стационарная тумба изготовлена из ламинированной деревоплиты (ЛДСП) цвета ясень</w:t>
            </w:r>
            <w:r w:rsidRPr="00F05BF6">
              <w:rPr>
                <w:b/>
                <w:color w:val="000000"/>
                <w:sz w:val="20"/>
                <w:szCs w:val="20"/>
              </w:rPr>
              <w:t xml:space="preserve"> светлая</w:t>
            </w:r>
            <w:r w:rsidRPr="00F05BF6">
              <w:rPr>
                <w:color w:val="000000"/>
                <w:sz w:val="20"/>
                <w:szCs w:val="20"/>
              </w:rPr>
              <w:t xml:space="preserve">. </w:t>
            </w:r>
            <w:proofErr w:type="gramStart"/>
            <w:r w:rsidRPr="00F05BF6">
              <w:rPr>
                <w:color w:val="000000"/>
                <w:sz w:val="20"/>
                <w:szCs w:val="20"/>
              </w:rPr>
              <w:t>Имеет четыре выдвижных ящика с хромированными ручками, верхний из которых закрывается на замок.</w:t>
            </w:r>
            <w:proofErr w:type="gramEnd"/>
            <w:r w:rsidRPr="00F05BF6">
              <w:rPr>
                <w:color w:val="000000"/>
                <w:sz w:val="20"/>
                <w:szCs w:val="20"/>
              </w:rPr>
              <w:t xml:space="preserve"> Кромки отделаны лентой из ПВХ для защиты от повреждений.</w:t>
            </w:r>
          </w:p>
          <w:p w:rsidR="00F05BF6" w:rsidRPr="00F05BF6" w:rsidRDefault="00F05BF6" w:rsidP="00F05BF6">
            <w:pPr>
              <w:ind w:left="75"/>
              <w:jc w:val="both"/>
              <w:rPr>
                <w:color w:val="000000"/>
                <w:sz w:val="20"/>
                <w:szCs w:val="20"/>
              </w:rPr>
            </w:pPr>
            <w:r w:rsidRPr="00F05BF6">
              <w:rPr>
                <w:color w:val="000000"/>
                <w:sz w:val="20"/>
                <w:szCs w:val="20"/>
              </w:rPr>
              <w:t>Размеры (</w:t>
            </w:r>
            <w:proofErr w:type="spellStart"/>
            <w:r w:rsidRPr="00F05BF6">
              <w:rPr>
                <w:color w:val="000000"/>
                <w:sz w:val="20"/>
                <w:szCs w:val="20"/>
              </w:rPr>
              <w:t>ВхГхШ</w:t>
            </w:r>
            <w:proofErr w:type="spellEnd"/>
            <w:r w:rsidRPr="00F05BF6">
              <w:rPr>
                <w:color w:val="000000"/>
                <w:sz w:val="20"/>
                <w:szCs w:val="20"/>
              </w:rPr>
              <w:t>) – 750х550х430мм.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8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10</w:t>
            </w:r>
          </w:p>
        </w:tc>
        <w:tc>
          <w:tcPr>
            <w:tcW w:w="2244" w:type="dxa"/>
            <w:shd w:val="clear" w:color="auto" w:fill="auto"/>
            <w:noWrap/>
            <w:vAlign w:val="center"/>
          </w:tcPr>
          <w:p w:rsidR="00F05BF6" w:rsidRPr="00F05BF6" w:rsidRDefault="00F05BF6" w:rsidP="00F05BF6">
            <w:r w:rsidRPr="00F05BF6">
              <w:t>Шкаф для документов 2хдверный с замком</w:t>
            </w:r>
          </w:p>
        </w:tc>
        <w:tc>
          <w:tcPr>
            <w:tcW w:w="3149" w:type="dxa"/>
            <w:vAlign w:val="center"/>
          </w:tcPr>
          <w:p w:rsidR="00F05BF6" w:rsidRPr="00F05BF6" w:rsidRDefault="00F05BF6" w:rsidP="00F05BF6">
            <w:pPr>
              <w:ind w:left="75"/>
              <w:jc w:val="center"/>
              <w:rPr>
                <w:noProof/>
                <w:color w:val="000000"/>
                <w:szCs w:val="20"/>
              </w:rPr>
            </w:pPr>
            <w:r w:rsidRPr="00F05BF6">
              <w:rPr>
                <w:noProof/>
                <w:color w:val="000000"/>
                <w:szCs w:val="20"/>
              </w:rPr>
              <w:drawing>
                <wp:inline distT="0" distB="0" distL="0" distR="0" wp14:anchorId="659EBBE4" wp14:editId="159B10F8">
                  <wp:extent cx="1531088" cy="1424763"/>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0416" cy="1424138"/>
                          </a:xfrm>
                          <a:prstGeom prst="rect">
                            <a:avLst/>
                          </a:prstGeom>
                          <a:noFill/>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Закрытый шкаф</w:t>
            </w:r>
            <w:r w:rsidRPr="00F05BF6">
              <w:rPr>
                <w:sz w:val="20"/>
                <w:szCs w:val="20"/>
              </w:rPr>
              <w:t xml:space="preserve"> </w:t>
            </w:r>
            <w:r w:rsidRPr="00F05BF6">
              <w:rPr>
                <w:color w:val="000000"/>
                <w:sz w:val="20"/>
                <w:szCs w:val="20"/>
              </w:rPr>
              <w:t xml:space="preserve">с замком изготовлен из ламинированной деревоплиты (ЛДСП) цвета ясень </w:t>
            </w:r>
            <w:r w:rsidRPr="00F05BF6">
              <w:rPr>
                <w:b/>
                <w:color w:val="000000"/>
                <w:sz w:val="20"/>
                <w:szCs w:val="20"/>
              </w:rPr>
              <w:t>темная.</w:t>
            </w:r>
            <w:r w:rsidRPr="00F05BF6">
              <w:rPr>
                <w:color w:val="000000"/>
                <w:sz w:val="20"/>
                <w:szCs w:val="20"/>
              </w:rPr>
              <w:t xml:space="preserve"> </w:t>
            </w:r>
            <w:proofErr w:type="gramStart"/>
            <w:r w:rsidRPr="00F05BF6">
              <w:rPr>
                <w:color w:val="000000"/>
                <w:sz w:val="20"/>
                <w:szCs w:val="20"/>
              </w:rPr>
              <w:t>Оснащен</w:t>
            </w:r>
            <w:proofErr w:type="gramEnd"/>
            <w:r w:rsidRPr="00F05BF6">
              <w:rPr>
                <w:color w:val="000000"/>
                <w:sz w:val="20"/>
                <w:szCs w:val="20"/>
              </w:rPr>
              <w:t xml:space="preserve"> четырьмя навесными полками. Кромки отделаны лентой из </w:t>
            </w:r>
            <w:proofErr w:type="gramStart"/>
            <w:r w:rsidRPr="00F05BF6">
              <w:rPr>
                <w:color w:val="000000"/>
                <w:sz w:val="20"/>
                <w:szCs w:val="20"/>
              </w:rPr>
              <w:t>прочного</w:t>
            </w:r>
            <w:proofErr w:type="gramEnd"/>
            <w:r w:rsidRPr="00F05BF6">
              <w:rPr>
                <w:color w:val="000000"/>
                <w:sz w:val="20"/>
                <w:szCs w:val="20"/>
              </w:rPr>
              <w:t xml:space="preserve"> ПВХ для защиты от повреждений. Размеры (</w:t>
            </w:r>
            <w:proofErr w:type="spellStart"/>
            <w:r w:rsidRPr="00F05BF6">
              <w:rPr>
                <w:color w:val="000000"/>
                <w:sz w:val="20"/>
                <w:szCs w:val="20"/>
              </w:rPr>
              <w:t>ВхГхШ</w:t>
            </w:r>
            <w:proofErr w:type="spellEnd"/>
            <w:r w:rsidRPr="00F05BF6">
              <w:rPr>
                <w:color w:val="000000"/>
                <w:sz w:val="20"/>
                <w:szCs w:val="20"/>
              </w:rPr>
              <w:t>) – 1960х418х798мм.</w:t>
            </w:r>
          </w:p>
          <w:p w:rsidR="00F05BF6" w:rsidRPr="00F05BF6" w:rsidRDefault="00F05BF6" w:rsidP="00F05BF6">
            <w:pPr>
              <w:ind w:left="75"/>
              <w:jc w:val="both"/>
              <w:rPr>
                <w:color w:val="000000"/>
                <w:sz w:val="20"/>
                <w:szCs w:val="20"/>
              </w:rPr>
            </w:pPr>
            <w:r w:rsidRPr="00F05BF6">
              <w:rPr>
                <w:color w:val="000000"/>
                <w:sz w:val="20"/>
                <w:szCs w:val="20"/>
              </w:rPr>
              <w:t xml:space="preserve">Распашные двери для шкафа изготовлены из ламинированной деревоплиты (ЛДСП) цвета ясень </w:t>
            </w:r>
            <w:r w:rsidRPr="00F05BF6">
              <w:rPr>
                <w:b/>
                <w:color w:val="000000"/>
                <w:sz w:val="20"/>
                <w:szCs w:val="20"/>
              </w:rPr>
              <w:t>темная</w:t>
            </w:r>
            <w:r w:rsidRPr="00F05BF6">
              <w:rPr>
                <w:color w:val="000000"/>
                <w:sz w:val="20"/>
                <w:szCs w:val="20"/>
              </w:rPr>
              <w:t xml:space="preserve">. Кромки отделаны лентой из ПВХ для защиты от </w:t>
            </w:r>
            <w:r w:rsidRPr="00F05BF6">
              <w:rPr>
                <w:color w:val="000000"/>
                <w:sz w:val="20"/>
                <w:szCs w:val="20"/>
              </w:rPr>
              <w:lastRenderedPageBreak/>
              <w:t>повреждений. Фурнитура в комплекте.</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lastRenderedPageBreak/>
              <w:t>2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lastRenderedPageBreak/>
              <w:t>11</w:t>
            </w:r>
          </w:p>
        </w:tc>
        <w:tc>
          <w:tcPr>
            <w:tcW w:w="2244" w:type="dxa"/>
            <w:shd w:val="clear" w:color="auto" w:fill="auto"/>
            <w:noWrap/>
            <w:vAlign w:val="center"/>
          </w:tcPr>
          <w:p w:rsidR="00F05BF6" w:rsidRPr="00F05BF6" w:rsidRDefault="00F05BF6" w:rsidP="00F05BF6">
            <w:r w:rsidRPr="00F05BF6">
              <w:t>Шкаф для документов 2хдверный с замком</w:t>
            </w:r>
          </w:p>
        </w:tc>
        <w:tc>
          <w:tcPr>
            <w:tcW w:w="3149" w:type="dxa"/>
            <w:vAlign w:val="center"/>
          </w:tcPr>
          <w:p w:rsidR="00F05BF6" w:rsidRPr="00F05BF6" w:rsidRDefault="00F05BF6" w:rsidP="00F05BF6">
            <w:pPr>
              <w:ind w:left="75"/>
              <w:jc w:val="center"/>
              <w:rPr>
                <w:noProof/>
                <w:color w:val="000000"/>
                <w:szCs w:val="20"/>
              </w:rPr>
            </w:pPr>
            <w:r w:rsidRPr="00F05BF6">
              <w:rPr>
                <w:noProof/>
                <w:color w:val="000000"/>
                <w:szCs w:val="20"/>
              </w:rPr>
              <w:drawing>
                <wp:inline distT="0" distB="0" distL="0" distR="0" wp14:anchorId="636C45EB" wp14:editId="4BC3250F">
                  <wp:extent cx="1531088" cy="1424763"/>
                  <wp:effectExtent l="0" t="0" r="0" b="444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0416" cy="1424138"/>
                          </a:xfrm>
                          <a:prstGeom prst="rect">
                            <a:avLst/>
                          </a:prstGeom>
                          <a:noFill/>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Закрытый шкаф</w:t>
            </w:r>
            <w:r w:rsidRPr="00F05BF6">
              <w:rPr>
                <w:sz w:val="20"/>
                <w:szCs w:val="20"/>
              </w:rPr>
              <w:t xml:space="preserve"> </w:t>
            </w:r>
            <w:r w:rsidRPr="00F05BF6">
              <w:rPr>
                <w:color w:val="000000"/>
                <w:sz w:val="20"/>
                <w:szCs w:val="20"/>
              </w:rPr>
              <w:t xml:space="preserve">с замком изготовлен из ламинированной деревоплиты (ЛДСП) цвета ясень </w:t>
            </w:r>
            <w:proofErr w:type="gramStart"/>
            <w:r w:rsidRPr="00F05BF6">
              <w:rPr>
                <w:b/>
                <w:color w:val="000000"/>
                <w:sz w:val="20"/>
                <w:szCs w:val="20"/>
              </w:rPr>
              <w:t>светлая</w:t>
            </w:r>
            <w:proofErr w:type="gramEnd"/>
            <w:r w:rsidRPr="00F05BF6">
              <w:rPr>
                <w:b/>
                <w:color w:val="000000"/>
                <w:sz w:val="20"/>
                <w:szCs w:val="20"/>
              </w:rPr>
              <w:t>.</w:t>
            </w:r>
            <w:r w:rsidRPr="00F05BF6">
              <w:rPr>
                <w:color w:val="000000"/>
                <w:sz w:val="20"/>
                <w:szCs w:val="20"/>
              </w:rPr>
              <w:t xml:space="preserve"> </w:t>
            </w:r>
            <w:proofErr w:type="gramStart"/>
            <w:r w:rsidRPr="00F05BF6">
              <w:rPr>
                <w:color w:val="000000"/>
                <w:sz w:val="20"/>
                <w:szCs w:val="20"/>
              </w:rPr>
              <w:t>Оснащен</w:t>
            </w:r>
            <w:proofErr w:type="gramEnd"/>
            <w:r w:rsidRPr="00F05BF6">
              <w:rPr>
                <w:color w:val="000000"/>
                <w:sz w:val="20"/>
                <w:szCs w:val="20"/>
              </w:rPr>
              <w:t xml:space="preserve"> четырьмя навесными полками. Кромки отделаны лентой из </w:t>
            </w:r>
            <w:proofErr w:type="gramStart"/>
            <w:r w:rsidRPr="00F05BF6">
              <w:rPr>
                <w:color w:val="000000"/>
                <w:sz w:val="20"/>
                <w:szCs w:val="20"/>
              </w:rPr>
              <w:t>прочного</w:t>
            </w:r>
            <w:proofErr w:type="gramEnd"/>
            <w:r w:rsidRPr="00F05BF6">
              <w:rPr>
                <w:color w:val="000000"/>
                <w:sz w:val="20"/>
                <w:szCs w:val="20"/>
              </w:rPr>
              <w:t xml:space="preserve"> ПВХ для защиты от повреждений. Размеры (</w:t>
            </w:r>
            <w:proofErr w:type="spellStart"/>
            <w:r w:rsidRPr="00F05BF6">
              <w:rPr>
                <w:color w:val="000000"/>
                <w:sz w:val="20"/>
                <w:szCs w:val="20"/>
              </w:rPr>
              <w:t>ВхГхШ</w:t>
            </w:r>
            <w:proofErr w:type="spellEnd"/>
            <w:r w:rsidRPr="00F05BF6">
              <w:rPr>
                <w:color w:val="000000"/>
                <w:sz w:val="20"/>
                <w:szCs w:val="20"/>
              </w:rPr>
              <w:t>) – 1960х418х798мм.</w:t>
            </w:r>
          </w:p>
          <w:p w:rsidR="00F05BF6" w:rsidRPr="00F05BF6" w:rsidRDefault="00F05BF6" w:rsidP="00F05BF6">
            <w:pPr>
              <w:ind w:left="75"/>
              <w:jc w:val="both"/>
              <w:rPr>
                <w:color w:val="000000"/>
                <w:sz w:val="20"/>
                <w:szCs w:val="20"/>
              </w:rPr>
            </w:pPr>
            <w:r w:rsidRPr="00F05BF6">
              <w:rPr>
                <w:color w:val="000000"/>
                <w:sz w:val="20"/>
                <w:szCs w:val="20"/>
              </w:rPr>
              <w:t xml:space="preserve">Распашные двери для шкафа изготовлены из ламинированной деревоплиты (ЛДСП) цвета ясень </w:t>
            </w:r>
            <w:proofErr w:type="gramStart"/>
            <w:r w:rsidRPr="00F05BF6">
              <w:rPr>
                <w:b/>
                <w:color w:val="000000"/>
                <w:sz w:val="20"/>
                <w:szCs w:val="20"/>
              </w:rPr>
              <w:t>светлая</w:t>
            </w:r>
            <w:proofErr w:type="gramEnd"/>
            <w:r w:rsidRPr="00F05BF6">
              <w:rPr>
                <w:color w:val="000000"/>
                <w:sz w:val="20"/>
                <w:szCs w:val="20"/>
              </w:rPr>
              <w:t>. Кромки отделаны лентой из ПВХ для защиты от повреждений. Фурнитура в комплекте.</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13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12</w:t>
            </w:r>
          </w:p>
        </w:tc>
        <w:tc>
          <w:tcPr>
            <w:tcW w:w="2244" w:type="dxa"/>
            <w:shd w:val="clear" w:color="auto" w:fill="auto"/>
            <w:noWrap/>
            <w:vAlign w:val="center"/>
          </w:tcPr>
          <w:p w:rsidR="00F05BF6" w:rsidRPr="00F05BF6" w:rsidRDefault="00F05BF6" w:rsidP="00F05BF6">
            <w:r w:rsidRPr="00F05BF6">
              <w:t>Шкаф для документов одностворчатый с замком</w:t>
            </w:r>
          </w:p>
        </w:tc>
        <w:tc>
          <w:tcPr>
            <w:tcW w:w="3149" w:type="dxa"/>
            <w:vAlign w:val="center"/>
          </w:tcPr>
          <w:p w:rsidR="00F05BF6" w:rsidRPr="00F05BF6" w:rsidRDefault="00F05BF6" w:rsidP="00F05BF6">
            <w:pPr>
              <w:ind w:left="75"/>
              <w:jc w:val="center"/>
              <w:rPr>
                <w:noProof/>
                <w:color w:val="000000"/>
                <w:szCs w:val="20"/>
              </w:rPr>
            </w:pPr>
            <w:r w:rsidRPr="00F05BF6">
              <w:rPr>
                <w:rFonts w:ascii="Tahoma" w:hAnsi="Tahoma" w:cs="Tahoma"/>
                <w:noProof/>
                <w:color w:val="666666"/>
                <w:sz w:val="18"/>
                <w:szCs w:val="18"/>
              </w:rPr>
              <w:drawing>
                <wp:inline distT="0" distB="0" distL="0" distR="0" wp14:anchorId="36C3AECC" wp14:editId="0C159AAF">
                  <wp:extent cx="1127052" cy="1127052"/>
                  <wp:effectExtent l="0" t="0" r="0" b="0"/>
                  <wp:docPr id="27" name="Рисунок 27" descr="Мебель 1L5 Универсал У.П-3 Шкаф для документов узкий 350х350х1788, Бу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бель 1L5 Универсал У.П-3 Шкаф для документов узкий 350х350х1788, Бук-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091" cy="1127091"/>
                          </a:xfrm>
                          <a:prstGeom prst="rect">
                            <a:avLst/>
                          </a:prstGeom>
                          <a:noFill/>
                          <a:ln>
                            <a:noFill/>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Закрытый шкаф</w:t>
            </w:r>
            <w:r w:rsidRPr="00F05BF6">
              <w:rPr>
                <w:sz w:val="20"/>
                <w:szCs w:val="20"/>
              </w:rPr>
              <w:t xml:space="preserve"> </w:t>
            </w:r>
            <w:r w:rsidRPr="00F05BF6">
              <w:rPr>
                <w:color w:val="000000"/>
                <w:sz w:val="20"/>
                <w:szCs w:val="20"/>
              </w:rPr>
              <w:t xml:space="preserve">с замком изготовлен из ламинированной деревоплиты (ЛДСП) цвета ясень </w:t>
            </w:r>
            <w:proofErr w:type="gramStart"/>
            <w:r w:rsidRPr="00F05BF6">
              <w:rPr>
                <w:b/>
                <w:color w:val="000000"/>
                <w:sz w:val="20"/>
                <w:szCs w:val="20"/>
              </w:rPr>
              <w:t>светлая</w:t>
            </w:r>
            <w:proofErr w:type="gramEnd"/>
            <w:r w:rsidRPr="00F05BF6">
              <w:rPr>
                <w:b/>
                <w:color w:val="000000"/>
                <w:sz w:val="20"/>
                <w:szCs w:val="20"/>
              </w:rPr>
              <w:t>.</w:t>
            </w:r>
            <w:r w:rsidRPr="00F05BF6">
              <w:rPr>
                <w:color w:val="000000"/>
                <w:sz w:val="20"/>
                <w:szCs w:val="20"/>
              </w:rPr>
              <w:t xml:space="preserve"> </w:t>
            </w:r>
            <w:proofErr w:type="gramStart"/>
            <w:r w:rsidRPr="00F05BF6">
              <w:rPr>
                <w:color w:val="000000"/>
                <w:sz w:val="20"/>
                <w:szCs w:val="20"/>
              </w:rPr>
              <w:t>Оснащен</w:t>
            </w:r>
            <w:proofErr w:type="gramEnd"/>
            <w:r w:rsidRPr="00F05BF6">
              <w:rPr>
                <w:color w:val="000000"/>
                <w:sz w:val="20"/>
                <w:szCs w:val="20"/>
              </w:rPr>
              <w:t xml:space="preserve"> четырьмя навесными полками. Кромки отделаны лентой из </w:t>
            </w:r>
            <w:proofErr w:type="gramStart"/>
            <w:r w:rsidRPr="00F05BF6">
              <w:rPr>
                <w:color w:val="000000"/>
                <w:sz w:val="20"/>
                <w:szCs w:val="20"/>
              </w:rPr>
              <w:t>прочного</w:t>
            </w:r>
            <w:proofErr w:type="gramEnd"/>
            <w:r w:rsidRPr="00F05BF6">
              <w:rPr>
                <w:color w:val="000000"/>
                <w:sz w:val="20"/>
                <w:szCs w:val="20"/>
              </w:rPr>
              <w:t xml:space="preserve"> ПВХ для защиты от повреждений. Размеры (</w:t>
            </w:r>
            <w:proofErr w:type="spellStart"/>
            <w:r w:rsidRPr="00F05BF6">
              <w:rPr>
                <w:color w:val="000000"/>
                <w:sz w:val="20"/>
                <w:szCs w:val="20"/>
              </w:rPr>
              <w:t>ВхГхШ</w:t>
            </w:r>
            <w:proofErr w:type="spellEnd"/>
            <w:r w:rsidRPr="00F05BF6">
              <w:rPr>
                <w:color w:val="000000"/>
                <w:sz w:val="20"/>
                <w:szCs w:val="20"/>
              </w:rPr>
              <w:t>) – 1960х418х400мм.</w:t>
            </w:r>
          </w:p>
          <w:p w:rsidR="00F05BF6" w:rsidRPr="00F05BF6" w:rsidRDefault="00F05BF6" w:rsidP="00F05BF6">
            <w:pPr>
              <w:ind w:left="75"/>
              <w:jc w:val="both"/>
              <w:rPr>
                <w:color w:val="000000"/>
                <w:sz w:val="20"/>
                <w:szCs w:val="20"/>
              </w:rPr>
            </w:pPr>
            <w:r w:rsidRPr="00F05BF6">
              <w:rPr>
                <w:color w:val="000000"/>
                <w:sz w:val="20"/>
                <w:szCs w:val="20"/>
              </w:rPr>
              <w:t xml:space="preserve">Распашные двери для шкафа изготовлены из ламинированной деревоплиты (ЛДСП) цвета ясень </w:t>
            </w:r>
            <w:proofErr w:type="gramStart"/>
            <w:r w:rsidRPr="00F05BF6">
              <w:rPr>
                <w:b/>
                <w:color w:val="000000"/>
                <w:sz w:val="20"/>
                <w:szCs w:val="20"/>
              </w:rPr>
              <w:t>светлая</w:t>
            </w:r>
            <w:proofErr w:type="gramEnd"/>
            <w:r w:rsidRPr="00F05BF6">
              <w:rPr>
                <w:color w:val="000000"/>
                <w:sz w:val="20"/>
                <w:szCs w:val="20"/>
              </w:rPr>
              <w:t>. Кромки отделаны лентой из ПВХ для защиты от повреждений. Фурнитура в комплекте.</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3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13</w:t>
            </w:r>
          </w:p>
        </w:tc>
        <w:tc>
          <w:tcPr>
            <w:tcW w:w="2244" w:type="dxa"/>
            <w:shd w:val="clear" w:color="auto" w:fill="auto"/>
            <w:noWrap/>
            <w:vAlign w:val="center"/>
          </w:tcPr>
          <w:p w:rsidR="00F05BF6" w:rsidRPr="00F05BF6" w:rsidRDefault="00F05BF6" w:rsidP="00F05BF6">
            <w:r w:rsidRPr="00F05BF6">
              <w:t>Стеллаж под принтер</w:t>
            </w:r>
          </w:p>
        </w:tc>
        <w:tc>
          <w:tcPr>
            <w:tcW w:w="3149" w:type="dxa"/>
            <w:vAlign w:val="center"/>
          </w:tcPr>
          <w:p w:rsidR="00F05BF6" w:rsidRPr="00F05BF6" w:rsidRDefault="00F05BF6" w:rsidP="00F05BF6">
            <w:pPr>
              <w:ind w:left="75"/>
              <w:jc w:val="center"/>
              <w:rPr>
                <w:color w:val="000000"/>
                <w:szCs w:val="20"/>
              </w:rPr>
            </w:pPr>
            <w:r w:rsidRPr="00F05BF6">
              <w:rPr>
                <w:noProof/>
              </w:rPr>
              <w:drawing>
                <wp:inline distT="0" distB="0" distL="0" distR="0" wp14:anchorId="479293DC" wp14:editId="5D3F3636">
                  <wp:extent cx="1571269" cy="1052574"/>
                  <wp:effectExtent l="0" t="0" r="0" b="0"/>
                  <wp:docPr id="28" name="Рисунок 28" descr="C:\Users\KoshkinaGA\AppData\Local\Microsoft\Windows\Temporary Internet Files\Content.Word\Вариан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hkinaGA\AppData\Local\Microsoft\Windows\Temporary Internet Files\Content.Word\Вариант 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1283" cy="1052584"/>
                          </a:xfrm>
                          <a:prstGeom prst="rect">
                            <a:avLst/>
                          </a:prstGeom>
                          <a:noFill/>
                          <a:ln>
                            <a:noFill/>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Стеллаж под принтер изготовлен из ламинированной деревоплиты (ЛДСП) цвета ясень </w:t>
            </w:r>
            <w:proofErr w:type="gramStart"/>
            <w:r w:rsidRPr="00F05BF6">
              <w:rPr>
                <w:b/>
                <w:color w:val="000000"/>
                <w:sz w:val="20"/>
                <w:szCs w:val="20"/>
              </w:rPr>
              <w:t>светлая</w:t>
            </w:r>
            <w:proofErr w:type="gramEnd"/>
            <w:r w:rsidRPr="00F05BF6">
              <w:rPr>
                <w:b/>
                <w:color w:val="000000"/>
                <w:sz w:val="20"/>
                <w:szCs w:val="20"/>
              </w:rPr>
              <w:t xml:space="preserve"> </w:t>
            </w:r>
            <w:r w:rsidRPr="00F05BF6">
              <w:rPr>
                <w:color w:val="000000"/>
                <w:sz w:val="20"/>
                <w:szCs w:val="20"/>
              </w:rPr>
              <w:t>с термостойким ламинированным покрытием. Кромочная лента из ПВХ защищает от повреждений. Имеет по 2 открытые полки с каждой стороны.</w:t>
            </w:r>
          </w:p>
          <w:p w:rsidR="00F05BF6" w:rsidRPr="00F05BF6" w:rsidRDefault="00F05BF6" w:rsidP="00F05BF6">
            <w:pPr>
              <w:ind w:left="75"/>
              <w:jc w:val="both"/>
              <w:rPr>
                <w:color w:val="000000"/>
                <w:sz w:val="20"/>
                <w:szCs w:val="20"/>
              </w:rPr>
            </w:pPr>
            <w:r w:rsidRPr="00F05BF6">
              <w:rPr>
                <w:color w:val="000000"/>
                <w:sz w:val="20"/>
                <w:szCs w:val="20"/>
              </w:rPr>
              <w:t>Размеры (</w:t>
            </w:r>
            <w:proofErr w:type="spellStart"/>
            <w:r w:rsidRPr="00F05BF6">
              <w:rPr>
                <w:color w:val="000000"/>
                <w:sz w:val="20"/>
                <w:szCs w:val="20"/>
              </w:rPr>
              <w:t>ВхГхШ</w:t>
            </w:r>
            <w:proofErr w:type="spellEnd"/>
            <w:r w:rsidRPr="00F05BF6">
              <w:rPr>
                <w:color w:val="000000"/>
                <w:sz w:val="20"/>
                <w:szCs w:val="20"/>
              </w:rPr>
              <w:t>) – 750х1100х600 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3 шт.</w:t>
            </w:r>
          </w:p>
        </w:tc>
      </w:tr>
      <w:tr w:rsidR="00F05BF6" w:rsidRPr="00F05BF6" w:rsidTr="00130479">
        <w:trPr>
          <w:trHeight w:val="280"/>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14</w:t>
            </w:r>
          </w:p>
        </w:tc>
        <w:tc>
          <w:tcPr>
            <w:tcW w:w="2244" w:type="dxa"/>
            <w:shd w:val="clear" w:color="auto" w:fill="auto"/>
            <w:noWrap/>
            <w:vAlign w:val="center"/>
          </w:tcPr>
          <w:p w:rsidR="00F05BF6" w:rsidRPr="00F05BF6" w:rsidRDefault="00F05BF6" w:rsidP="00F05BF6">
            <w:r w:rsidRPr="00F05BF6">
              <w:t>Стеллаж под принтер</w:t>
            </w:r>
          </w:p>
        </w:tc>
        <w:tc>
          <w:tcPr>
            <w:tcW w:w="3149" w:type="dxa"/>
            <w:vAlign w:val="center"/>
          </w:tcPr>
          <w:p w:rsidR="00F05BF6" w:rsidRPr="00F05BF6" w:rsidRDefault="00F05BF6" w:rsidP="00F05BF6">
            <w:pPr>
              <w:ind w:left="75"/>
              <w:jc w:val="center"/>
              <w:rPr>
                <w:color w:val="000000"/>
                <w:szCs w:val="20"/>
              </w:rPr>
            </w:pPr>
            <w:r w:rsidRPr="00F05BF6">
              <w:rPr>
                <w:noProof/>
              </w:rPr>
              <w:drawing>
                <wp:inline distT="0" distB="0" distL="0" distR="0" wp14:anchorId="072679F0" wp14:editId="6A20ABB9">
                  <wp:extent cx="1571269" cy="1052574"/>
                  <wp:effectExtent l="0" t="0" r="0" b="0"/>
                  <wp:docPr id="29" name="Рисунок 29" descr="C:\Users\KoshkinaGA\AppData\Local\Microsoft\Windows\Temporary Internet Files\Content.Word\Вариан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hkinaGA\AppData\Local\Microsoft\Windows\Temporary Internet Files\Content.Word\Вариант 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1283" cy="1052584"/>
                          </a:xfrm>
                          <a:prstGeom prst="rect">
                            <a:avLst/>
                          </a:prstGeom>
                          <a:noFill/>
                          <a:ln>
                            <a:noFill/>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Стеллаж под принтер изготовлен из ламинированной деревоплиты (ЛДСП) цвета ясень </w:t>
            </w:r>
            <w:proofErr w:type="gramStart"/>
            <w:r w:rsidRPr="00F05BF6">
              <w:rPr>
                <w:b/>
                <w:color w:val="000000"/>
                <w:sz w:val="20"/>
                <w:szCs w:val="20"/>
              </w:rPr>
              <w:t>светлая</w:t>
            </w:r>
            <w:proofErr w:type="gramEnd"/>
            <w:r w:rsidRPr="00F05BF6">
              <w:rPr>
                <w:b/>
                <w:color w:val="000000"/>
                <w:sz w:val="20"/>
                <w:szCs w:val="20"/>
              </w:rPr>
              <w:t xml:space="preserve"> </w:t>
            </w:r>
            <w:r w:rsidRPr="00F05BF6">
              <w:rPr>
                <w:color w:val="000000"/>
                <w:sz w:val="20"/>
                <w:szCs w:val="20"/>
              </w:rPr>
              <w:t>с термостойким ламинированным покрытием. Кромочная лента из ПВХ защищает от повреждений. Имеет 2 открытые полки.</w:t>
            </w:r>
          </w:p>
          <w:p w:rsidR="00F05BF6" w:rsidRPr="00F05BF6" w:rsidRDefault="00F05BF6" w:rsidP="00F05BF6">
            <w:pPr>
              <w:ind w:left="75"/>
              <w:jc w:val="both"/>
              <w:rPr>
                <w:color w:val="000000"/>
                <w:sz w:val="20"/>
                <w:szCs w:val="20"/>
              </w:rPr>
            </w:pPr>
            <w:r w:rsidRPr="00F05BF6">
              <w:rPr>
                <w:color w:val="000000"/>
                <w:sz w:val="20"/>
                <w:szCs w:val="20"/>
              </w:rPr>
              <w:t>Размеры (</w:t>
            </w:r>
            <w:proofErr w:type="spellStart"/>
            <w:r w:rsidRPr="00F05BF6">
              <w:rPr>
                <w:color w:val="000000"/>
                <w:sz w:val="20"/>
                <w:szCs w:val="20"/>
              </w:rPr>
              <w:t>ВхГхШ</w:t>
            </w:r>
            <w:proofErr w:type="spellEnd"/>
            <w:r w:rsidRPr="00F05BF6">
              <w:rPr>
                <w:color w:val="000000"/>
                <w:sz w:val="20"/>
                <w:szCs w:val="20"/>
              </w:rPr>
              <w:t>) – 750х550х600 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1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lang w:val="en-US"/>
              </w:rPr>
            </w:pPr>
            <w:r w:rsidRPr="00F05BF6">
              <w:rPr>
                <w:sz w:val="22"/>
                <w:szCs w:val="22"/>
              </w:rPr>
              <w:lastRenderedPageBreak/>
              <w:t>15</w:t>
            </w:r>
          </w:p>
        </w:tc>
        <w:tc>
          <w:tcPr>
            <w:tcW w:w="2244" w:type="dxa"/>
            <w:shd w:val="clear" w:color="auto" w:fill="auto"/>
            <w:noWrap/>
            <w:vAlign w:val="center"/>
          </w:tcPr>
          <w:p w:rsidR="00F05BF6" w:rsidRPr="00F05BF6" w:rsidRDefault="00F05BF6" w:rsidP="00F05BF6">
            <w:r w:rsidRPr="00F05BF6">
              <w:t>Шкаф для документов 2хдверный низкий  с нишей с замком</w:t>
            </w:r>
          </w:p>
        </w:tc>
        <w:tc>
          <w:tcPr>
            <w:tcW w:w="3149" w:type="dxa"/>
            <w:vAlign w:val="center"/>
          </w:tcPr>
          <w:p w:rsidR="00F05BF6" w:rsidRPr="00F05BF6" w:rsidRDefault="00F05BF6" w:rsidP="00F05BF6">
            <w:pPr>
              <w:ind w:left="75"/>
              <w:jc w:val="center"/>
              <w:rPr>
                <w:color w:val="000000"/>
                <w:szCs w:val="20"/>
              </w:rPr>
            </w:pPr>
            <w:r w:rsidRPr="00F05BF6">
              <w:rPr>
                <w:rFonts w:ascii="Tahoma" w:hAnsi="Tahoma" w:cs="Tahoma"/>
                <w:noProof/>
                <w:color w:val="666666"/>
                <w:sz w:val="18"/>
                <w:szCs w:val="18"/>
              </w:rPr>
              <w:drawing>
                <wp:inline distT="0" distB="0" distL="0" distR="0" wp14:anchorId="07D97D2F" wp14:editId="3DA41C63">
                  <wp:extent cx="1180214" cy="1180214"/>
                  <wp:effectExtent l="0" t="0" r="1270" b="1270"/>
                  <wp:docPr id="30" name="Рисунок 30" descr="Шкаф полузакрытый Блиц (ширина 800 мм, высота 1220 мм, орех гварне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каф полузакрытый Блиц (ширина 800 мм, высота 1220 мм, орех гварнери)"/>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0256" cy="1180256"/>
                          </a:xfrm>
                          <a:prstGeom prst="rect">
                            <a:avLst/>
                          </a:prstGeom>
                          <a:noFill/>
                          <a:ln>
                            <a:noFill/>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Шкаф изготовлен из ламинированной деревоплиты (ЛДСП) цвета ясень </w:t>
            </w:r>
            <w:proofErr w:type="gramStart"/>
            <w:r w:rsidRPr="00F05BF6">
              <w:rPr>
                <w:b/>
                <w:color w:val="000000"/>
                <w:sz w:val="20"/>
                <w:szCs w:val="20"/>
              </w:rPr>
              <w:t>светлая</w:t>
            </w:r>
            <w:proofErr w:type="gramEnd"/>
            <w:r w:rsidRPr="00F05BF6">
              <w:rPr>
                <w:color w:val="000000"/>
                <w:sz w:val="20"/>
                <w:szCs w:val="20"/>
              </w:rPr>
              <w:t xml:space="preserve"> с термостойким ламинированным покрытием. Кромочная лента из ПВХ защищает от повреждений. Имеет 2 полки. Корпус шкафа </w:t>
            </w:r>
            <w:r w:rsidRPr="00F05BF6">
              <w:rPr>
                <w:b/>
                <w:color w:val="000000"/>
                <w:sz w:val="20"/>
                <w:szCs w:val="20"/>
              </w:rPr>
              <w:t>укомплектован дверями на замке</w:t>
            </w:r>
            <w:r w:rsidRPr="00F05BF6">
              <w:rPr>
                <w:color w:val="000000"/>
                <w:sz w:val="20"/>
                <w:szCs w:val="20"/>
              </w:rPr>
              <w:t xml:space="preserve">, которые изготовлены из ламинированной деревоплиты (ЛДСП) цвета ясень </w:t>
            </w:r>
            <w:proofErr w:type="gramStart"/>
            <w:r w:rsidRPr="00F05BF6">
              <w:rPr>
                <w:color w:val="000000"/>
                <w:sz w:val="20"/>
                <w:szCs w:val="20"/>
              </w:rPr>
              <w:t>светлая</w:t>
            </w:r>
            <w:proofErr w:type="gramEnd"/>
            <w:r w:rsidRPr="00F05BF6">
              <w:rPr>
                <w:color w:val="000000"/>
                <w:sz w:val="20"/>
                <w:szCs w:val="20"/>
              </w:rPr>
              <w:t>. Размеры (</w:t>
            </w:r>
            <w:proofErr w:type="spellStart"/>
            <w:r w:rsidRPr="00F05BF6">
              <w:rPr>
                <w:color w:val="000000"/>
                <w:sz w:val="20"/>
                <w:szCs w:val="20"/>
              </w:rPr>
              <w:t>ВхГхШ</w:t>
            </w:r>
            <w:proofErr w:type="spellEnd"/>
            <w:r w:rsidRPr="00F05BF6">
              <w:rPr>
                <w:color w:val="000000"/>
                <w:sz w:val="20"/>
                <w:szCs w:val="20"/>
              </w:rPr>
              <w:t>) – 1130х430х800 мм.</w:t>
            </w:r>
            <w:r w:rsidRPr="00F05BF6">
              <w:rPr>
                <w:sz w:val="20"/>
                <w:szCs w:val="20"/>
              </w:rPr>
              <w:t xml:space="preserve"> </w:t>
            </w:r>
            <w:r w:rsidRPr="00F05BF6">
              <w:rPr>
                <w:color w:val="000000"/>
                <w:sz w:val="20"/>
                <w:szCs w:val="20"/>
              </w:rPr>
              <w:t>Высота ниши – не менее 350 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1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16</w:t>
            </w:r>
          </w:p>
        </w:tc>
        <w:tc>
          <w:tcPr>
            <w:tcW w:w="2244" w:type="dxa"/>
            <w:shd w:val="clear" w:color="auto" w:fill="auto"/>
            <w:noWrap/>
            <w:vAlign w:val="center"/>
          </w:tcPr>
          <w:p w:rsidR="00F05BF6" w:rsidRPr="00F05BF6" w:rsidRDefault="00F05BF6" w:rsidP="00F05BF6">
            <w:pPr>
              <w:rPr>
                <w:highlight w:val="yellow"/>
              </w:rPr>
            </w:pPr>
            <w:r w:rsidRPr="00F05BF6">
              <w:t xml:space="preserve">Шкаф для документов 2хдверный низкий  с замком </w:t>
            </w:r>
          </w:p>
        </w:tc>
        <w:tc>
          <w:tcPr>
            <w:tcW w:w="3149" w:type="dxa"/>
            <w:vAlign w:val="center"/>
          </w:tcPr>
          <w:p w:rsidR="00F05BF6" w:rsidRPr="00F05BF6" w:rsidRDefault="00F05BF6" w:rsidP="00F05BF6">
            <w:pPr>
              <w:ind w:left="75"/>
              <w:jc w:val="center"/>
              <w:rPr>
                <w:color w:val="000000"/>
                <w:szCs w:val="20"/>
              </w:rPr>
            </w:pPr>
            <w:r w:rsidRPr="00F05BF6">
              <w:rPr>
                <w:rFonts w:ascii="Tahoma" w:hAnsi="Tahoma" w:cs="Tahoma"/>
                <w:noProof/>
                <w:color w:val="666666"/>
                <w:sz w:val="18"/>
                <w:szCs w:val="18"/>
              </w:rPr>
              <w:drawing>
                <wp:inline distT="0" distB="0" distL="0" distR="0" wp14:anchorId="5B34C7A5" wp14:editId="12DBF364">
                  <wp:extent cx="1265274" cy="1265274"/>
                  <wp:effectExtent l="0" t="0" r="0" b="0"/>
                  <wp:docPr id="31" name="Рисунок 31" descr="Шкаф Рондо закрытый низкий (груша, 800x450x760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аф Рондо закрытый низкий (груша, 800x450x760 мм)"/>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5318" cy="1265318"/>
                          </a:xfrm>
                          <a:prstGeom prst="rect">
                            <a:avLst/>
                          </a:prstGeom>
                          <a:noFill/>
                          <a:ln>
                            <a:noFill/>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Шкаф изготовлен из ламинированной деревоплиты (ЛДСП) цвета ясень </w:t>
            </w:r>
            <w:r w:rsidRPr="00F05BF6">
              <w:rPr>
                <w:b/>
                <w:color w:val="000000"/>
                <w:sz w:val="20"/>
                <w:szCs w:val="20"/>
              </w:rPr>
              <w:t>темная</w:t>
            </w:r>
            <w:r w:rsidRPr="00F05BF6">
              <w:rPr>
                <w:color w:val="000000"/>
                <w:sz w:val="20"/>
                <w:szCs w:val="20"/>
              </w:rPr>
              <w:t xml:space="preserve"> с термостойким ламинированным покрытием. Кромочная лента из ПВХ защищает от повреждений. Имеет 2 полки. Корпус шкафа </w:t>
            </w:r>
            <w:r w:rsidRPr="00F05BF6">
              <w:rPr>
                <w:b/>
                <w:color w:val="000000"/>
                <w:sz w:val="20"/>
                <w:szCs w:val="20"/>
              </w:rPr>
              <w:t>укомплектован дверями на замке</w:t>
            </w:r>
            <w:r w:rsidRPr="00F05BF6">
              <w:rPr>
                <w:color w:val="000000"/>
                <w:sz w:val="20"/>
                <w:szCs w:val="20"/>
              </w:rPr>
              <w:t>, которые изготовлены из ламинированной деревоплиты (ЛДСП) цвета ясень темная. Размеры (</w:t>
            </w:r>
            <w:proofErr w:type="spellStart"/>
            <w:r w:rsidRPr="00F05BF6">
              <w:rPr>
                <w:color w:val="000000"/>
                <w:sz w:val="20"/>
                <w:szCs w:val="20"/>
              </w:rPr>
              <w:t>ВхГхШ</w:t>
            </w:r>
            <w:proofErr w:type="spellEnd"/>
            <w:r w:rsidRPr="00F05BF6">
              <w:rPr>
                <w:color w:val="000000"/>
                <w:sz w:val="20"/>
                <w:szCs w:val="20"/>
              </w:rPr>
              <w:t>) – 840х418х798 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2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17</w:t>
            </w:r>
          </w:p>
        </w:tc>
        <w:tc>
          <w:tcPr>
            <w:tcW w:w="2244" w:type="dxa"/>
            <w:shd w:val="clear" w:color="auto" w:fill="auto"/>
            <w:noWrap/>
            <w:vAlign w:val="center"/>
          </w:tcPr>
          <w:p w:rsidR="00F05BF6" w:rsidRPr="00F05BF6" w:rsidRDefault="00F05BF6" w:rsidP="00F05BF6">
            <w:pPr>
              <w:rPr>
                <w:highlight w:val="yellow"/>
              </w:rPr>
            </w:pPr>
            <w:r w:rsidRPr="00F05BF6">
              <w:t xml:space="preserve">Шкаф для документов 2хдверный низкий  с замком </w:t>
            </w:r>
          </w:p>
        </w:tc>
        <w:tc>
          <w:tcPr>
            <w:tcW w:w="3149" w:type="dxa"/>
            <w:vAlign w:val="center"/>
          </w:tcPr>
          <w:p w:rsidR="00F05BF6" w:rsidRPr="00F05BF6" w:rsidRDefault="00F05BF6" w:rsidP="00F05BF6">
            <w:pPr>
              <w:ind w:left="75"/>
              <w:jc w:val="center"/>
              <w:rPr>
                <w:color w:val="000000"/>
                <w:szCs w:val="20"/>
              </w:rPr>
            </w:pPr>
            <w:r w:rsidRPr="00F05BF6">
              <w:rPr>
                <w:rFonts w:ascii="Tahoma" w:hAnsi="Tahoma" w:cs="Tahoma"/>
                <w:noProof/>
                <w:color w:val="666666"/>
                <w:sz w:val="18"/>
                <w:szCs w:val="18"/>
              </w:rPr>
              <w:drawing>
                <wp:inline distT="0" distB="0" distL="0" distR="0" wp14:anchorId="4D8FEDAA" wp14:editId="259D7AAF">
                  <wp:extent cx="1265274" cy="1265274"/>
                  <wp:effectExtent l="0" t="0" r="0" b="0"/>
                  <wp:docPr id="32" name="Рисунок 32" descr="Шкаф Рондо закрытый низкий (груша, 800x450x760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аф Рондо закрытый низкий (груша, 800x450x760 мм)"/>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5318" cy="1265318"/>
                          </a:xfrm>
                          <a:prstGeom prst="rect">
                            <a:avLst/>
                          </a:prstGeom>
                          <a:noFill/>
                          <a:ln>
                            <a:noFill/>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Шкаф изготовлен из ламинированной деревоплиты (ЛДСП) цвета ясень </w:t>
            </w:r>
            <w:proofErr w:type="gramStart"/>
            <w:r w:rsidRPr="00F05BF6">
              <w:rPr>
                <w:b/>
                <w:color w:val="000000"/>
                <w:sz w:val="20"/>
                <w:szCs w:val="20"/>
              </w:rPr>
              <w:t>светлая</w:t>
            </w:r>
            <w:proofErr w:type="gramEnd"/>
            <w:r w:rsidRPr="00F05BF6">
              <w:rPr>
                <w:color w:val="000000"/>
                <w:sz w:val="20"/>
                <w:szCs w:val="20"/>
              </w:rPr>
              <w:t xml:space="preserve"> с термостойким ламинированным покрытием. Кромочная лента из ПВХ защищает от повреждений. Имеет 2 полки. Корпус шкафа </w:t>
            </w:r>
            <w:r w:rsidRPr="00F05BF6">
              <w:rPr>
                <w:b/>
                <w:color w:val="000000"/>
                <w:sz w:val="20"/>
                <w:szCs w:val="20"/>
              </w:rPr>
              <w:t>укомплектован дверями на замке</w:t>
            </w:r>
            <w:r w:rsidRPr="00F05BF6">
              <w:rPr>
                <w:color w:val="000000"/>
                <w:sz w:val="20"/>
                <w:szCs w:val="20"/>
              </w:rPr>
              <w:t xml:space="preserve">, которые изготовлены из ламинированной деревоплиты (ЛДСП) цвета ясень </w:t>
            </w:r>
            <w:proofErr w:type="gramStart"/>
            <w:r w:rsidRPr="00F05BF6">
              <w:rPr>
                <w:color w:val="000000"/>
                <w:sz w:val="20"/>
                <w:szCs w:val="20"/>
              </w:rPr>
              <w:t>светлая</w:t>
            </w:r>
            <w:proofErr w:type="gramEnd"/>
            <w:r w:rsidRPr="00F05BF6">
              <w:rPr>
                <w:color w:val="000000"/>
                <w:sz w:val="20"/>
                <w:szCs w:val="20"/>
              </w:rPr>
              <w:t>. Размеры (</w:t>
            </w:r>
            <w:proofErr w:type="spellStart"/>
            <w:r w:rsidRPr="00F05BF6">
              <w:rPr>
                <w:color w:val="000000"/>
                <w:sz w:val="20"/>
                <w:szCs w:val="20"/>
              </w:rPr>
              <w:t>ВхГхШ</w:t>
            </w:r>
            <w:proofErr w:type="spellEnd"/>
            <w:r w:rsidRPr="00F05BF6">
              <w:rPr>
                <w:color w:val="000000"/>
                <w:sz w:val="20"/>
                <w:szCs w:val="20"/>
              </w:rPr>
              <w:t>) – 840х418х798 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2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18</w:t>
            </w:r>
          </w:p>
        </w:tc>
        <w:tc>
          <w:tcPr>
            <w:tcW w:w="2244" w:type="dxa"/>
            <w:shd w:val="clear" w:color="auto" w:fill="auto"/>
            <w:noWrap/>
            <w:vAlign w:val="center"/>
          </w:tcPr>
          <w:p w:rsidR="00F05BF6" w:rsidRPr="00F05BF6" w:rsidRDefault="00F05BF6" w:rsidP="00F05BF6">
            <w:r w:rsidRPr="00F05BF6">
              <w:t>Шкаф для одежды</w:t>
            </w:r>
          </w:p>
        </w:tc>
        <w:tc>
          <w:tcPr>
            <w:tcW w:w="3149" w:type="dxa"/>
            <w:vAlign w:val="center"/>
          </w:tcPr>
          <w:p w:rsidR="00F05BF6" w:rsidRPr="00F05BF6" w:rsidRDefault="00F05BF6" w:rsidP="00F05BF6">
            <w:pPr>
              <w:ind w:left="75"/>
              <w:jc w:val="center"/>
              <w:rPr>
                <w:noProof/>
                <w:color w:val="000000"/>
                <w:szCs w:val="20"/>
              </w:rPr>
            </w:pPr>
            <w:r w:rsidRPr="00F05BF6">
              <w:rPr>
                <w:noProof/>
                <w:color w:val="000000"/>
                <w:szCs w:val="20"/>
              </w:rPr>
              <w:drawing>
                <wp:inline distT="0" distB="0" distL="0" distR="0" wp14:anchorId="1616EAA4" wp14:editId="08345CD7">
                  <wp:extent cx="1542415" cy="1542415"/>
                  <wp:effectExtent l="0" t="0" r="635" b="63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2415" cy="1542415"/>
                          </a:xfrm>
                          <a:prstGeom prst="rect">
                            <a:avLst/>
                          </a:prstGeom>
                          <a:noFill/>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Шкаф для одежды  изготовлен из ламинированной деревоплиты (ЛДСП) цвета ясень </w:t>
            </w:r>
            <w:r w:rsidRPr="00F05BF6">
              <w:rPr>
                <w:b/>
                <w:color w:val="000000"/>
                <w:sz w:val="20"/>
                <w:szCs w:val="20"/>
              </w:rPr>
              <w:t>темная</w:t>
            </w:r>
            <w:r w:rsidRPr="00F05BF6">
              <w:rPr>
                <w:color w:val="000000"/>
                <w:sz w:val="20"/>
                <w:szCs w:val="20"/>
              </w:rPr>
              <w:t xml:space="preserve">. Кромка отделана </w:t>
            </w:r>
            <w:proofErr w:type="gramStart"/>
            <w:r w:rsidRPr="00F05BF6">
              <w:rPr>
                <w:color w:val="000000"/>
                <w:sz w:val="20"/>
                <w:szCs w:val="20"/>
              </w:rPr>
              <w:t>прочным</w:t>
            </w:r>
            <w:proofErr w:type="gramEnd"/>
            <w:r w:rsidRPr="00F05BF6">
              <w:rPr>
                <w:color w:val="000000"/>
                <w:sz w:val="20"/>
                <w:szCs w:val="20"/>
              </w:rPr>
              <w:t xml:space="preserve"> ПВХ для защиты от повреждений. Имеет полку для головных уборов и штангу для одежды, расположенную параллельно задней стенке. Габаритные размеры шкафа (</w:t>
            </w:r>
            <w:proofErr w:type="spellStart"/>
            <w:r w:rsidRPr="00F05BF6">
              <w:rPr>
                <w:color w:val="000000"/>
                <w:sz w:val="20"/>
                <w:szCs w:val="20"/>
              </w:rPr>
              <w:t>ВхГхШ</w:t>
            </w:r>
            <w:proofErr w:type="spellEnd"/>
            <w:r w:rsidRPr="00F05BF6">
              <w:rPr>
                <w:color w:val="000000"/>
                <w:sz w:val="20"/>
                <w:szCs w:val="20"/>
              </w:rPr>
              <w:t>) – 1960х418х500мм.</w:t>
            </w:r>
          </w:p>
          <w:p w:rsidR="00F05BF6" w:rsidRPr="00F05BF6" w:rsidRDefault="00F05BF6" w:rsidP="00F05BF6">
            <w:pPr>
              <w:ind w:left="75"/>
              <w:jc w:val="both"/>
              <w:rPr>
                <w:color w:val="000000"/>
                <w:sz w:val="20"/>
                <w:szCs w:val="20"/>
              </w:rPr>
            </w:pPr>
            <w:r w:rsidRPr="00F05BF6">
              <w:rPr>
                <w:color w:val="000000"/>
                <w:sz w:val="20"/>
                <w:szCs w:val="20"/>
              </w:rPr>
              <w:t>Корпус шкафа укомплектован дверями, которые изготовлены из ламинированной деревоплиты (ЛДСП) цвета ясень темная. Кромки отделаны лентой из ПВХ для защиты от повреждений. Фурнитура в комплекте.</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1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lastRenderedPageBreak/>
              <w:t>19</w:t>
            </w:r>
          </w:p>
        </w:tc>
        <w:tc>
          <w:tcPr>
            <w:tcW w:w="2244" w:type="dxa"/>
            <w:shd w:val="clear" w:color="auto" w:fill="auto"/>
            <w:noWrap/>
            <w:vAlign w:val="center"/>
          </w:tcPr>
          <w:p w:rsidR="00F05BF6" w:rsidRPr="00F05BF6" w:rsidRDefault="00F05BF6" w:rsidP="00F05BF6">
            <w:r w:rsidRPr="00F05BF6">
              <w:t>Шкаф для одежды</w:t>
            </w:r>
          </w:p>
        </w:tc>
        <w:tc>
          <w:tcPr>
            <w:tcW w:w="3149" w:type="dxa"/>
            <w:vAlign w:val="center"/>
          </w:tcPr>
          <w:p w:rsidR="00F05BF6" w:rsidRPr="00F05BF6" w:rsidRDefault="00F05BF6" w:rsidP="00F05BF6">
            <w:pPr>
              <w:ind w:left="75"/>
              <w:jc w:val="center"/>
              <w:rPr>
                <w:noProof/>
                <w:color w:val="000000"/>
                <w:szCs w:val="20"/>
              </w:rPr>
            </w:pPr>
            <w:r w:rsidRPr="00F05BF6">
              <w:rPr>
                <w:noProof/>
                <w:color w:val="000000"/>
                <w:szCs w:val="20"/>
              </w:rPr>
              <w:drawing>
                <wp:inline distT="0" distB="0" distL="0" distR="0" wp14:anchorId="6C3B80DA" wp14:editId="41CB2E05">
                  <wp:extent cx="1542415" cy="1542415"/>
                  <wp:effectExtent l="0" t="0" r="635" b="63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2415" cy="1542415"/>
                          </a:xfrm>
                          <a:prstGeom prst="rect">
                            <a:avLst/>
                          </a:prstGeom>
                          <a:noFill/>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Шкаф для одежды  изготовлен из ламинированной деревоплиты (ЛДСП) цвета ясень </w:t>
            </w:r>
            <w:proofErr w:type="gramStart"/>
            <w:r w:rsidRPr="00F05BF6">
              <w:rPr>
                <w:b/>
                <w:color w:val="000000"/>
                <w:sz w:val="20"/>
                <w:szCs w:val="20"/>
              </w:rPr>
              <w:t>светлая</w:t>
            </w:r>
            <w:proofErr w:type="gramEnd"/>
            <w:r w:rsidRPr="00F05BF6">
              <w:rPr>
                <w:color w:val="000000"/>
                <w:sz w:val="20"/>
                <w:szCs w:val="20"/>
              </w:rPr>
              <w:t xml:space="preserve">. Кромка отделана </w:t>
            </w:r>
            <w:proofErr w:type="gramStart"/>
            <w:r w:rsidRPr="00F05BF6">
              <w:rPr>
                <w:color w:val="000000"/>
                <w:sz w:val="20"/>
                <w:szCs w:val="20"/>
              </w:rPr>
              <w:t>прочным</w:t>
            </w:r>
            <w:proofErr w:type="gramEnd"/>
            <w:r w:rsidRPr="00F05BF6">
              <w:rPr>
                <w:color w:val="000000"/>
                <w:sz w:val="20"/>
                <w:szCs w:val="20"/>
              </w:rPr>
              <w:t xml:space="preserve"> ПВХ для защиты от повреждений. Имеет полку для головных уборов и штангу для одежды, расположенную параллельно задней стенке. Габаритные размеры шкафа (</w:t>
            </w:r>
            <w:proofErr w:type="spellStart"/>
            <w:r w:rsidRPr="00F05BF6">
              <w:rPr>
                <w:color w:val="000000"/>
                <w:sz w:val="20"/>
                <w:szCs w:val="20"/>
              </w:rPr>
              <w:t>ВхГхШ</w:t>
            </w:r>
            <w:proofErr w:type="spellEnd"/>
            <w:r w:rsidRPr="00F05BF6">
              <w:rPr>
                <w:color w:val="000000"/>
                <w:sz w:val="20"/>
                <w:szCs w:val="20"/>
              </w:rPr>
              <w:t>) – 1960х610х798мм.</w:t>
            </w:r>
          </w:p>
          <w:p w:rsidR="00F05BF6" w:rsidRPr="00F05BF6" w:rsidRDefault="00F05BF6" w:rsidP="00F05BF6">
            <w:pPr>
              <w:ind w:left="75"/>
              <w:jc w:val="both"/>
              <w:rPr>
                <w:color w:val="000000"/>
                <w:sz w:val="20"/>
                <w:szCs w:val="20"/>
              </w:rPr>
            </w:pPr>
            <w:r w:rsidRPr="00F05BF6">
              <w:rPr>
                <w:color w:val="000000"/>
                <w:sz w:val="20"/>
                <w:szCs w:val="20"/>
              </w:rPr>
              <w:t xml:space="preserve">Корпус шкафа укомплектован дверями, которые изготовлены из ламинированной деревоплиты (ЛДСП) цвета ясень </w:t>
            </w:r>
            <w:proofErr w:type="gramStart"/>
            <w:r w:rsidRPr="00F05BF6">
              <w:rPr>
                <w:color w:val="000000"/>
                <w:sz w:val="20"/>
                <w:szCs w:val="20"/>
              </w:rPr>
              <w:t>светлая</w:t>
            </w:r>
            <w:proofErr w:type="gramEnd"/>
            <w:r w:rsidRPr="00F05BF6">
              <w:rPr>
                <w:color w:val="000000"/>
                <w:sz w:val="20"/>
                <w:szCs w:val="20"/>
              </w:rPr>
              <w:t>. Кромки отделаны лентой из ПВХ для защиты от повреждений. Фурнитура в комплекте.</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2 шт.</w:t>
            </w:r>
          </w:p>
        </w:tc>
      </w:tr>
      <w:tr w:rsidR="00F05BF6" w:rsidRPr="00F05BF6" w:rsidTr="00130479">
        <w:trPr>
          <w:trHeight w:val="564"/>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lang w:val="en-US"/>
              </w:rPr>
              <w:t>2</w:t>
            </w:r>
            <w:r w:rsidRPr="00F05BF6">
              <w:rPr>
                <w:sz w:val="22"/>
                <w:szCs w:val="22"/>
              </w:rPr>
              <w:t>0</w:t>
            </w:r>
          </w:p>
        </w:tc>
        <w:tc>
          <w:tcPr>
            <w:tcW w:w="2244" w:type="dxa"/>
            <w:shd w:val="clear" w:color="auto" w:fill="auto"/>
            <w:noWrap/>
            <w:vAlign w:val="center"/>
          </w:tcPr>
          <w:p w:rsidR="00F05BF6" w:rsidRPr="00F05BF6" w:rsidRDefault="00F05BF6" w:rsidP="00F05BF6">
            <w:r w:rsidRPr="00F05BF6">
              <w:t xml:space="preserve">Модуль стойки </w:t>
            </w:r>
            <w:proofErr w:type="spellStart"/>
            <w:r w:rsidRPr="00F05BF6">
              <w:t>ресепшн</w:t>
            </w:r>
            <w:proofErr w:type="spellEnd"/>
            <w:r w:rsidRPr="00F05BF6">
              <w:t xml:space="preserve"> угловой</w:t>
            </w:r>
          </w:p>
        </w:tc>
        <w:tc>
          <w:tcPr>
            <w:tcW w:w="3149" w:type="dxa"/>
            <w:vAlign w:val="center"/>
          </w:tcPr>
          <w:p w:rsidR="00F05BF6" w:rsidRPr="00F05BF6" w:rsidRDefault="00F05BF6" w:rsidP="00F05BF6">
            <w:pPr>
              <w:ind w:left="75"/>
              <w:jc w:val="center"/>
              <w:rPr>
                <w:noProof/>
                <w:color w:val="000000"/>
                <w:szCs w:val="20"/>
              </w:rPr>
            </w:pPr>
            <w:r w:rsidRPr="00F05BF6">
              <w:rPr>
                <w:noProof/>
                <w:color w:val="000000"/>
                <w:szCs w:val="20"/>
              </w:rPr>
              <w:drawing>
                <wp:inline distT="0" distB="0" distL="0" distR="0" wp14:anchorId="073961DF" wp14:editId="3F6C4D07">
                  <wp:extent cx="1573618" cy="1573618"/>
                  <wp:effectExtent l="0" t="0" r="762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йка угол.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2977" cy="1572977"/>
                          </a:xfrm>
                          <a:prstGeom prst="rect">
                            <a:avLst/>
                          </a:prstGeom>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Модуль стойки </w:t>
            </w:r>
            <w:proofErr w:type="spellStart"/>
            <w:r w:rsidRPr="00F05BF6">
              <w:rPr>
                <w:color w:val="000000"/>
                <w:sz w:val="20"/>
                <w:szCs w:val="20"/>
              </w:rPr>
              <w:t>ресепшн</w:t>
            </w:r>
            <w:proofErr w:type="spellEnd"/>
            <w:r w:rsidRPr="00F05BF6">
              <w:rPr>
                <w:sz w:val="20"/>
                <w:szCs w:val="20"/>
              </w:rPr>
              <w:t xml:space="preserve"> </w:t>
            </w:r>
            <w:r w:rsidRPr="00F05BF6">
              <w:rPr>
                <w:color w:val="000000"/>
                <w:sz w:val="20"/>
                <w:szCs w:val="20"/>
              </w:rPr>
              <w:t>угловой 90 градусов. Рабочая поверхность выполнена из ламинированной деревоплиты (ЛДСП) цвета ясень светлая. Толщина столешницы составляет 22 мм, а толщина боковых панелей 16 мм. Передняя панель так же выполнена из ЛДСП цвета ясень светлая. Кромки стойки покрыты лентой из ПВХ для защиты от повреждений.</w:t>
            </w:r>
          </w:p>
          <w:p w:rsidR="00F05BF6" w:rsidRPr="00F05BF6" w:rsidRDefault="00F05BF6" w:rsidP="00F05BF6">
            <w:pPr>
              <w:ind w:left="75"/>
              <w:jc w:val="both"/>
              <w:rPr>
                <w:color w:val="000000"/>
                <w:sz w:val="20"/>
                <w:szCs w:val="20"/>
              </w:rPr>
            </w:pPr>
            <w:r w:rsidRPr="00F05BF6">
              <w:rPr>
                <w:color w:val="000000"/>
                <w:sz w:val="20"/>
                <w:szCs w:val="20"/>
              </w:rPr>
              <w:t>Размеры модуля (</w:t>
            </w:r>
            <w:proofErr w:type="spellStart"/>
            <w:r w:rsidRPr="00F05BF6">
              <w:rPr>
                <w:color w:val="000000"/>
                <w:sz w:val="20"/>
                <w:szCs w:val="20"/>
              </w:rPr>
              <w:t>ШхГхВ</w:t>
            </w:r>
            <w:proofErr w:type="spellEnd"/>
            <w:r w:rsidRPr="00F05BF6">
              <w:rPr>
                <w:color w:val="000000"/>
                <w:sz w:val="20"/>
                <w:szCs w:val="20"/>
              </w:rPr>
              <w:t>) - 900х900х1200 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1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lang w:val="en-US"/>
              </w:rPr>
            </w:pPr>
            <w:r w:rsidRPr="00F05BF6">
              <w:rPr>
                <w:sz w:val="22"/>
                <w:szCs w:val="22"/>
              </w:rPr>
              <w:t>21</w:t>
            </w:r>
          </w:p>
        </w:tc>
        <w:tc>
          <w:tcPr>
            <w:tcW w:w="2244" w:type="dxa"/>
            <w:shd w:val="clear" w:color="auto" w:fill="auto"/>
            <w:noWrap/>
            <w:vAlign w:val="center"/>
          </w:tcPr>
          <w:p w:rsidR="00F05BF6" w:rsidRPr="00F05BF6" w:rsidRDefault="00F05BF6" w:rsidP="00F05BF6">
            <w:r w:rsidRPr="00F05BF6">
              <w:t xml:space="preserve">Модуль стойки </w:t>
            </w:r>
            <w:proofErr w:type="spellStart"/>
            <w:r w:rsidRPr="00F05BF6">
              <w:t>ресепшн</w:t>
            </w:r>
            <w:proofErr w:type="spellEnd"/>
            <w:r w:rsidRPr="00F05BF6">
              <w:t xml:space="preserve"> прямой</w:t>
            </w:r>
          </w:p>
        </w:tc>
        <w:tc>
          <w:tcPr>
            <w:tcW w:w="3149" w:type="dxa"/>
            <w:vAlign w:val="center"/>
          </w:tcPr>
          <w:p w:rsidR="00F05BF6" w:rsidRPr="00F05BF6" w:rsidRDefault="00F05BF6" w:rsidP="00F05BF6">
            <w:pPr>
              <w:ind w:left="75"/>
              <w:jc w:val="center"/>
              <w:rPr>
                <w:noProof/>
                <w:color w:val="000000"/>
                <w:szCs w:val="20"/>
              </w:rPr>
            </w:pPr>
            <w:r w:rsidRPr="00F05BF6">
              <w:rPr>
                <w:noProof/>
                <w:color w:val="000000"/>
                <w:szCs w:val="20"/>
              </w:rPr>
              <w:drawing>
                <wp:inline distT="0" distB="0" distL="0" distR="0" wp14:anchorId="1041635D" wp14:editId="378DA919">
                  <wp:extent cx="1392866" cy="1392866"/>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йка прямая.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92298" cy="1392298"/>
                          </a:xfrm>
                          <a:prstGeom prst="rect">
                            <a:avLst/>
                          </a:prstGeom>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Модуль стойки </w:t>
            </w:r>
            <w:proofErr w:type="spellStart"/>
            <w:r w:rsidRPr="00F05BF6">
              <w:rPr>
                <w:color w:val="000000"/>
                <w:sz w:val="20"/>
                <w:szCs w:val="20"/>
              </w:rPr>
              <w:t>ресепшн</w:t>
            </w:r>
            <w:proofErr w:type="spellEnd"/>
            <w:r w:rsidRPr="00F05BF6">
              <w:rPr>
                <w:color w:val="000000"/>
                <w:sz w:val="20"/>
                <w:szCs w:val="20"/>
              </w:rPr>
              <w:t xml:space="preserve"> прямой. Рабочая поверхность выполнена из ламинированной деревоплиты (ЛДСП) цвета ясень светлая. Толщина столешницы составляет 22 мм, а толщина боковых панелей 16 мм. Передняя панель так же выполнена из ЛДСП цвета ясень светлая. Кромки стойки покрыты лентой из ПВХ для защиты от повреждений.</w:t>
            </w:r>
          </w:p>
          <w:p w:rsidR="00F05BF6" w:rsidRPr="00F05BF6" w:rsidRDefault="00F05BF6" w:rsidP="00F05BF6">
            <w:pPr>
              <w:ind w:left="75"/>
              <w:jc w:val="both"/>
              <w:rPr>
                <w:color w:val="000000"/>
                <w:sz w:val="20"/>
                <w:szCs w:val="20"/>
              </w:rPr>
            </w:pPr>
            <w:r w:rsidRPr="00F05BF6">
              <w:rPr>
                <w:color w:val="000000"/>
                <w:sz w:val="20"/>
                <w:szCs w:val="20"/>
              </w:rPr>
              <w:t>Размеры модуля (</w:t>
            </w:r>
            <w:proofErr w:type="spellStart"/>
            <w:r w:rsidRPr="00F05BF6">
              <w:rPr>
                <w:color w:val="000000"/>
                <w:sz w:val="20"/>
                <w:szCs w:val="20"/>
              </w:rPr>
              <w:t>ШхГхВ</w:t>
            </w:r>
            <w:proofErr w:type="spellEnd"/>
            <w:r w:rsidRPr="00F05BF6">
              <w:rPr>
                <w:color w:val="000000"/>
                <w:sz w:val="20"/>
                <w:szCs w:val="20"/>
              </w:rPr>
              <w:t xml:space="preserve">) - </w:t>
            </w:r>
            <w:r w:rsidRPr="00F05BF6">
              <w:rPr>
                <w:b/>
                <w:color w:val="000000"/>
                <w:sz w:val="20"/>
                <w:szCs w:val="20"/>
              </w:rPr>
              <w:t>1500</w:t>
            </w:r>
            <w:r w:rsidRPr="00F05BF6">
              <w:rPr>
                <w:color w:val="000000"/>
                <w:sz w:val="20"/>
                <w:szCs w:val="20"/>
              </w:rPr>
              <w:t>х680х1200 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2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lang w:val="en-US"/>
              </w:rPr>
            </w:pPr>
            <w:r w:rsidRPr="00F05BF6">
              <w:rPr>
                <w:sz w:val="22"/>
                <w:szCs w:val="22"/>
              </w:rPr>
              <w:t>22</w:t>
            </w:r>
          </w:p>
        </w:tc>
        <w:tc>
          <w:tcPr>
            <w:tcW w:w="2244" w:type="dxa"/>
            <w:shd w:val="clear" w:color="auto" w:fill="auto"/>
            <w:noWrap/>
            <w:vAlign w:val="center"/>
          </w:tcPr>
          <w:p w:rsidR="00F05BF6" w:rsidRPr="00F05BF6" w:rsidRDefault="00F05BF6" w:rsidP="00F05BF6">
            <w:r w:rsidRPr="00F05BF6">
              <w:t>Стол для посетителей</w:t>
            </w:r>
          </w:p>
        </w:tc>
        <w:tc>
          <w:tcPr>
            <w:tcW w:w="3149" w:type="dxa"/>
            <w:vAlign w:val="center"/>
          </w:tcPr>
          <w:p w:rsidR="00F05BF6" w:rsidRPr="00F05BF6" w:rsidRDefault="00F05BF6" w:rsidP="00F05BF6">
            <w:pPr>
              <w:ind w:left="75"/>
              <w:jc w:val="center"/>
              <w:rPr>
                <w:color w:val="000000"/>
                <w:szCs w:val="20"/>
              </w:rPr>
            </w:pPr>
            <w:r w:rsidRPr="00F05BF6">
              <w:rPr>
                <w:rFonts w:ascii="Tahoma" w:hAnsi="Tahoma" w:cs="Tahoma"/>
                <w:noProof/>
                <w:color w:val="666666"/>
                <w:sz w:val="18"/>
                <w:szCs w:val="18"/>
              </w:rPr>
              <w:drawing>
                <wp:inline distT="0" distB="0" distL="0" distR="0" wp14:anchorId="05C840AE" wp14:editId="6E660C87">
                  <wp:extent cx="1658679" cy="1658679"/>
                  <wp:effectExtent l="0" t="0" r="0" b="0"/>
                  <wp:docPr id="46" name="Рисунок 46" descr="Стол письменный Этюд Т20.2 (бук, 1200x700x750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ол письменный Этюд Т20.2 (бук, 1200x700x750 мм)"/>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8737" cy="1658737"/>
                          </a:xfrm>
                          <a:prstGeom prst="rect">
                            <a:avLst/>
                          </a:prstGeom>
                          <a:noFill/>
                          <a:ln>
                            <a:noFill/>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Стол для посетителей выполнен из ламинированной деревоплиты (ЛДСП) цвета ясень </w:t>
            </w:r>
            <w:proofErr w:type="gramStart"/>
            <w:r w:rsidRPr="00F05BF6">
              <w:rPr>
                <w:b/>
                <w:color w:val="000000"/>
                <w:sz w:val="20"/>
                <w:szCs w:val="20"/>
              </w:rPr>
              <w:t>светлая</w:t>
            </w:r>
            <w:proofErr w:type="gramEnd"/>
            <w:r w:rsidRPr="00F05BF6">
              <w:rPr>
                <w:color w:val="000000"/>
                <w:sz w:val="20"/>
                <w:szCs w:val="20"/>
              </w:rPr>
              <w:t xml:space="preserve"> Кромки покрыты лентой из ПВХ для защиты от повреждений. Размер (</w:t>
            </w:r>
            <w:proofErr w:type="spellStart"/>
            <w:r w:rsidRPr="00F05BF6">
              <w:rPr>
                <w:color w:val="000000"/>
                <w:sz w:val="20"/>
                <w:szCs w:val="20"/>
              </w:rPr>
              <w:t>ШхГхВ</w:t>
            </w:r>
            <w:proofErr w:type="spellEnd"/>
            <w:r w:rsidRPr="00F05BF6">
              <w:rPr>
                <w:color w:val="000000"/>
                <w:sz w:val="20"/>
                <w:szCs w:val="20"/>
              </w:rPr>
              <w:t xml:space="preserve">) – 1200х600х750 </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1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lastRenderedPageBreak/>
              <w:t>23</w:t>
            </w:r>
          </w:p>
        </w:tc>
        <w:tc>
          <w:tcPr>
            <w:tcW w:w="2244" w:type="dxa"/>
            <w:shd w:val="clear" w:color="auto" w:fill="auto"/>
            <w:noWrap/>
            <w:vAlign w:val="center"/>
          </w:tcPr>
          <w:p w:rsidR="00F05BF6" w:rsidRPr="00F05BF6" w:rsidRDefault="00F05BF6" w:rsidP="00F05BF6">
            <w:r w:rsidRPr="00F05BF6">
              <w:t xml:space="preserve">Стол </w:t>
            </w:r>
          </w:p>
        </w:tc>
        <w:tc>
          <w:tcPr>
            <w:tcW w:w="3149" w:type="dxa"/>
            <w:vAlign w:val="center"/>
          </w:tcPr>
          <w:p w:rsidR="00F05BF6" w:rsidRPr="00F05BF6" w:rsidRDefault="00F05BF6" w:rsidP="00F05BF6">
            <w:pPr>
              <w:ind w:left="75"/>
              <w:jc w:val="center"/>
              <w:rPr>
                <w:color w:val="000000"/>
                <w:szCs w:val="20"/>
              </w:rPr>
            </w:pPr>
            <w:r w:rsidRPr="00F05BF6">
              <w:rPr>
                <w:rFonts w:ascii="Tahoma" w:hAnsi="Tahoma" w:cs="Tahoma"/>
                <w:noProof/>
                <w:color w:val="666666"/>
                <w:sz w:val="18"/>
                <w:szCs w:val="18"/>
              </w:rPr>
              <w:drawing>
                <wp:inline distT="0" distB="0" distL="0" distR="0" wp14:anchorId="065B99C3" wp14:editId="03268657">
                  <wp:extent cx="1488558" cy="1488558"/>
                  <wp:effectExtent l="0" t="0" r="0" b="0"/>
                  <wp:docPr id="47" name="Рисунок 47" descr="Стол обеденный Декор-3 (прямоугольный, каркас серебристый, столешница дуб го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ол обеденный Декор-3 (прямоугольный, каркас серебристый, столешница дуб горный)"/>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88609" cy="1488609"/>
                          </a:xfrm>
                          <a:prstGeom prst="rect">
                            <a:avLst/>
                          </a:prstGeom>
                          <a:noFill/>
                          <a:ln>
                            <a:noFill/>
                          </a:ln>
                        </pic:spPr>
                      </pic:pic>
                    </a:graphicData>
                  </a:graphic>
                </wp:inline>
              </w:drawing>
            </w:r>
          </w:p>
        </w:tc>
        <w:tc>
          <w:tcPr>
            <w:tcW w:w="3217" w:type="dxa"/>
            <w:vAlign w:val="center"/>
          </w:tcPr>
          <w:p w:rsidR="00F05BF6" w:rsidRPr="00F05BF6" w:rsidRDefault="00F05BF6" w:rsidP="00F05BF6">
            <w:pPr>
              <w:jc w:val="both"/>
              <w:rPr>
                <w:color w:val="000000"/>
                <w:sz w:val="20"/>
                <w:szCs w:val="20"/>
              </w:rPr>
            </w:pPr>
            <w:r w:rsidRPr="00F05BF6">
              <w:rPr>
                <w:color w:val="000000"/>
                <w:sz w:val="20"/>
                <w:szCs w:val="20"/>
              </w:rPr>
              <w:t xml:space="preserve">Опоры (4 шт.) выполнены из металла с покрытием серебристого или черного цвета. Прямоугольная столешница размером 120×80 см выполнена из ДСП с защитным покрытием цвета ясень </w:t>
            </w:r>
            <w:r w:rsidRPr="00F05BF6">
              <w:rPr>
                <w:b/>
                <w:color w:val="000000"/>
                <w:sz w:val="20"/>
                <w:szCs w:val="20"/>
              </w:rPr>
              <w:t>светлая</w:t>
            </w:r>
            <w:r w:rsidRPr="00F05BF6">
              <w:rPr>
                <w:color w:val="000000"/>
                <w:sz w:val="20"/>
                <w:szCs w:val="20"/>
              </w:rPr>
              <w:t xml:space="preserve">. Отличается высокой стойкостью к истиранию и к высоким температурам (поверхность выдерживает температуру до 150 градусов, без источника открытого огня), а также повышенной </w:t>
            </w:r>
            <w:proofErr w:type="spellStart"/>
            <w:r w:rsidRPr="00F05BF6">
              <w:rPr>
                <w:color w:val="000000"/>
                <w:sz w:val="20"/>
                <w:szCs w:val="20"/>
              </w:rPr>
              <w:t>ударопрочностью</w:t>
            </w:r>
            <w:proofErr w:type="spellEnd"/>
            <w:r w:rsidRPr="00F05BF6">
              <w:rPr>
                <w:color w:val="000000"/>
                <w:sz w:val="20"/>
                <w:szCs w:val="20"/>
              </w:rPr>
              <w:t xml:space="preserve"> и надежной защитой от влаги. Кромка ПВХ выполнена в цвет столешницы.</w:t>
            </w:r>
          </w:p>
          <w:p w:rsidR="00F05BF6" w:rsidRPr="00F05BF6" w:rsidRDefault="00F05BF6" w:rsidP="00F05BF6">
            <w:pPr>
              <w:ind w:left="75"/>
              <w:jc w:val="both"/>
              <w:rPr>
                <w:color w:val="000000"/>
                <w:sz w:val="20"/>
                <w:szCs w:val="20"/>
              </w:rPr>
            </w:pPr>
            <w:r w:rsidRPr="00F05BF6">
              <w:rPr>
                <w:color w:val="000000"/>
                <w:sz w:val="20"/>
                <w:szCs w:val="20"/>
              </w:rPr>
              <w:t>Размер (</w:t>
            </w:r>
            <w:proofErr w:type="spellStart"/>
            <w:r w:rsidRPr="00F05BF6">
              <w:rPr>
                <w:color w:val="000000"/>
                <w:sz w:val="20"/>
                <w:szCs w:val="20"/>
              </w:rPr>
              <w:t>ШхГхВ</w:t>
            </w:r>
            <w:proofErr w:type="spellEnd"/>
            <w:r w:rsidRPr="00F05BF6">
              <w:rPr>
                <w:color w:val="000000"/>
                <w:sz w:val="20"/>
                <w:szCs w:val="20"/>
              </w:rPr>
              <w:t>) – 1400х800х730 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1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24</w:t>
            </w:r>
          </w:p>
        </w:tc>
        <w:tc>
          <w:tcPr>
            <w:tcW w:w="2244" w:type="dxa"/>
            <w:shd w:val="clear" w:color="auto" w:fill="auto"/>
            <w:noWrap/>
            <w:vAlign w:val="center"/>
          </w:tcPr>
          <w:p w:rsidR="00F05BF6" w:rsidRPr="00F05BF6" w:rsidRDefault="00F05BF6" w:rsidP="00F05BF6">
            <w:r w:rsidRPr="00F05BF6">
              <w:t>Стул</w:t>
            </w:r>
          </w:p>
        </w:tc>
        <w:tc>
          <w:tcPr>
            <w:tcW w:w="3149" w:type="dxa"/>
            <w:vAlign w:val="center"/>
          </w:tcPr>
          <w:p w:rsidR="00F05BF6" w:rsidRPr="00F05BF6" w:rsidRDefault="00F05BF6" w:rsidP="00F05BF6">
            <w:pPr>
              <w:ind w:left="75"/>
              <w:jc w:val="center"/>
              <w:rPr>
                <w:rFonts w:ascii="Tahoma" w:hAnsi="Tahoma" w:cs="Tahoma"/>
                <w:noProof/>
                <w:color w:val="666666"/>
                <w:sz w:val="18"/>
                <w:szCs w:val="18"/>
              </w:rPr>
            </w:pPr>
            <w:r w:rsidRPr="00F05BF6">
              <w:rPr>
                <w:rFonts w:ascii="Tahoma" w:hAnsi="Tahoma" w:cs="Tahoma"/>
                <w:noProof/>
                <w:color w:val="666666"/>
                <w:sz w:val="18"/>
                <w:szCs w:val="18"/>
              </w:rPr>
              <w:drawing>
                <wp:inline distT="0" distB="0" distL="0" distR="0" wp14:anchorId="5E7335F0" wp14:editId="04E92D74">
                  <wp:extent cx="1137684" cy="1137684"/>
                  <wp:effectExtent l="0" t="0" r="5715" b="5715"/>
                  <wp:docPr id="48" name="Рисунок 48" descr="Стул для посетителей Rio Изо черный (искусственная кожа/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ул для посетителей Rio Изо черный (искусственная кожа/хром)"/>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7724" cy="1137724"/>
                          </a:xfrm>
                          <a:prstGeom prst="rect">
                            <a:avLst/>
                          </a:prstGeom>
                          <a:noFill/>
                          <a:ln>
                            <a:noFill/>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Офисный стул для посетителей с  сиденьем и спинкой из кожзаменителя черного цвета. Каркас выполнен из хромированного металла. Ножки стула снабжены накладками для сохранности напольного покрытия.</w:t>
            </w:r>
          </w:p>
          <w:p w:rsidR="00F05BF6" w:rsidRPr="00F05BF6" w:rsidRDefault="00F05BF6" w:rsidP="00F05BF6">
            <w:pPr>
              <w:ind w:left="75"/>
              <w:jc w:val="both"/>
              <w:rPr>
                <w:color w:val="000000"/>
                <w:sz w:val="20"/>
                <w:szCs w:val="20"/>
              </w:rPr>
            </w:pPr>
            <w:r w:rsidRPr="00F05BF6">
              <w:rPr>
                <w:color w:val="000000"/>
                <w:sz w:val="20"/>
                <w:szCs w:val="20"/>
              </w:rPr>
              <w:t xml:space="preserve">Каркас - металл/хром.  </w:t>
            </w:r>
          </w:p>
          <w:p w:rsidR="00F05BF6" w:rsidRPr="00F05BF6" w:rsidRDefault="00F05BF6" w:rsidP="00F05BF6">
            <w:pPr>
              <w:ind w:left="75"/>
              <w:jc w:val="both"/>
              <w:rPr>
                <w:color w:val="000000"/>
                <w:sz w:val="20"/>
                <w:szCs w:val="20"/>
              </w:rPr>
            </w:pPr>
            <w:r w:rsidRPr="00F05BF6">
              <w:rPr>
                <w:color w:val="000000"/>
                <w:sz w:val="20"/>
                <w:szCs w:val="20"/>
              </w:rPr>
              <w:t xml:space="preserve">Цвет обивки – черный. </w:t>
            </w:r>
          </w:p>
          <w:p w:rsidR="00F05BF6" w:rsidRPr="00F05BF6" w:rsidRDefault="00F05BF6" w:rsidP="00F05BF6">
            <w:pPr>
              <w:ind w:left="75"/>
              <w:jc w:val="both"/>
              <w:rPr>
                <w:color w:val="000000"/>
                <w:sz w:val="20"/>
                <w:szCs w:val="20"/>
              </w:rPr>
            </w:pPr>
            <w:r w:rsidRPr="00F05BF6">
              <w:rPr>
                <w:color w:val="000000"/>
                <w:sz w:val="20"/>
                <w:szCs w:val="20"/>
              </w:rPr>
              <w:t>Материал обивки – искусственная кожа.</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6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25</w:t>
            </w:r>
          </w:p>
        </w:tc>
        <w:tc>
          <w:tcPr>
            <w:tcW w:w="2244" w:type="dxa"/>
            <w:shd w:val="clear" w:color="auto" w:fill="auto"/>
            <w:noWrap/>
            <w:vAlign w:val="center"/>
          </w:tcPr>
          <w:p w:rsidR="00F05BF6" w:rsidRPr="00F05BF6" w:rsidRDefault="00F05BF6" w:rsidP="00F05BF6">
            <w:r w:rsidRPr="00F05BF6">
              <w:t xml:space="preserve">Экран </w:t>
            </w:r>
          </w:p>
        </w:tc>
        <w:tc>
          <w:tcPr>
            <w:tcW w:w="3149" w:type="dxa"/>
            <w:vAlign w:val="center"/>
          </w:tcPr>
          <w:p w:rsidR="00F05BF6" w:rsidRPr="00F05BF6" w:rsidRDefault="00F05BF6" w:rsidP="00F05BF6">
            <w:pPr>
              <w:ind w:left="75"/>
              <w:jc w:val="center"/>
              <w:rPr>
                <w:color w:val="000000"/>
                <w:szCs w:val="20"/>
              </w:rPr>
            </w:pPr>
            <w:r w:rsidRPr="00F05BF6">
              <w:rPr>
                <w:noProof/>
                <w:color w:val="000000"/>
                <w:szCs w:val="20"/>
              </w:rPr>
              <w:drawing>
                <wp:inline distT="0" distB="0" distL="0" distR="0" wp14:anchorId="7B6BB1D6" wp14:editId="6D9265D6">
                  <wp:extent cx="1798320" cy="987425"/>
                  <wp:effectExtent l="0" t="0" r="0" b="317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8320" cy="987425"/>
                          </a:xfrm>
                          <a:prstGeom prst="rect">
                            <a:avLst/>
                          </a:prstGeom>
                          <a:noFill/>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Экран. </w:t>
            </w:r>
          </w:p>
          <w:p w:rsidR="00F05BF6" w:rsidRPr="00F05BF6" w:rsidRDefault="00F05BF6" w:rsidP="00F05BF6">
            <w:pPr>
              <w:ind w:left="75"/>
              <w:jc w:val="both"/>
              <w:rPr>
                <w:color w:val="000000"/>
                <w:sz w:val="20"/>
                <w:szCs w:val="20"/>
              </w:rPr>
            </w:pPr>
            <w:r w:rsidRPr="00F05BF6">
              <w:rPr>
                <w:color w:val="000000"/>
                <w:sz w:val="20"/>
                <w:szCs w:val="20"/>
              </w:rPr>
              <w:t>Размер экрана 1300х800 мм. Экран выполнен из ДСП толщиной 16 мм, кромка покрыта ПВХ.</w:t>
            </w:r>
          </w:p>
          <w:p w:rsidR="00F05BF6" w:rsidRPr="00F05BF6" w:rsidRDefault="00F05BF6" w:rsidP="00F05BF6">
            <w:pPr>
              <w:ind w:left="75"/>
              <w:jc w:val="both"/>
              <w:rPr>
                <w:color w:val="000000"/>
                <w:sz w:val="20"/>
                <w:szCs w:val="20"/>
              </w:rPr>
            </w:pPr>
            <w:r w:rsidRPr="00F05BF6">
              <w:rPr>
                <w:color w:val="000000"/>
                <w:sz w:val="20"/>
                <w:szCs w:val="20"/>
              </w:rPr>
              <w:t>Крепления в комплекте.</w:t>
            </w:r>
          </w:p>
          <w:p w:rsidR="00F05BF6" w:rsidRPr="00F05BF6" w:rsidRDefault="00F05BF6" w:rsidP="00F05BF6">
            <w:pPr>
              <w:ind w:left="75"/>
              <w:jc w:val="both"/>
              <w:rPr>
                <w:color w:val="000000"/>
                <w:sz w:val="20"/>
                <w:szCs w:val="20"/>
              </w:rPr>
            </w:pPr>
            <w:r w:rsidRPr="00F05BF6">
              <w:rPr>
                <w:color w:val="000000"/>
                <w:sz w:val="20"/>
                <w:szCs w:val="20"/>
              </w:rPr>
              <w:t xml:space="preserve">Цвет – ясень </w:t>
            </w:r>
            <w:proofErr w:type="gramStart"/>
            <w:r w:rsidRPr="00F05BF6">
              <w:rPr>
                <w:b/>
                <w:color w:val="000000"/>
                <w:sz w:val="20"/>
                <w:szCs w:val="20"/>
              </w:rPr>
              <w:t>светлая</w:t>
            </w:r>
            <w:proofErr w:type="gramEnd"/>
          </w:p>
        </w:tc>
        <w:tc>
          <w:tcPr>
            <w:tcW w:w="1004" w:type="dxa"/>
            <w:vAlign w:val="center"/>
          </w:tcPr>
          <w:p w:rsidR="00F05BF6" w:rsidRPr="00F05BF6" w:rsidRDefault="00F05BF6" w:rsidP="00F05BF6">
            <w:pPr>
              <w:ind w:left="75"/>
              <w:jc w:val="center"/>
              <w:rPr>
                <w:color w:val="000000"/>
                <w:szCs w:val="20"/>
              </w:rPr>
            </w:pPr>
            <w:r w:rsidRPr="00F05BF6">
              <w:rPr>
                <w:color w:val="000000"/>
                <w:szCs w:val="20"/>
              </w:rPr>
              <w:t>1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lang w:val="en-US"/>
              </w:rPr>
            </w:pPr>
            <w:r w:rsidRPr="00F05BF6">
              <w:rPr>
                <w:sz w:val="22"/>
                <w:szCs w:val="22"/>
              </w:rPr>
              <w:t>26</w:t>
            </w:r>
          </w:p>
        </w:tc>
        <w:tc>
          <w:tcPr>
            <w:tcW w:w="2244" w:type="dxa"/>
            <w:shd w:val="clear" w:color="auto" w:fill="auto"/>
            <w:noWrap/>
            <w:vAlign w:val="center"/>
          </w:tcPr>
          <w:p w:rsidR="00F05BF6" w:rsidRPr="00F05BF6" w:rsidRDefault="00F05BF6" w:rsidP="00F05BF6">
            <w:r w:rsidRPr="00F05BF6">
              <w:t xml:space="preserve">Экран </w:t>
            </w:r>
          </w:p>
        </w:tc>
        <w:tc>
          <w:tcPr>
            <w:tcW w:w="3149" w:type="dxa"/>
            <w:vAlign w:val="center"/>
          </w:tcPr>
          <w:p w:rsidR="00F05BF6" w:rsidRPr="00F05BF6" w:rsidRDefault="00F05BF6" w:rsidP="00F05BF6">
            <w:pPr>
              <w:ind w:left="75"/>
              <w:jc w:val="center"/>
              <w:rPr>
                <w:color w:val="000000"/>
                <w:szCs w:val="20"/>
              </w:rPr>
            </w:pPr>
            <w:r w:rsidRPr="00F05BF6">
              <w:rPr>
                <w:noProof/>
                <w:color w:val="000000"/>
                <w:szCs w:val="20"/>
              </w:rPr>
              <w:drawing>
                <wp:inline distT="0" distB="0" distL="0" distR="0" wp14:anchorId="719B193A" wp14:editId="6623BD6E">
                  <wp:extent cx="1798320" cy="987425"/>
                  <wp:effectExtent l="0" t="0" r="0" b="317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8320" cy="987425"/>
                          </a:xfrm>
                          <a:prstGeom prst="rect">
                            <a:avLst/>
                          </a:prstGeom>
                          <a:noFill/>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Экран</w:t>
            </w:r>
            <w:r w:rsidRPr="00F05BF6">
              <w:rPr>
                <w:sz w:val="20"/>
                <w:szCs w:val="20"/>
              </w:rPr>
              <w:t xml:space="preserve"> </w:t>
            </w:r>
            <w:r w:rsidRPr="00F05BF6">
              <w:rPr>
                <w:color w:val="000000"/>
                <w:sz w:val="20"/>
                <w:szCs w:val="20"/>
              </w:rPr>
              <w:t xml:space="preserve">с одним закругленным краем. </w:t>
            </w:r>
          </w:p>
          <w:p w:rsidR="00F05BF6" w:rsidRPr="00F05BF6" w:rsidRDefault="00F05BF6" w:rsidP="00F05BF6">
            <w:pPr>
              <w:ind w:left="75"/>
              <w:jc w:val="both"/>
              <w:rPr>
                <w:color w:val="000000"/>
                <w:sz w:val="20"/>
                <w:szCs w:val="20"/>
              </w:rPr>
            </w:pPr>
            <w:r w:rsidRPr="00F05BF6">
              <w:rPr>
                <w:color w:val="000000"/>
                <w:sz w:val="20"/>
                <w:szCs w:val="20"/>
              </w:rPr>
              <w:t>Размер экрана 1300х2108 мм. Экран выполнен из ДСП толщиной 16 мм, кромка покрыта ПВХ.</w:t>
            </w:r>
          </w:p>
          <w:p w:rsidR="00F05BF6" w:rsidRPr="00F05BF6" w:rsidRDefault="00F05BF6" w:rsidP="00F05BF6">
            <w:pPr>
              <w:ind w:left="75"/>
              <w:jc w:val="both"/>
              <w:rPr>
                <w:color w:val="000000"/>
                <w:sz w:val="20"/>
                <w:szCs w:val="20"/>
              </w:rPr>
            </w:pPr>
            <w:r w:rsidRPr="00F05BF6">
              <w:rPr>
                <w:color w:val="000000"/>
                <w:sz w:val="20"/>
                <w:szCs w:val="20"/>
              </w:rPr>
              <w:t>Крепления в комплекте.</w:t>
            </w:r>
          </w:p>
          <w:p w:rsidR="00F05BF6" w:rsidRPr="00F05BF6" w:rsidRDefault="00F05BF6" w:rsidP="00F05BF6">
            <w:pPr>
              <w:ind w:left="75"/>
              <w:jc w:val="both"/>
              <w:rPr>
                <w:color w:val="000000"/>
                <w:sz w:val="20"/>
                <w:szCs w:val="20"/>
              </w:rPr>
            </w:pPr>
            <w:r w:rsidRPr="00F05BF6">
              <w:rPr>
                <w:color w:val="000000"/>
                <w:sz w:val="20"/>
                <w:szCs w:val="20"/>
              </w:rPr>
              <w:t xml:space="preserve">Цвет – ясень </w:t>
            </w:r>
            <w:proofErr w:type="gramStart"/>
            <w:r w:rsidRPr="00F05BF6">
              <w:rPr>
                <w:b/>
                <w:color w:val="000000"/>
                <w:sz w:val="20"/>
                <w:szCs w:val="20"/>
              </w:rPr>
              <w:t>светлая</w:t>
            </w:r>
            <w:proofErr w:type="gramEnd"/>
          </w:p>
        </w:tc>
        <w:tc>
          <w:tcPr>
            <w:tcW w:w="1004" w:type="dxa"/>
            <w:vAlign w:val="center"/>
          </w:tcPr>
          <w:p w:rsidR="00F05BF6" w:rsidRPr="00F05BF6" w:rsidRDefault="00F05BF6" w:rsidP="00F05BF6">
            <w:pPr>
              <w:ind w:left="75"/>
              <w:jc w:val="center"/>
              <w:rPr>
                <w:color w:val="000000"/>
                <w:szCs w:val="20"/>
              </w:rPr>
            </w:pPr>
            <w:r w:rsidRPr="00F05BF6">
              <w:rPr>
                <w:color w:val="000000"/>
                <w:szCs w:val="20"/>
              </w:rPr>
              <w:t>1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lang w:val="en-US"/>
              </w:rPr>
            </w:pPr>
            <w:r w:rsidRPr="00F05BF6">
              <w:rPr>
                <w:sz w:val="22"/>
                <w:szCs w:val="22"/>
              </w:rPr>
              <w:t>27</w:t>
            </w:r>
          </w:p>
        </w:tc>
        <w:tc>
          <w:tcPr>
            <w:tcW w:w="2244" w:type="dxa"/>
            <w:shd w:val="clear" w:color="auto" w:fill="auto"/>
            <w:noWrap/>
            <w:vAlign w:val="center"/>
          </w:tcPr>
          <w:p w:rsidR="00F05BF6" w:rsidRPr="00F05BF6" w:rsidRDefault="00F05BF6" w:rsidP="00F05BF6">
            <w:r w:rsidRPr="00F05BF6">
              <w:t>Экран для стола с закругленным краем</w:t>
            </w:r>
          </w:p>
        </w:tc>
        <w:tc>
          <w:tcPr>
            <w:tcW w:w="3149" w:type="dxa"/>
            <w:vAlign w:val="center"/>
          </w:tcPr>
          <w:p w:rsidR="00F05BF6" w:rsidRPr="00F05BF6" w:rsidRDefault="005B6062" w:rsidP="00F05BF6">
            <w:pPr>
              <w:ind w:left="75"/>
              <w:jc w:val="center"/>
              <w:rPr>
                <w:color w:val="000000"/>
                <w:szCs w:val="20"/>
              </w:rPr>
            </w:pPr>
            <w:r>
              <w:rPr>
                <w:noProof/>
                <w:color w:val="000000"/>
                <w:szCs w:val="20"/>
              </w:rPr>
              <w:drawing>
                <wp:inline distT="0" distB="0" distL="0" distR="0" wp14:anchorId="64B28D30">
                  <wp:extent cx="1584960" cy="15849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Экран для письменного стола с двумя закругленными краями.</w:t>
            </w:r>
          </w:p>
          <w:p w:rsidR="00F05BF6" w:rsidRPr="00F05BF6" w:rsidRDefault="00F05BF6" w:rsidP="00F05BF6">
            <w:pPr>
              <w:ind w:left="75"/>
              <w:jc w:val="both"/>
              <w:rPr>
                <w:color w:val="000000"/>
                <w:sz w:val="20"/>
                <w:szCs w:val="20"/>
              </w:rPr>
            </w:pPr>
            <w:r w:rsidRPr="00F05BF6">
              <w:rPr>
                <w:color w:val="000000"/>
                <w:sz w:val="20"/>
                <w:szCs w:val="20"/>
              </w:rPr>
              <w:t>Размер экрана 1390х400 мм. Экран выполнен из ДСП толщиной 16 мм, кромка покрыта ПВХ.</w:t>
            </w:r>
          </w:p>
          <w:p w:rsidR="00F05BF6" w:rsidRPr="00F05BF6" w:rsidRDefault="00F05BF6" w:rsidP="00F05BF6">
            <w:pPr>
              <w:ind w:left="75"/>
              <w:jc w:val="both"/>
              <w:rPr>
                <w:color w:val="000000"/>
                <w:sz w:val="20"/>
                <w:szCs w:val="20"/>
              </w:rPr>
            </w:pPr>
            <w:r w:rsidRPr="00F05BF6">
              <w:rPr>
                <w:color w:val="000000"/>
                <w:sz w:val="20"/>
                <w:szCs w:val="20"/>
              </w:rPr>
              <w:t>Экран устанавливается на поверхность столешницы с помощью струбцины крепление к столу - винт М</w:t>
            </w:r>
            <w:proofErr w:type="gramStart"/>
            <w:r w:rsidRPr="00F05BF6">
              <w:rPr>
                <w:color w:val="000000"/>
                <w:sz w:val="20"/>
                <w:szCs w:val="20"/>
              </w:rPr>
              <w:t>6</w:t>
            </w:r>
            <w:proofErr w:type="gramEnd"/>
            <w:r w:rsidRPr="00F05BF6">
              <w:rPr>
                <w:color w:val="000000"/>
                <w:sz w:val="20"/>
                <w:szCs w:val="20"/>
              </w:rPr>
              <w:t>.</w:t>
            </w:r>
          </w:p>
          <w:p w:rsidR="00F05BF6" w:rsidRPr="00F05BF6" w:rsidRDefault="00F05BF6" w:rsidP="00F05BF6">
            <w:pPr>
              <w:ind w:left="75"/>
              <w:jc w:val="both"/>
              <w:rPr>
                <w:color w:val="000000"/>
                <w:sz w:val="20"/>
                <w:szCs w:val="20"/>
              </w:rPr>
            </w:pPr>
            <w:r w:rsidRPr="00F05BF6">
              <w:rPr>
                <w:color w:val="000000"/>
                <w:sz w:val="20"/>
                <w:szCs w:val="20"/>
              </w:rPr>
              <w:t>Крепления в комплекте.</w:t>
            </w:r>
          </w:p>
          <w:p w:rsidR="00F05BF6" w:rsidRPr="00F05BF6" w:rsidRDefault="00F05BF6" w:rsidP="00F05BF6">
            <w:pPr>
              <w:ind w:left="75"/>
              <w:jc w:val="both"/>
              <w:rPr>
                <w:color w:val="000000"/>
                <w:sz w:val="20"/>
                <w:szCs w:val="20"/>
              </w:rPr>
            </w:pPr>
            <w:r w:rsidRPr="00F05BF6">
              <w:rPr>
                <w:color w:val="000000"/>
                <w:sz w:val="20"/>
                <w:szCs w:val="20"/>
              </w:rPr>
              <w:t xml:space="preserve">Цвет – ясень </w:t>
            </w:r>
            <w:proofErr w:type="gramStart"/>
            <w:r w:rsidRPr="00F05BF6">
              <w:rPr>
                <w:b/>
                <w:color w:val="000000"/>
                <w:sz w:val="20"/>
                <w:szCs w:val="20"/>
              </w:rPr>
              <w:t>светлая</w:t>
            </w:r>
            <w:proofErr w:type="gramEnd"/>
          </w:p>
        </w:tc>
        <w:tc>
          <w:tcPr>
            <w:tcW w:w="1004" w:type="dxa"/>
            <w:vAlign w:val="center"/>
          </w:tcPr>
          <w:p w:rsidR="00F05BF6" w:rsidRPr="00F05BF6" w:rsidRDefault="00F05BF6" w:rsidP="00F05BF6">
            <w:pPr>
              <w:ind w:left="75"/>
              <w:jc w:val="center"/>
              <w:rPr>
                <w:color w:val="000000"/>
                <w:szCs w:val="20"/>
              </w:rPr>
            </w:pPr>
            <w:r w:rsidRPr="00F05BF6">
              <w:rPr>
                <w:color w:val="000000"/>
                <w:szCs w:val="20"/>
              </w:rPr>
              <w:t>3 шт.</w:t>
            </w:r>
          </w:p>
        </w:tc>
      </w:tr>
      <w:tr w:rsidR="00F05BF6" w:rsidRPr="00F05BF6" w:rsidTr="00130479">
        <w:trPr>
          <w:trHeight w:val="968"/>
          <w:jc w:val="center"/>
        </w:trPr>
        <w:tc>
          <w:tcPr>
            <w:tcW w:w="564" w:type="dxa"/>
            <w:shd w:val="clear" w:color="auto" w:fill="FFFFFF"/>
            <w:vAlign w:val="center"/>
          </w:tcPr>
          <w:p w:rsidR="00F05BF6" w:rsidRPr="00F05BF6" w:rsidRDefault="00F05BF6" w:rsidP="00F05BF6">
            <w:pPr>
              <w:ind w:left="4"/>
              <w:jc w:val="center"/>
              <w:rPr>
                <w:sz w:val="22"/>
                <w:szCs w:val="22"/>
                <w:lang w:val="en-US"/>
              </w:rPr>
            </w:pPr>
            <w:r w:rsidRPr="00F05BF6">
              <w:rPr>
                <w:sz w:val="22"/>
                <w:szCs w:val="22"/>
              </w:rPr>
              <w:lastRenderedPageBreak/>
              <w:t>28</w:t>
            </w:r>
          </w:p>
        </w:tc>
        <w:tc>
          <w:tcPr>
            <w:tcW w:w="2244" w:type="dxa"/>
            <w:shd w:val="clear" w:color="auto" w:fill="auto"/>
            <w:noWrap/>
            <w:vAlign w:val="center"/>
          </w:tcPr>
          <w:p w:rsidR="00F05BF6" w:rsidRPr="00F05BF6" w:rsidRDefault="00F05BF6" w:rsidP="00F05BF6">
            <w:r w:rsidRPr="00F05BF6">
              <w:t>Экран для стола с закругленными краями</w:t>
            </w:r>
          </w:p>
        </w:tc>
        <w:tc>
          <w:tcPr>
            <w:tcW w:w="3149" w:type="dxa"/>
            <w:vAlign w:val="center"/>
          </w:tcPr>
          <w:p w:rsidR="00F05BF6" w:rsidRPr="00F05BF6" w:rsidRDefault="00CB11A7" w:rsidP="00F05BF6">
            <w:pPr>
              <w:ind w:left="75"/>
              <w:jc w:val="center"/>
              <w:rPr>
                <w:color w:val="000000"/>
                <w:szCs w:val="20"/>
              </w:rPr>
            </w:pPr>
            <w:r>
              <w:rPr>
                <w:noProof/>
                <w:color w:val="000000"/>
                <w:szCs w:val="20"/>
              </w:rPr>
              <w:drawing>
                <wp:inline distT="0" distB="0" distL="0" distR="0" wp14:anchorId="3AE4CE0D" wp14:editId="76C19692">
                  <wp:extent cx="1127051" cy="1127051"/>
                  <wp:effectExtent l="0" t="0" r="0" b="0"/>
                  <wp:docPr id="18" name="Рисунок 18" descr="\\S-eens-fs1\документы еэнс\АХО\Закупки\Закупки\2 ЗАКУПКИ\!Закупки 2017 год\2017 год\Аренда недвижимости\Мебель, перегородка, вывеска, ремонт\Офисная мебель\Крауля 44\Варианты\экр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ns-fs1\документы еэнс\АХО\Закупки\Закупки\2 ЗАКУПКИ\!Закупки 2017 год\2017 год\Аренда недвижимости\Мебель, перегородка, вывеска, ремонт\Офисная мебель\Крауля 44\Варианты\экран.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27030" cy="1127030"/>
                          </a:xfrm>
                          <a:prstGeom prst="rect">
                            <a:avLst/>
                          </a:prstGeom>
                          <a:noFill/>
                          <a:ln>
                            <a:noFill/>
                          </a:ln>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Экран для письменного стола с двумя закругленными краями.</w:t>
            </w:r>
          </w:p>
          <w:p w:rsidR="00F05BF6" w:rsidRPr="00F05BF6" w:rsidRDefault="00F05BF6" w:rsidP="00F05BF6">
            <w:pPr>
              <w:ind w:left="75"/>
              <w:jc w:val="both"/>
              <w:rPr>
                <w:color w:val="000000"/>
                <w:sz w:val="20"/>
                <w:szCs w:val="20"/>
              </w:rPr>
            </w:pPr>
            <w:r w:rsidRPr="00F05BF6">
              <w:rPr>
                <w:color w:val="000000"/>
                <w:sz w:val="20"/>
                <w:szCs w:val="20"/>
              </w:rPr>
              <w:t>Размер экрана 1360х400 мм. Экран выполнен из ДСП толщиной 16 мм, кромка покрыта ПВХ.</w:t>
            </w:r>
          </w:p>
          <w:p w:rsidR="00F05BF6" w:rsidRPr="00F05BF6" w:rsidRDefault="00F05BF6" w:rsidP="00F05BF6">
            <w:pPr>
              <w:ind w:left="75"/>
              <w:jc w:val="both"/>
              <w:rPr>
                <w:color w:val="000000"/>
                <w:sz w:val="20"/>
                <w:szCs w:val="20"/>
              </w:rPr>
            </w:pPr>
            <w:r w:rsidRPr="00F05BF6">
              <w:rPr>
                <w:color w:val="000000"/>
                <w:sz w:val="20"/>
                <w:szCs w:val="20"/>
              </w:rPr>
              <w:t>Экран устанавливается на поверхность столешницы с помощью струбцины крепление к столу - винт М</w:t>
            </w:r>
            <w:proofErr w:type="gramStart"/>
            <w:r w:rsidRPr="00F05BF6">
              <w:rPr>
                <w:color w:val="000000"/>
                <w:sz w:val="20"/>
                <w:szCs w:val="20"/>
              </w:rPr>
              <w:t>6</w:t>
            </w:r>
            <w:proofErr w:type="gramEnd"/>
            <w:r w:rsidRPr="00F05BF6">
              <w:rPr>
                <w:color w:val="000000"/>
                <w:sz w:val="20"/>
                <w:szCs w:val="20"/>
              </w:rPr>
              <w:t>.</w:t>
            </w:r>
          </w:p>
          <w:p w:rsidR="00F05BF6" w:rsidRPr="00F05BF6" w:rsidRDefault="00F05BF6" w:rsidP="00F05BF6">
            <w:pPr>
              <w:ind w:left="75"/>
              <w:jc w:val="both"/>
              <w:rPr>
                <w:color w:val="000000"/>
                <w:sz w:val="20"/>
                <w:szCs w:val="20"/>
              </w:rPr>
            </w:pPr>
            <w:r w:rsidRPr="00F05BF6">
              <w:rPr>
                <w:color w:val="000000"/>
                <w:sz w:val="20"/>
                <w:szCs w:val="20"/>
              </w:rPr>
              <w:t>Крепления в комплекте.</w:t>
            </w:r>
          </w:p>
          <w:p w:rsidR="00F05BF6" w:rsidRPr="00F05BF6" w:rsidRDefault="00F05BF6" w:rsidP="00F05BF6">
            <w:pPr>
              <w:ind w:left="75"/>
              <w:jc w:val="both"/>
              <w:rPr>
                <w:color w:val="000000"/>
                <w:sz w:val="20"/>
                <w:szCs w:val="20"/>
              </w:rPr>
            </w:pPr>
            <w:r w:rsidRPr="00F05BF6">
              <w:rPr>
                <w:color w:val="000000"/>
                <w:sz w:val="20"/>
                <w:szCs w:val="20"/>
              </w:rPr>
              <w:t xml:space="preserve">Цвет – </w:t>
            </w:r>
            <w:r w:rsidRPr="00F05BF6">
              <w:rPr>
                <w:b/>
                <w:color w:val="000000"/>
                <w:sz w:val="20"/>
                <w:szCs w:val="20"/>
              </w:rPr>
              <w:t>оранжевый</w:t>
            </w:r>
            <w:r w:rsidRPr="00F05BF6">
              <w:rPr>
                <w:color w:val="000000"/>
                <w:sz w:val="20"/>
                <w:szCs w:val="20"/>
              </w:rPr>
              <w:t>.</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3 шт.</w:t>
            </w:r>
          </w:p>
        </w:tc>
      </w:tr>
      <w:tr w:rsidR="00F05BF6" w:rsidRPr="00F05BF6" w:rsidTr="00130479">
        <w:trPr>
          <w:trHeight w:val="564"/>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29</w:t>
            </w:r>
          </w:p>
        </w:tc>
        <w:tc>
          <w:tcPr>
            <w:tcW w:w="2244" w:type="dxa"/>
            <w:shd w:val="clear" w:color="auto" w:fill="auto"/>
            <w:noWrap/>
            <w:vAlign w:val="center"/>
          </w:tcPr>
          <w:p w:rsidR="00F05BF6" w:rsidRPr="00F05BF6" w:rsidRDefault="00F05BF6" w:rsidP="00F05BF6">
            <w:r w:rsidRPr="00F05BF6">
              <w:t>Экран для стола с закругленным краем</w:t>
            </w:r>
          </w:p>
        </w:tc>
        <w:tc>
          <w:tcPr>
            <w:tcW w:w="3149" w:type="dxa"/>
            <w:vAlign w:val="center"/>
          </w:tcPr>
          <w:p w:rsidR="00F05BF6" w:rsidRPr="00F05BF6" w:rsidRDefault="005B6062" w:rsidP="00F05BF6">
            <w:pPr>
              <w:ind w:left="75"/>
              <w:jc w:val="center"/>
              <w:rPr>
                <w:color w:val="000000"/>
                <w:szCs w:val="20"/>
              </w:rPr>
            </w:pPr>
            <w:r>
              <w:rPr>
                <w:noProof/>
                <w:color w:val="000000"/>
                <w:szCs w:val="20"/>
              </w:rPr>
              <w:drawing>
                <wp:inline distT="0" distB="0" distL="0" distR="0" wp14:anchorId="5D80B548">
                  <wp:extent cx="1584960" cy="15849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pic:spPr>
                      </pic:pic>
                    </a:graphicData>
                  </a:graphic>
                </wp:inline>
              </w:drawing>
            </w: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Экран для письменного стола с одним закругленным краем.</w:t>
            </w:r>
          </w:p>
          <w:p w:rsidR="00F05BF6" w:rsidRPr="00F05BF6" w:rsidRDefault="00F05BF6" w:rsidP="00F05BF6">
            <w:pPr>
              <w:ind w:left="75"/>
              <w:jc w:val="both"/>
              <w:rPr>
                <w:color w:val="000000"/>
                <w:sz w:val="20"/>
                <w:szCs w:val="20"/>
              </w:rPr>
            </w:pPr>
            <w:r w:rsidRPr="00F05BF6">
              <w:rPr>
                <w:color w:val="000000"/>
                <w:sz w:val="20"/>
                <w:szCs w:val="20"/>
              </w:rPr>
              <w:t>Размер экрана 600х400 мм. Экран выполнен из ДСП толщиной 16 мм, кромка покрыта ПВХ.</w:t>
            </w:r>
          </w:p>
          <w:p w:rsidR="00F05BF6" w:rsidRPr="00F05BF6" w:rsidRDefault="00F05BF6" w:rsidP="00F05BF6">
            <w:pPr>
              <w:ind w:left="75"/>
              <w:jc w:val="both"/>
              <w:rPr>
                <w:color w:val="000000"/>
                <w:sz w:val="20"/>
                <w:szCs w:val="20"/>
              </w:rPr>
            </w:pPr>
            <w:r w:rsidRPr="00F05BF6">
              <w:rPr>
                <w:color w:val="000000"/>
                <w:sz w:val="20"/>
                <w:szCs w:val="20"/>
              </w:rPr>
              <w:t>Экран устанавливается на поверхность столешницы с помощью струбцины крепление к столу - винт М</w:t>
            </w:r>
            <w:proofErr w:type="gramStart"/>
            <w:r w:rsidRPr="00F05BF6">
              <w:rPr>
                <w:color w:val="000000"/>
                <w:sz w:val="20"/>
                <w:szCs w:val="20"/>
              </w:rPr>
              <w:t>6</w:t>
            </w:r>
            <w:proofErr w:type="gramEnd"/>
            <w:r w:rsidRPr="00F05BF6">
              <w:rPr>
                <w:color w:val="000000"/>
                <w:sz w:val="20"/>
                <w:szCs w:val="20"/>
              </w:rPr>
              <w:t>.</w:t>
            </w:r>
          </w:p>
          <w:p w:rsidR="00F05BF6" w:rsidRPr="00F05BF6" w:rsidRDefault="00F05BF6" w:rsidP="00F05BF6">
            <w:pPr>
              <w:ind w:left="75"/>
              <w:jc w:val="both"/>
              <w:rPr>
                <w:color w:val="000000"/>
                <w:sz w:val="20"/>
                <w:szCs w:val="20"/>
              </w:rPr>
            </w:pPr>
            <w:r w:rsidRPr="00F05BF6">
              <w:rPr>
                <w:color w:val="000000"/>
                <w:sz w:val="20"/>
                <w:szCs w:val="20"/>
              </w:rPr>
              <w:t>Крепления в комплекте.</w:t>
            </w:r>
          </w:p>
          <w:p w:rsidR="00F05BF6" w:rsidRPr="00F05BF6" w:rsidRDefault="00F05BF6" w:rsidP="00F05BF6">
            <w:pPr>
              <w:ind w:left="75"/>
              <w:jc w:val="both"/>
              <w:rPr>
                <w:color w:val="000000"/>
                <w:sz w:val="20"/>
                <w:szCs w:val="20"/>
              </w:rPr>
            </w:pPr>
            <w:r w:rsidRPr="00F05BF6">
              <w:rPr>
                <w:color w:val="000000"/>
                <w:sz w:val="20"/>
                <w:szCs w:val="20"/>
              </w:rPr>
              <w:t xml:space="preserve">Цвет – </w:t>
            </w:r>
            <w:r w:rsidRPr="00F05BF6">
              <w:rPr>
                <w:b/>
                <w:color w:val="000000"/>
                <w:sz w:val="20"/>
                <w:szCs w:val="20"/>
              </w:rPr>
              <w:t>оранжевый</w:t>
            </w:r>
            <w:r w:rsidRPr="00F05BF6">
              <w:rPr>
                <w:color w:val="000000"/>
                <w:sz w:val="20"/>
                <w:szCs w:val="20"/>
              </w:rPr>
              <w:t>.</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2 шт.</w:t>
            </w:r>
          </w:p>
        </w:tc>
      </w:tr>
      <w:tr w:rsidR="00F05BF6" w:rsidRPr="00F05BF6" w:rsidTr="00130479">
        <w:trPr>
          <w:trHeight w:val="564"/>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30</w:t>
            </w:r>
          </w:p>
        </w:tc>
        <w:tc>
          <w:tcPr>
            <w:tcW w:w="2244" w:type="dxa"/>
            <w:shd w:val="clear" w:color="auto" w:fill="auto"/>
            <w:noWrap/>
            <w:vAlign w:val="center"/>
          </w:tcPr>
          <w:p w:rsidR="00F05BF6" w:rsidRPr="00F05BF6" w:rsidRDefault="00456A54" w:rsidP="00F05BF6">
            <w:r>
              <w:t>Стол-приставка на ножках</w:t>
            </w:r>
          </w:p>
        </w:tc>
        <w:tc>
          <w:tcPr>
            <w:tcW w:w="3149" w:type="dxa"/>
            <w:vAlign w:val="center"/>
          </w:tcPr>
          <w:p w:rsidR="00F05BF6" w:rsidRPr="00F05BF6" w:rsidRDefault="00F05BF6" w:rsidP="00F05BF6">
            <w:pPr>
              <w:jc w:val="center"/>
              <w:rPr>
                <w:noProof/>
                <w:color w:val="000000"/>
                <w:szCs w:val="20"/>
              </w:rPr>
            </w:pPr>
            <w:r w:rsidRPr="00F05BF6">
              <w:rPr>
                <w:noProof/>
                <w:color w:val="000000"/>
                <w:szCs w:val="20"/>
              </w:rPr>
              <w:drawing>
                <wp:inline distT="0" distB="0" distL="0" distR="0" wp14:anchorId="6A5F08BF" wp14:editId="5ADF7DB2">
                  <wp:extent cx="1541721" cy="1360968"/>
                  <wp:effectExtent l="0" t="0" r="190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приставка.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41093" cy="1360414"/>
                          </a:xfrm>
                          <a:prstGeom prst="rect">
                            <a:avLst/>
                          </a:prstGeom>
                        </pic:spPr>
                      </pic:pic>
                    </a:graphicData>
                  </a:graphic>
                </wp:inline>
              </w:drawing>
            </w:r>
          </w:p>
        </w:tc>
        <w:tc>
          <w:tcPr>
            <w:tcW w:w="3217" w:type="dxa"/>
            <w:vAlign w:val="center"/>
          </w:tcPr>
          <w:p w:rsidR="00F05BF6" w:rsidRPr="00F05BF6" w:rsidRDefault="00F05BF6" w:rsidP="00F05BF6">
            <w:pPr>
              <w:jc w:val="both"/>
              <w:rPr>
                <w:color w:val="000000"/>
                <w:sz w:val="20"/>
                <w:szCs w:val="20"/>
              </w:rPr>
            </w:pPr>
            <w:r w:rsidRPr="00F05BF6">
              <w:rPr>
                <w:color w:val="000000"/>
                <w:sz w:val="20"/>
                <w:szCs w:val="20"/>
              </w:rPr>
              <w:t xml:space="preserve">Приставка-полукруг, крепится к столу, имеет 2 ножки. Изготовлен из ламинированной деревоплиты (ЛДСП) цвета ясень </w:t>
            </w:r>
            <w:proofErr w:type="gramStart"/>
            <w:r w:rsidRPr="00F05BF6">
              <w:rPr>
                <w:b/>
                <w:color w:val="000000"/>
                <w:sz w:val="20"/>
                <w:szCs w:val="20"/>
              </w:rPr>
              <w:t>светлая</w:t>
            </w:r>
            <w:proofErr w:type="gramEnd"/>
            <w:r w:rsidRPr="00F05BF6">
              <w:rPr>
                <w:color w:val="000000"/>
                <w:sz w:val="20"/>
                <w:szCs w:val="20"/>
              </w:rPr>
              <w:t xml:space="preserve"> с термостойким ламинированным покрытием. Кромочная лента из ПВХ защищает от повреждений</w:t>
            </w:r>
          </w:p>
          <w:p w:rsidR="00F05BF6" w:rsidRPr="00F05BF6" w:rsidRDefault="00F05BF6" w:rsidP="00F05BF6">
            <w:pPr>
              <w:ind w:left="75"/>
              <w:jc w:val="both"/>
              <w:rPr>
                <w:color w:val="000000"/>
                <w:sz w:val="20"/>
                <w:szCs w:val="20"/>
              </w:rPr>
            </w:pPr>
            <w:r w:rsidRPr="00F05BF6">
              <w:rPr>
                <w:color w:val="000000"/>
                <w:sz w:val="20"/>
                <w:szCs w:val="20"/>
              </w:rPr>
              <w:t>Размеры (</w:t>
            </w:r>
            <w:proofErr w:type="spellStart"/>
            <w:r w:rsidRPr="00F05BF6">
              <w:rPr>
                <w:color w:val="000000"/>
                <w:sz w:val="20"/>
                <w:szCs w:val="20"/>
              </w:rPr>
              <w:t>ВхГхШ</w:t>
            </w:r>
            <w:proofErr w:type="spellEnd"/>
            <w:r w:rsidRPr="00F05BF6">
              <w:rPr>
                <w:color w:val="000000"/>
                <w:sz w:val="20"/>
                <w:szCs w:val="20"/>
              </w:rPr>
              <w:t>) – 750х680х1360 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 xml:space="preserve">3 шт. </w:t>
            </w:r>
          </w:p>
        </w:tc>
      </w:tr>
      <w:tr w:rsidR="00F05BF6" w:rsidRPr="00F05BF6" w:rsidTr="00130479">
        <w:trPr>
          <w:trHeight w:val="564"/>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31</w:t>
            </w:r>
          </w:p>
        </w:tc>
        <w:tc>
          <w:tcPr>
            <w:tcW w:w="2244" w:type="dxa"/>
            <w:shd w:val="clear" w:color="auto" w:fill="auto"/>
            <w:noWrap/>
            <w:vAlign w:val="center"/>
          </w:tcPr>
          <w:p w:rsidR="00F05BF6" w:rsidRPr="00F05BF6" w:rsidRDefault="00F05BF6" w:rsidP="00F05BF6">
            <w:r w:rsidRPr="00F05BF6">
              <w:t>Стол-приставка на ножке</w:t>
            </w:r>
          </w:p>
        </w:tc>
        <w:tc>
          <w:tcPr>
            <w:tcW w:w="3149" w:type="dxa"/>
            <w:vAlign w:val="center"/>
          </w:tcPr>
          <w:p w:rsidR="00F05BF6" w:rsidRPr="00F05BF6" w:rsidRDefault="00CB11A7" w:rsidP="00F05BF6">
            <w:pPr>
              <w:jc w:val="center"/>
              <w:rPr>
                <w:noProof/>
                <w:color w:val="000000"/>
                <w:szCs w:val="20"/>
              </w:rPr>
            </w:pPr>
            <w:r>
              <w:rPr>
                <w:noProof/>
                <w:color w:val="000000"/>
                <w:szCs w:val="20"/>
              </w:rPr>
              <w:drawing>
                <wp:inline distT="0" distB="0" distL="0" distR="0" wp14:anchorId="0B9EF514" wp14:editId="6C2CC2A6">
                  <wp:extent cx="1020725" cy="1020725"/>
                  <wp:effectExtent l="0" t="0" r="8255" b="8255"/>
                  <wp:docPr id="20" name="Рисунок 20" descr="\\S-eens-fs1\документы еэнс\АХО\Закупки\Закупки\2 ЗАКУПКИ\!Закупки 2017 год\2017 год\Аренда недвижимости\Мебель, перегородка, вывеска, ремонт\Офисная мебель\Крауля 44\Варианты\стол приста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ns-fs1\документы еэнс\АХО\Закупки\Закупки\2 ЗАКУПКИ\!Закупки 2017 год\2017 год\Аренда недвижимости\Мебель, перегородка, вывеска, ремонт\Офисная мебель\Крауля 44\Варианты\стол приставка.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0707" cy="1020707"/>
                          </a:xfrm>
                          <a:prstGeom prst="rect">
                            <a:avLst/>
                          </a:prstGeom>
                          <a:noFill/>
                          <a:ln>
                            <a:noFill/>
                          </a:ln>
                        </pic:spPr>
                      </pic:pic>
                    </a:graphicData>
                  </a:graphic>
                </wp:inline>
              </w:drawing>
            </w:r>
          </w:p>
        </w:tc>
        <w:tc>
          <w:tcPr>
            <w:tcW w:w="3217" w:type="dxa"/>
            <w:vAlign w:val="center"/>
          </w:tcPr>
          <w:p w:rsidR="00F05BF6" w:rsidRPr="00F05BF6" w:rsidRDefault="00F05BF6" w:rsidP="00F05BF6">
            <w:pPr>
              <w:jc w:val="both"/>
              <w:rPr>
                <w:color w:val="000000"/>
                <w:sz w:val="20"/>
                <w:szCs w:val="20"/>
              </w:rPr>
            </w:pPr>
            <w:r w:rsidRPr="00F05BF6">
              <w:rPr>
                <w:color w:val="000000"/>
                <w:sz w:val="20"/>
                <w:szCs w:val="20"/>
              </w:rPr>
              <w:t xml:space="preserve">Приставка-полукруг, крепится к столу, имеет 1 ножку. Изготовлен из ламинированной деревоплиты (ЛДСП) цвета ясень </w:t>
            </w:r>
            <w:proofErr w:type="gramStart"/>
            <w:r w:rsidRPr="00F05BF6">
              <w:rPr>
                <w:b/>
                <w:color w:val="000000"/>
                <w:sz w:val="20"/>
                <w:szCs w:val="20"/>
              </w:rPr>
              <w:t>светлая</w:t>
            </w:r>
            <w:proofErr w:type="gramEnd"/>
            <w:r w:rsidRPr="00F05BF6">
              <w:rPr>
                <w:color w:val="000000"/>
                <w:sz w:val="20"/>
                <w:szCs w:val="20"/>
              </w:rPr>
              <w:t xml:space="preserve"> с термостойким ламинированным покрытием. Кромочная лента из ПВХ защищает от повреждений</w:t>
            </w:r>
          </w:p>
          <w:p w:rsidR="00F05BF6" w:rsidRPr="00F05BF6" w:rsidRDefault="00F05BF6" w:rsidP="00F05BF6">
            <w:pPr>
              <w:ind w:left="75"/>
              <w:jc w:val="both"/>
              <w:rPr>
                <w:color w:val="000000"/>
                <w:sz w:val="20"/>
                <w:szCs w:val="20"/>
              </w:rPr>
            </w:pPr>
            <w:r w:rsidRPr="00F05BF6">
              <w:rPr>
                <w:color w:val="000000"/>
                <w:sz w:val="20"/>
                <w:szCs w:val="20"/>
              </w:rPr>
              <w:t>Размеры (</w:t>
            </w:r>
            <w:proofErr w:type="spellStart"/>
            <w:r w:rsidRPr="00F05BF6">
              <w:rPr>
                <w:color w:val="000000"/>
                <w:sz w:val="20"/>
                <w:szCs w:val="20"/>
              </w:rPr>
              <w:t>ВхГхШ</w:t>
            </w:r>
            <w:proofErr w:type="spellEnd"/>
            <w:r w:rsidRPr="00F05BF6">
              <w:rPr>
                <w:color w:val="000000"/>
                <w:sz w:val="20"/>
                <w:szCs w:val="20"/>
              </w:rPr>
              <w:t>) – 750х500х600 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 xml:space="preserve">1 шт. </w:t>
            </w:r>
          </w:p>
        </w:tc>
      </w:tr>
      <w:tr w:rsidR="00F05BF6" w:rsidRPr="00F05BF6" w:rsidTr="00130479">
        <w:trPr>
          <w:trHeight w:val="564"/>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t>32</w:t>
            </w:r>
          </w:p>
        </w:tc>
        <w:tc>
          <w:tcPr>
            <w:tcW w:w="2244" w:type="dxa"/>
            <w:shd w:val="clear" w:color="auto" w:fill="auto"/>
            <w:noWrap/>
            <w:vAlign w:val="center"/>
          </w:tcPr>
          <w:p w:rsidR="00F05BF6" w:rsidRPr="00F05BF6" w:rsidRDefault="00F05BF6" w:rsidP="00F05BF6">
            <w:r w:rsidRPr="00F05BF6">
              <w:t>Стол-приставка на ножке</w:t>
            </w:r>
          </w:p>
        </w:tc>
        <w:tc>
          <w:tcPr>
            <w:tcW w:w="3149" w:type="dxa"/>
            <w:vAlign w:val="center"/>
          </w:tcPr>
          <w:p w:rsidR="00F05BF6" w:rsidRPr="00F05BF6" w:rsidRDefault="00130479" w:rsidP="00F05BF6">
            <w:pPr>
              <w:jc w:val="center"/>
              <w:rPr>
                <w:noProof/>
                <w:color w:val="000000"/>
                <w:szCs w:val="20"/>
              </w:rPr>
            </w:pPr>
            <w:r>
              <w:rPr>
                <w:noProof/>
                <w:color w:val="000000"/>
                <w:szCs w:val="20"/>
              </w:rPr>
              <w:drawing>
                <wp:inline distT="0" distB="0" distL="0" distR="0" wp14:anchorId="1B75D10B" wp14:editId="11E15F5A">
                  <wp:extent cx="1690577" cy="1690577"/>
                  <wp:effectExtent l="0" t="0" r="5080" b="5080"/>
                  <wp:docPr id="21" name="Рисунок 21" descr="\\S-eens-fs1\документы еэнс\АХО\Закупки\Закупки\2 ЗАКУПКИ\!Закупки 2017 год\2017 год\Аренда недвижимости\Мебель, перегородка, вывеска, ремонт\Офисная мебель\Крауля 44\Варианты\стол hflb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ns-fs1\документы еэнс\АХО\Закупки\Закупки\2 ЗАКУПКИ\!Закупки 2017 год\2017 год\Аренда недвижимости\Мебель, перегородка, вывеска, ремонт\Офисная мебель\Крауля 44\Варианты\стол hflbec.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90547" cy="1690547"/>
                          </a:xfrm>
                          <a:prstGeom prst="rect">
                            <a:avLst/>
                          </a:prstGeom>
                          <a:noFill/>
                          <a:ln>
                            <a:noFill/>
                          </a:ln>
                        </pic:spPr>
                      </pic:pic>
                    </a:graphicData>
                  </a:graphic>
                </wp:inline>
              </w:drawing>
            </w:r>
          </w:p>
        </w:tc>
        <w:tc>
          <w:tcPr>
            <w:tcW w:w="3217" w:type="dxa"/>
            <w:vAlign w:val="center"/>
          </w:tcPr>
          <w:p w:rsidR="00F05BF6" w:rsidRPr="00F05BF6" w:rsidRDefault="00F05BF6" w:rsidP="00F05BF6">
            <w:pPr>
              <w:jc w:val="both"/>
              <w:rPr>
                <w:color w:val="000000"/>
                <w:sz w:val="20"/>
                <w:szCs w:val="20"/>
              </w:rPr>
            </w:pPr>
            <w:r w:rsidRPr="00F05BF6">
              <w:rPr>
                <w:color w:val="000000"/>
                <w:sz w:val="20"/>
                <w:szCs w:val="20"/>
              </w:rPr>
              <w:t xml:space="preserve">Приставка радиусная, крепится к столу, имеет 1 ножку. Угол 90 градусов. Изготовлен из ламинированной деревоплиты (ЛДСП) цвета ясень </w:t>
            </w:r>
            <w:proofErr w:type="gramStart"/>
            <w:r w:rsidRPr="00F05BF6">
              <w:rPr>
                <w:b/>
                <w:color w:val="000000"/>
                <w:sz w:val="20"/>
                <w:szCs w:val="20"/>
              </w:rPr>
              <w:t>светлая</w:t>
            </w:r>
            <w:proofErr w:type="gramEnd"/>
            <w:r w:rsidRPr="00F05BF6">
              <w:rPr>
                <w:color w:val="000000"/>
                <w:sz w:val="20"/>
                <w:szCs w:val="20"/>
              </w:rPr>
              <w:t xml:space="preserve"> с термостойким ламинированным покрытием. Кромочная лента из ПВХ защищает от повреждений</w:t>
            </w:r>
          </w:p>
          <w:p w:rsidR="00F05BF6" w:rsidRPr="00F05BF6" w:rsidRDefault="00F05BF6" w:rsidP="00F05BF6">
            <w:pPr>
              <w:ind w:left="75"/>
              <w:jc w:val="both"/>
              <w:rPr>
                <w:color w:val="000000"/>
                <w:sz w:val="20"/>
                <w:szCs w:val="20"/>
              </w:rPr>
            </w:pPr>
            <w:r w:rsidRPr="00F05BF6">
              <w:rPr>
                <w:color w:val="000000"/>
                <w:sz w:val="20"/>
                <w:szCs w:val="20"/>
              </w:rPr>
              <w:t>Размеры (</w:t>
            </w:r>
            <w:proofErr w:type="spellStart"/>
            <w:r w:rsidRPr="00F05BF6">
              <w:rPr>
                <w:color w:val="000000"/>
                <w:sz w:val="20"/>
                <w:szCs w:val="20"/>
              </w:rPr>
              <w:t>ВхГхШ</w:t>
            </w:r>
            <w:proofErr w:type="spellEnd"/>
            <w:r w:rsidRPr="00F05BF6">
              <w:rPr>
                <w:color w:val="000000"/>
                <w:sz w:val="20"/>
                <w:szCs w:val="20"/>
              </w:rPr>
              <w:t>) – 750х500х600 мм.</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 xml:space="preserve">1 шт. </w:t>
            </w:r>
          </w:p>
        </w:tc>
      </w:tr>
      <w:tr w:rsidR="00F05BF6" w:rsidRPr="00F05BF6" w:rsidTr="00130479">
        <w:trPr>
          <w:trHeight w:val="564"/>
          <w:jc w:val="center"/>
        </w:trPr>
        <w:tc>
          <w:tcPr>
            <w:tcW w:w="564" w:type="dxa"/>
            <w:shd w:val="clear" w:color="auto" w:fill="FFFFFF"/>
            <w:vAlign w:val="center"/>
          </w:tcPr>
          <w:p w:rsidR="00F05BF6" w:rsidRPr="00F05BF6" w:rsidRDefault="00F05BF6" w:rsidP="00F05BF6">
            <w:pPr>
              <w:ind w:left="4"/>
              <w:jc w:val="center"/>
              <w:rPr>
                <w:sz w:val="22"/>
                <w:szCs w:val="22"/>
              </w:rPr>
            </w:pPr>
            <w:r w:rsidRPr="00F05BF6">
              <w:rPr>
                <w:sz w:val="22"/>
                <w:szCs w:val="22"/>
              </w:rPr>
              <w:lastRenderedPageBreak/>
              <w:t>33</w:t>
            </w:r>
          </w:p>
        </w:tc>
        <w:tc>
          <w:tcPr>
            <w:tcW w:w="2244" w:type="dxa"/>
            <w:shd w:val="clear" w:color="auto" w:fill="auto"/>
            <w:noWrap/>
            <w:vAlign w:val="center"/>
          </w:tcPr>
          <w:p w:rsidR="00F05BF6" w:rsidRPr="00F05BF6" w:rsidRDefault="00F05BF6" w:rsidP="00F05BF6">
            <w:r w:rsidRPr="00F05BF6">
              <w:t>Шкаф-купе встроенный</w:t>
            </w:r>
          </w:p>
        </w:tc>
        <w:tc>
          <w:tcPr>
            <w:tcW w:w="3149" w:type="dxa"/>
            <w:vAlign w:val="center"/>
          </w:tcPr>
          <w:p w:rsidR="00F05BF6" w:rsidRPr="00F05BF6" w:rsidRDefault="00F05BF6" w:rsidP="00F05BF6">
            <w:pPr>
              <w:ind w:left="75"/>
              <w:jc w:val="center"/>
              <w:rPr>
                <w:rFonts w:ascii="Tahoma" w:hAnsi="Tahoma" w:cs="Tahoma"/>
                <w:noProof/>
                <w:color w:val="666666"/>
                <w:sz w:val="18"/>
                <w:szCs w:val="18"/>
              </w:rPr>
            </w:pPr>
            <w:r w:rsidRPr="00F05BF6">
              <w:rPr>
                <w:rFonts w:ascii="Tahoma" w:hAnsi="Tahoma" w:cs="Tahoma"/>
                <w:noProof/>
                <w:color w:val="666666"/>
                <w:sz w:val="18"/>
                <w:szCs w:val="18"/>
              </w:rPr>
              <w:drawing>
                <wp:inline distT="0" distB="0" distL="0" distR="0" wp14:anchorId="7EF5C397" wp14:editId="355D7B81">
                  <wp:extent cx="1390993" cy="1711842"/>
                  <wp:effectExtent l="0" t="0" r="0" b="317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92028" cy="1713116"/>
                          </a:xfrm>
                          <a:prstGeom prst="rect">
                            <a:avLst/>
                          </a:prstGeom>
                          <a:noFill/>
                        </pic:spPr>
                      </pic:pic>
                    </a:graphicData>
                  </a:graphic>
                </wp:inline>
              </w:drawing>
            </w:r>
          </w:p>
          <w:p w:rsidR="00F05BF6" w:rsidRPr="00F05BF6" w:rsidRDefault="00F05BF6" w:rsidP="00F05BF6">
            <w:pPr>
              <w:ind w:left="75"/>
              <w:jc w:val="center"/>
              <w:rPr>
                <w:rFonts w:ascii="Tahoma" w:hAnsi="Tahoma" w:cs="Tahoma"/>
                <w:noProof/>
                <w:color w:val="666666"/>
                <w:sz w:val="18"/>
                <w:szCs w:val="18"/>
              </w:rPr>
            </w:pPr>
          </w:p>
        </w:tc>
        <w:tc>
          <w:tcPr>
            <w:tcW w:w="3217" w:type="dxa"/>
            <w:vAlign w:val="center"/>
          </w:tcPr>
          <w:p w:rsidR="00F05BF6" w:rsidRPr="00F05BF6" w:rsidRDefault="00F05BF6" w:rsidP="00F05BF6">
            <w:pPr>
              <w:ind w:left="75"/>
              <w:jc w:val="both"/>
              <w:rPr>
                <w:color w:val="000000"/>
                <w:sz w:val="20"/>
                <w:szCs w:val="20"/>
              </w:rPr>
            </w:pPr>
            <w:r w:rsidRPr="00F05BF6">
              <w:rPr>
                <w:color w:val="000000"/>
                <w:sz w:val="20"/>
                <w:szCs w:val="20"/>
              </w:rPr>
              <w:t xml:space="preserve">Шкаф-купе изготовлен из ламинированной деревоплиты (ЛДСП) цвета ясень </w:t>
            </w:r>
            <w:proofErr w:type="gramStart"/>
            <w:r w:rsidRPr="00F05BF6">
              <w:rPr>
                <w:color w:val="000000"/>
                <w:sz w:val="20"/>
                <w:szCs w:val="20"/>
              </w:rPr>
              <w:t>светлая</w:t>
            </w:r>
            <w:proofErr w:type="gramEnd"/>
            <w:r w:rsidRPr="00F05BF6">
              <w:rPr>
                <w:color w:val="000000"/>
                <w:sz w:val="20"/>
                <w:szCs w:val="20"/>
              </w:rPr>
              <w:t xml:space="preserve">. Оснащен отделением с пятью навесными полками шириной 45 см. Кромки отделаны лентой </w:t>
            </w:r>
            <w:proofErr w:type="gramStart"/>
            <w:r w:rsidRPr="00F05BF6">
              <w:rPr>
                <w:color w:val="000000"/>
                <w:sz w:val="20"/>
                <w:szCs w:val="20"/>
              </w:rPr>
              <w:t>из</w:t>
            </w:r>
            <w:proofErr w:type="gramEnd"/>
            <w:r w:rsidRPr="00F05BF6">
              <w:rPr>
                <w:color w:val="000000"/>
                <w:sz w:val="20"/>
                <w:szCs w:val="20"/>
              </w:rPr>
              <w:t xml:space="preserve"> прочного ПВХ для защиты от повреждений. Размеры (</w:t>
            </w:r>
            <w:proofErr w:type="spellStart"/>
            <w:r w:rsidRPr="00F05BF6">
              <w:rPr>
                <w:color w:val="000000"/>
                <w:sz w:val="20"/>
                <w:szCs w:val="20"/>
              </w:rPr>
              <w:t>ВхГхШ</w:t>
            </w:r>
            <w:proofErr w:type="spellEnd"/>
            <w:r w:rsidRPr="00F05BF6">
              <w:rPr>
                <w:color w:val="000000"/>
                <w:sz w:val="20"/>
                <w:szCs w:val="20"/>
              </w:rPr>
              <w:t>) – 1700х600х798мм.</w:t>
            </w:r>
          </w:p>
          <w:p w:rsidR="00F05BF6" w:rsidRPr="00F05BF6" w:rsidRDefault="00F05BF6" w:rsidP="00F05BF6">
            <w:pPr>
              <w:ind w:left="75"/>
              <w:jc w:val="both"/>
              <w:rPr>
                <w:color w:val="000000"/>
                <w:sz w:val="20"/>
                <w:szCs w:val="20"/>
              </w:rPr>
            </w:pPr>
            <w:r w:rsidRPr="00F05BF6">
              <w:rPr>
                <w:color w:val="000000"/>
                <w:sz w:val="20"/>
                <w:szCs w:val="20"/>
              </w:rPr>
              <w:t xml:space="preserve">Двери для шкафа изготовлены из ламинированной деревоплиты (ЛДСП) цвета ясень </w:t>
            </w:r>
            <w:proofErr w:type="gramStart"/>
            <w:r w:rsidRPr="00F05BF6">
              <w:rPr>
                <w:color w:val="000000"/>
                <w:sz w:val="20"/>
                <w:szCs w:val="20"/>
              </w:rPr>
              <w:t>светлая</w:t>
            </w:r>
            <w:proofErr w:type="gramEnd"/>
            <w:r w:rsidRPr="00F05BF6">
              <w:rPr>
                <w:color w:val="000000"/>
                <w:sz w:val="20"/>
                <w:szCs w:val="20"/>
              </w:rPr>
              <w:t>. Кромки отделаны лентой из ПВХ для защиты от повреждений. Фурнитура в комплекте.</w:t>
            </w:r>
          </w:p>
        </w:tc>
        <w:tc>
          <w:tcPr>
            <w:tcW w:w="1004" w:type="dxa"/>
            <w:vAlign w:val="center"/>
          </w:tcPr>
          <w:p w:rsidR="00F05BF6" w:rsidRPr="00F05BF6" w:rsidRDefault="00F05BF6" w:rsidP="00F05BF6">
            <w:pPr>
              <w:ind w:left="75"/>
              <w:jc w:val="center"/>
              <w:rPr>
                <w:color w:val="000000"/>
                <w:szCs w:val="20"/>
              </w:rPr>
            </w:pPr>
            <w:r w:rsidRPr="00F05BF6">
              <w:rPr>
                <w:color w:val="000000"/>
                <w:szCs w:val="20"/>
              </w:rPr>
              <w:t>1 шт.</w:t>
            </w:r>
          </w:p>
        </w:tc>
      </w:tr>
    </w:tbl>
    <w:p w:rsidR="00E017B5" w:rsidRDefault="00E017B5" w:rsidP="00A74265">
      <w:pPr>
        <w:pStyle w:val="a6"/>
        <w:ind w:right="-111"/>
        <w:jc w:val="both"/>
        <w:rPr>
          <w:b/>
          <w:szCs w:val="28"/>
        </w:rPr>
      </w:pPr>
    </w:p>
    <w:p w:rsidR="00A74265" w:rsidRPr="00961F23" w:rsidRDefault="00A74265" w:rsidP="00961F23">
      <w:pPr>
        <w:numPr>
          <w:ilvl w:val="0"/>
          <w:numId w:val="1"/>
        </w:numPr>
        <w:tabs>
          <w:tab w:val="clear" w:pos="720"/>
        </w:tabs>
        <w:ind w:left="360" w:right="988"/>
        <w:jc w:val="both"/>
        <w:rPr>
          <w:b/>
          <w:bCs/>
          <w:color w:val="000000"/>
          <w:sz w:val="28"/>
          <w:szCs w:val="28"/>
        </w:rPr>
      </w:pPr>
      <w:r w:rsidRPr="00AB436C">
        <w:rPr>
          <w:b/>
          <w:bCs/>
          <w:color w:val="000000"/>
          <w:sz w:val="28"/>
          <w:szCs w:val="28"/>
        </w:rPr>
        <w:t>Условия оплаты.</w:t>
      </w:r>
    </w:p>
    <w:p w:rsidR="00161022" w:rsidRDefault="00A74265" w:rsidP="00161022">
      <w:pPr>
        <w:tabs>
          <w:tab w:val="num" w:pos="1440"/>
          <w:tab w:val="left" w:pos="8820"/>
          <w:tab w:val="left" w:pos="9900"/>
        </w:tabs>
        <w:ind w:right="69"/>
        <w:jc w:val="both"/>
        <w:rPr>
          <w:bCs/>
          <w:sz w:val="28"/>
          <w:szCs w:val="28"/>
        </w:rPr>
      </w:pPr>
      <w:r w:rsidRPr="00CC6AC0">
        <w:rPr>
          <w:bCs/>
          <w:color w:val="000000"/>
          <w:sz w:val="28"/>
          <w:szCs w:val="28"/>
        </w:rPr>
        <w:t xml:space="preserve">4.1. </w:t>
      </w:r>
      <w:proofErr w:type="gramStart"/>
      <w:r w:rsidR="00161022">
        <w:rPr>
          <w:bCs/>
          <w:sz w:val="28"/>
          <w:szCs w:val="28"/>
        </w:rPr>
        <w:t xml:space="preserve">Оплата производится за каждую партию полученной продукции в течение </w:t>
      </w:r>
      <w:r w:rsidR="00513F84">
        <w:rPr>
          <w:bCs/>
          <w:sz w:val="28"/>
          <w:szCs w:val="28"/>
        </w:rPr>
        <w:t xml:space="preserve">30  </w:t>
      </w:r>
      <w:r w:rsidR="00161022">
        <w:rPr>
          <w:bCs/>
          <w:sz w:val="28"/>
          <w:szCs w:val="28"/>
        </w:rPr>
        <w:t>календарных дней с момента доставки продукции Покупателю (грузополучателям) и предоставления оригиналов отгрузочных документов (счета-фактуры и товарно-транспортных накладных, или УПД и  транспортных накладных), при условии получения Покупателем заключенного сторонами договора на поставку продукции в оригинале и счета на полную оплату продукции от Поставщика.</w:t>
      </w:r>
      <w:proofErr w:type="gramEnd"/>
    </w:p>
    <w:p w:rsidR="00A74265" w:rsidRPr="00860109" w:rsidRDefault="00A74265" w:rsidP="00161022">
      <w:pPr>
        <w:tabs>
          <w:tab w:val="num" w:pos="1440"/>
          <w:tab w:val="left" w:pos="8820"/>
          <w:tab w:val="left" w:pos="9900"/>
        </w:tabs>
        <w:ind w:right="69"/>
        <w:jc w:val="both"/>
        <w:rPr>
          <w:bCs/>
          <w:i/>
          <w:sz w:val="28"/>
          <w:szCs w:val="28"/>
        </w:rPr>
      </w:pPr>
    </w:p>
    <w:p w:rsidR="00A74265" w:rsidRPr="00961F23" w:rsidRDefault="00A74265" w:rsidP="00961F23">
      <w:pPr>
        <w:numPr>
          <w:ilvl w:val="0"/>
          <w:numId w:val="1"/>
        </w:numPr>
        <w:tabs>
          <w:tab w:val="clear" w:pos="720"/>
          <w:tab w:val="left" w:pos="284"/>
          <w:tab w:val="left" w:pos="8820"/>
        </w:tabs>
        <w:ind w:right="69" w:hanging="720"/>
        <w:jc w:val="both"/>
        <w:rPr>
          <w:b/>
          <w:bCs/>
          <w:sz w:val="28"/>
          <w:szCs w:val="28"/>
        </w:rPr>
      </w:pPr>
      <w:r w:rsidRPr="00AB436C">
        <w:rPr>
          <w:b/>
          <w:bCs/>
          <w:sz w:val="28"/>
          <w:szCs w:val="28"/>
        </w:rPr>
        <w:t>Условия и сроки поставки.</w:t>
      </w:r>
      <w:r>
        <w:rPr>
          <w:b/>
          <w:bCs/>
          <w:sz w:val="28"/>
          <w:szCs w:val="28"/>
        </w:rPr>
        <w:t xml:space="preserve"> </w:t>
      </w:r>
    </w:p>
    <w:p w:rsidR="00D84A0D" w:rsidRDefault="00A74265" w:rsidP="00A74265">
      <w:pPr>
        <w:pStyle w:val="a3"/>
        <w:tabs>
          <w:tab w:val="clear" w:pos="0"/>
          <w:tab w:val="left" w:pos="708"/>
        </w:tabs>
        <w:ind w:left="0" w:firstLine="0"/>
        <w:rPr>
          <w:sz w:val="21"/>
          <w:szCs w:val="21"/>
        </w:rPr>
      </w:pPr>
      <w:r w:rsidRPr="00AB436C">
        <w:rPr>
          <w:sz w:val="28"/>
          <w:szCs w:val="28"/>
        </w:rPr>
        <w:t xml:space="preserve">5.1.  </w:t>
      </w:r>
      <w:r w:rsidR="000A5CB9">
        <w:rPr>
          <w:sz w:val="28"/>
          <w:szCs w:val="28"/>
        </w:rPr>
        <w:t xml:space="preserve">Поставка </w:t>
      </w:r>
      <w:r>
        <w:rPr>
          <w:sz w:val="28"/>
          <w:szCs w:val="28"/>
        </w:rPr>
        <w:t>п</w:t>
      </w:r>
      <w:r w:rsidRPr="00AB436C">
        <w:rPr>
          <w:sz w:val="28"/>
          <w:szCs w:val="28"/>
        </w:rPr>
        <w:t>родукции осуществляется</w:t>
      </w:r>
      <w:r w:rsidR="00CA3A69">
        <w:rPr>
          <w:sz w:val="28"/>
          <w:szCs w:val="28"/>
        </w:rPr>
        <w:t xml:space="preserve"> </w:t>
      </w:r>
      <w:r w:rsidR="00D84A0D">
        <w:rPr>
          <w:sz w:val="28"/>
          <w:szCs w:val="28"/>
        </w:rPr>
        <w:t xml:space="preserve"> </w:t>
      </w:r>
      <w:r w:rsidRPr="00AB436C">
        <w:rPr>
          <w:sz w:val="28"/>
          <w:szCs w:val="28"/>
        </w:rPr>
        <w:t xml:space="preserve">в адрес </w:t>
      </w:r>
      <w:r w:rsidR="000E6B6B" w:rsidRPr="00AB436C">
        <w:rPr>
          <w:sz w:val="28"/>
          <w:szCs w:val="28"/>
        </w:rPr>
        <w:t>Грузополучател</w:t>
      </w:r>
      <w:r w:rsidR="000E6B6B">
        <w:rPr>
          <w:sz w:val="28"/>
          <w:szCs w:val="28"/>
        </w:rPr>
        <w:t>я</w:t>
      </w:r>
      <w:r w:rsidR="000E6B6B" w:rsidRPr="00AB436C">
        <w:rPr>
          <w:sz w:val="28"/>
          <w:szCs w:val="28"/>
        </w:rPr>
        <w:t xml:space="preserve"> </w:t>
      </w:r>
      <w:r w:rsidRPr="00AB436C">
        <w:rPr>
          <w:bCs/>
          <w:sz w:val="28"/>
          <w:szCs w:val="28"/>
        </w:rPr>
        <w:t>силами и за счёт Поставщика</w:t>
      </w:r>
      <w:r w:rsidR="000A5CB9">
        <w:rPr>
          <w:bCs/>
          <w:sz w:val="28"/>
          <w:szCs w:val="28"/>
        </w:rPr>
        <w:t>,</w:t>
      </w:r>
      <w:r w:rsidRPr="00AB436C">
        <w:rPr>
          <w:bCs/>
          <w:sz w:val="28"/>
          <w:szCs w:val="28"/>
        </w:rPr>
        <w:t xml:space="preserve"> </w:t>
      </w:r>
      <w:r w:rsidR="000A5CB9">
        <w:rPr>
          <w:bCs/>
          <w:sz w:val="28"/>
          <w:szCs w:val="28"/>
        </w:rPr>
        <w:t>в количестве и номенклатуре, указанным</w:t>
      </w:r>
      <w:r w:rsidR="00973954">
        <w:rPr>
          <w:bCs/>
          <w:sz w:val="28"/>
          <w:szCs w:val="28"/>
        </w:rPr>
        <w:t>и</w:t>
      </w:r>
      <w:r w:rsidR="000A5CB9">
        <w:rPr>
          <w:bCs/>
          <w:sz w:val="28"/>
          <w:szCs w:val="28"/>
        </w:rPr>
        <w:t xml:space="preserve"> в з</w:t>
      </w:r>
      <w:r w:rsidR="0067058B">
        <w:rPr>
          <w:bCs/>
          <w:sz w:val="28"/>
          <w:szCs w:val="28"/>
        </w:rPr>
        <w:t>аявка</w:t>
      </w:r>
      <w:r w:rsidR="000A5CB9">
        <w:rPr>
          <w:bCs/>
          <w:sz w:val="28"/>
          <w:szCs w:val="28"/>
        </w:rPr>
        <w:t>х</w:t>
      </w:r>
      <w:r w:rsidR="0067058B">
        <w:rPr>
          <w:bCs/>
          <w:sz w:val="28"/>
          <w:szCs w:val="28"/>
        </w:rPr>
        <w:t xml:space="preserve"> </w:t>
      </w:r>
      <w:r w:rsidR="006A3191">
        <w:rPr>
          <w:bCs/>
          <w:sz w:val="28"/>
          <w:szCs w:val="28"/>
        </w:rPr>
        <w:t>Покупателя,</w:t>
      </w:r>
      <w:r w:rsidR="00F966D9">
        <w:rPr>
          <w:bCs/>
          <w:sz w:val="28"/>
          <w:szCs w:val="28"/>
        </w:rPr>
        <w:t xml:space="preserve"> </w:t>
      </w:r>
      <w:r w:rsidR="0067058B" w:rsidRPr="0067058B">
        <w:rPr>
          <w:bCs/>
          <w:sz w:val="28"/>
          <w:szCs w:val="28"/>
        </w:rPr>
        <w:t xml:space="preserve">в течение </w:t>
      </w:r>
      <w:r w:rsidR="00E017B5">
        <w:rPr>
          <w:bCs/>
          <w:sz w:val="28"/>
          <w:szCs w:val="28"/>
        </w:rPr>
        <w:t>1</w:t>
      </w:r>
      <w:r w:rsidR="00E07583">
        <w:rPr>
          <w:bCs/>
          <w:sz w:val="28"/>
          <w:szCs w:val="28"/>
        </w:rPr>
        <w:t>0</w:t>
      </w:r>
      <w:r w:rsidR="006A3191">
        <w:rPr>
          <w:bCs/>
          <w:sz w:val="28"/>
          <w:szCs w:val="28"/>
        </w:rPr>
        <w:t xml:space="preserve"> рабочих</w:t>
      </w:r>
      <w:r w:rsidR="0067058B" w:rsidRPr="0067058B">
        <w:rPr>
          <w:bCs/>
          <w:sz w:val="28"/>
          <w:szCs w:val="28"/>
        </w:rPr>
        <w:t xml:space="preserve"> дней с момента </w:t>
      </w:r>
      <w:r w:rsidR="001B5E20">
        <w:rPr>
          <w:bCs/>
          <w:sz w:val="28"/>
          <w:szCs w:val="28"/>
        </w:rPr>
        <w:t>заключения договора</w:t>
      </w:r>
      <w:r w:rsidR="00711743">
        <w:rPr>
          <w:bCs/>
          <w:sz w:val="28"/>
          <w:szCs w:val="28"/>
        </w:rPr>
        <w:t>.</w:t>
      </w:r>
      <w:r w:rsidR="00711743" w:rsidRPr="00711743">
        <w:rPr>
          <w:sz w:val="21"/>
          <w:szCs w:val="21"/>
        </w:rPr>
        <w:t xml:space="preserve"> </w:t>
      </w:r>
    </w:p>
    <w:p w:rsidR="00A74265" w:rsidRPr="00AB436C" w:rsidRDefault="00A74265" w:rsidP="00A74265">
      <w:pPr>
        <w:pStyle w:val="a3"/>
        <w:tabs>
          <w:tab w:val="clear" w:pos="0"/>
          <w:tab w:val="left" w:pos="708"/>
        </w:tabs>
        <w:ind w:left="0" w:firstLine="0"/>
        <w:rPr>
          <w:sz w:val="28"/>
          <w:szCs w:val="28"/>
        </w:rPr>
      </w:pPr>
      <w:r w:rsidRPr="00AB436C">
        <w:rPr>
          <w:sz w:val="28"/>
          <w:szCs w:val="28"/>
        </w:rPr>
        <w:t xml:space="preserve">5.2.  </w:t>
      </w:r>
      <w:r>
        <w:rPr>
          <w:sz w:val="28"/>
          <w:szCs w:val="28"/>
        </w:rPr>
        <w:t>О</w:t>
      </w:r>
      <w:r w:rsidRPr="00AB436C">
        <w:rPr>
          <w:sz w:val="28"/>
          <w:szCs w:val="28"/>
        </w:rPr>
        <w:t>тгруз</w:t>
      </w:r>
      <w:r>
        <w:rPr>
          <w:sz w:val="28"/>
          <w:szCs w:val="28"/>
        </w:rPr>
        <w:t>ка</w:t>
      </w:r>
      <w:r w:rsidRPr="00AB436C">
        <w:rPr>
          <w:sz w:val="28"/>
          <w:szCs w:val="28"/>
        </w:rPr>
        <w:t xml:space="preserve"> продукции </w:t>
      </w:r>
      <w:r>
        <w:rPr>
          <w:sz w:val="28"/>
          <w:szCs w:val="28"/>
        </w:rPr>
        <w:t xml:space="preserve">осуществляется </w:t>
      </w:r>
      <w:r w:rsidRPr="00AB436C">
        <w:rPr>
          <w:sz w:val="28"/>
          <w:szCs w:val="28"/>
        </w:rPr>
        <w:t>автомобильным транспортом в адрес грузополучател</w:t>
      </w:r>
      <w:r>
        <w:rPr>
          <w:sz w:val="28"/>
          <w:szCs w:val="28"/>
        </w:rPr>
        <w:t>ей</w:t>
      </w:r>
      <w:r w:rsidRPr="00AB436C">
        <w:rPr>
          <w:sz w:val="28"/>
          <w:szCs w:val="28"/>
        </w:rPr>
        <w:t>. Иные способы отгрузки могут производиться только по письменному согласованию с Заказчиком.</w:t>
      </w:r>
    </w:p>
    <w:p w:rsidR="00A74265" w:rsidRDefault="00A74265" w:rsidP="00A74265">
      <w:pPr>
        <w:pStyle w:val="a8"/>
        <w:tabs>
          <w:tab w:val="num" w:pos="1080"/>
          <w:tab w:val="left" w:pos="1440"/>
        </w:tabs>
        <w:rPr>
          <w:sz w:val="28"/>
          <w:szCs w:val="28"/>
        </w:rPr>
      </w:pPr>
      <w:r w:rsidRPr="00D376FC">
        <w:rPr>
          <w:sz w:val="28"/>
          <w:szCs w:val="28"/>
        </w:rPr>
        <w:t xml:space="preserve">5.3. Досрочная отгрузка продукции может производиться только по письменному согласованию с Заказчиком. </w:t>
      </w:r>
    </w:p>
    <w:p w:rsidR="00D376FC" w:rsidRPr="00D376FC" w:rsidRDefault="00D376FC" w:rsidP="00A74265">
      <w:pPr>
        <w:pStyle w:val="a8"/>
        <w:tabs>
          <w:tab w:val="num" w:pos="1080"/>
          <w:tab w:val="left" w:pos="1440"/>
        </w:tabs>
        <w:rPr>
          <w:sz w:val="28"/>
          <w:szCs w:val="28"/>
        </w:rPr>
      </w:pPr>
    </w:p>
    <w:p w:rsidR="00A74265" w:rsidRPr="00E53A05" w:rsidRDefault="00A74265" w:rsidP="00A74265">
      <w:pPr>
        <w:pStyle w:val="a8"/>
        <w:tabs>
          <w:tab w:val="num" w:pos="1080"/>
          <w:tab w:val="left" w:pos="1440"/>
        </w:tabs>
        <w:rPr>
          <w:b/>
          <w:sz w:val="28"/>
          <w:szCs w:val="28"/>
        </w:rPr>
      </w:pPr>
      <w:r w:rsidRPr="00E53A05">
        <w:rPr>
          <w:b/>
          <w:sz w:val="28"/>
          <w:szCs w:val="28"/>
        </w:rPr>
        <w:t>6. Критерии определения победителя закупки, критерии (оценка) выбора заявки.</w:t>
      </w:r>
    </w:p>
    <w:tbl>
      <w:tblPr>
        <w:tblW w:w="10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850"/>
        <w:gridCol w:w="1985"/>
        <w:gridCol w:w="4167"/>
      </w:tblGrid>
      <w:tr w:rsidR="00A74265" w:rsidRPr="00E53A05" w:rsidTr="001E4369">
        <w:tc>
          <w:tcPr>
            <w:tcW w:w="534" w:type="dxa"/>
          </w:tcPr>
          <w:p w:rsidR="00A74265" w:rsidRPr="00E53A05" w:rsidRDefault="00A74265" w:rsidP="000F273B">
            <w:pPr>
              <w:jc w:val="center"/>
              <w:rPr>
                <w:sz w:val="28"/>
                <w:szCs w:val="28"/>
              </w:rPr>
            </w:pPr>
            <w:r w:rsidRPr="00E53A05">
              <w:rPr>
                <w:sz w:val="28"/>
                <w:szCs w:val="28"/>
              </w:rPr>
              <w:t>№</w:t>
            </w:r>
          </w:p>
        </w:tc>
        <w:tc>
          <w:tcPr>
            <w:tcW w:w="2835" w:type="dxa"/>
          </w:tcPr>
          <w:p w:rsidR="00A74265" w:rsidRPr="00E53A05" w:rsidRDefault="00A74265" w:rsidP="000F273B">
            <w:pPr>
              <w:jc w:val="center"/>
              <w:rPr>
                <w:sz w:val="28"/>
                <w:szCs w:val="28"/>
              </w:rPr>
            </w:pPr>
            <w:r w:rsidRPr="00E53A05">
              <w:rPr>
                <w:sz w:val="28"/>
                <w:szCs w:val="28"/>
              </w:rPr>
              <w:t>Наименование критерия</w:t>
            </w:r>
          </w:p>
        </w:tc>
        <w:tc>
          <w:tcPr>
            <w:tcW w:w="850" w:type="dxa"/>
          </w:tcPr>
          <w:p w:rsidR="00A74265" w:rsidRPr="00E53A05" w:rsidRDefault="00A74265" w:rsidP="000F273B">
            <w:pPr>
              <w:jc w:val="center"/>
              <w:rPr>
                <w:sz w:val="28"/>
                <w:szCs w:val="28"/>
              </w:rPr>
            </w:pPr>
            <w:r w:rsidRPr="00E53A05">
              <w:rPr>
                <w:sz w:val="28"/>
                <w:szCs w:val="28"/>
              </w:rPr>
              <w:t>Ед. изм.</w:t>
            </w:r>
          </w:p>
        </w:tc>
        <w:tc>
          <w:tcPr>
            <w:tcW w:w="1985" w:type="dxa"/>
          </w:tcPr>
          <w:p w:rsidR="00A74265" w:rsidRPr="00E53A05" w:rsidRDefault="00A74265" w:rsidP="000F273B">
            <w:pPr>
              <w:jc w:val="center"/>
              <w:rPr>
                <w:sz w:val="28"/>
                <w:szCs w:val="28"/>
              </w:rPr>
            </w:pPr>
            <w:r w:rsidRPr="00E53A05">
              <w:rPr>
                <w:sz w:val="28"/>
                <w:szCs w:val="28"/>
              </w:rPr>
              <w:t>Весовое либо максимальное значение</w:t>
            </w:r>
          </w:p>
        </w:tc>
        <w:tc>
          <w:tcPr>
            <w:tcW w:w="4167" w:type="dxa"/>
          </w:tcPr>
          <w:p w:rsidR="00A74265" w:rsidRPr="00E53A05" w:rsidRDefault="00A74265" w:rsidP="000F273B">
            <w:pPr>
              <w:jc w:val="center"/>
              <w:rPr>
                <w:sz w:val="28"/>
                <w:szCs w:val="28"/>
              </w:rPr>
            </w:pPr>
            <w:r w:rsidRPr="00E53A05">
              <w:rPr>
                <w:sz w:val="28"/>
                <w:szCs w:val="28"/>
              </w:rPr>
              <w:t>Правила подсчёта баллов по критерию</w:t>
            </w:r>
          </w:p>
        </w:tc>
      </w:tr>
      <w:tr w:rsidR="00A74265" w:rsidRPr="00E53A05" w:rsidTr="001E4369">
        <w:tc>
          <w:tcPr>
            <w:tcW w:w="534" w:type="dxa"/>
            <w:vAlign w:val="center"/>
          </w:tcPr>
          <w:p w:rsidR="00A74265" w:rsidRPr="00E53A05" w:rsidRDefault="00A74265" w:rsidP="00682F41">
            <w:pPr>
              <w:jc w:val="center"/>
              <w:rPr>
                <w:sz w:val="28"/>
                <w:szCs w:val="28"/>
              </w:rPr>
            </w:pPr>
            <w:r w:rsidRPr="00E53A05">
              <w:rPr>
                <w:sz w:val="28"/>
                <w:szCs w:val="28"/>
              </w:rPr>
              <w:t>1</w:t>
            </w:r>
          </w:p>
        </w:tc>
        <w:tc>
          <w:tcPr>
            <w:tcW w:w="2835" w:type="dxa"/>
            <w:vAlign w:val="center"/>
          </w:tcPr>
          <w:p w:rsidR="00A74265" w:rsidRPr="00E53A05" w:rsidRDefault="00A74265" w:rsidP="00682F41">
            <w:pPr>
              <w:jc w:val="center"/>
              <w:rPr>
                <w:sz w:val="28"/>
                <w:szCs w:val="28"/>
              </w:rPr>
            </w:pPr>
            <w:r w:rsidRPr="00E53A05">
              <w:rPr>
                <w:sz w:val="28"/>
                <w:szCs w:val="28"/>
              </w:rPr>
              <w:t>Цена договора</w:t>
            </w:r>
          </w:p>
        </w:tc>
        <w:tc>
          <w:tcPr>
            <w:tcW w:w="850" w:type="dxa"/>
            <w:vAlign w:val="center"/>
          </w:tcPr>
          <w:p w:rsidR="00A74265" w:rsidRPr="00E53A05" w:rsidRDefault="00A74265" w:rsidP="00682F41">
            <w:pPr>
              <w:jc w:val="center"/>
              <w:rPr>
                <w:sz w:val="28"/>
                <w:szCs w:val="28"/>
              </w:rPr>
            </w:pPr>
            <w:r w:rsidRPr="00E53A05">
              <w:rPr>
                <w:sz w:val="28"/>
                <w:szCs w:val="28"/>
              </w:rPr>
              <w:t>Руб</w:t>
            </w:r>
            <w:r w:rsidR="006A3191">
              <w:rPr>
                <w:sz w:val="28"/>
                <w:szCs w:val="28"/>
              </w:rPr>
              <w:t>. без НДС</w:t>
            </w:r>
          </w:p>
        </w:tc>
        <w:tc>
          <w:tcPr>
            <w:tcW w:w="1985" w:type="dxa"/>
            <w:vAlign w:val="center"/>
          </w:tcPr>
          <w:p w:rsidR="00A74265" w:rsidRPr="00E53A05" w:rsidRDefault="00A74265" w:rsidP="00682F41">
            <w:pPr>
              <w:jc w:val="center"/>
              <w:rPr>
                <w:sz w:val="28"/>
                <w:szCs w:val="28"/>
              </w:rPr>
            </w:pPr>
            <w:r w:rsidRPr="00E53A05">
              <w:rPr>
                <w:sz w:val="28"/>
                <w:szCs w:val="28"/>
              </w:rPr>
              <w:t>100</w:t>
            </w:r>
          </w:p>
        </w:tc>
        <w:tc>
          <w:tcPr>
            <w:tcW w:w="4167" w:type="dxa"/>
          </w:tcPr>
          <w:p w:rsidR="00A74265" w:rsidRPr="00E53A05" w:rsidRDefault="00A74265" w:rsidP="001E4369">
            <w:pPr>
              <w:jc w:val="both"/>
              <w:rPr>
                <w:sz w:val="28"/>
                <w:szCs w:val="28"/>
              </w:rPr>
            </w:pPr>
            <w:r w:rsidRPr="00E53A05">
              <w:rPr>
                <w:sz w:val="28"/>
                <w:szCs w:val="28"/>
              </w:rPr>
              <w:t xml:space="preserve">Заявка, имеющая наименьшую цену, признается лучшей. Ей присваивается наивысший балл. Остальным заявкам баллы присваиваются пропорционально в соответствии с формулой: </w:t>
            </w:r>
          </w:p>
          <w:p w:rsidR="00A74265" w:rsidRPr="00E53A05" w:rsidRDefault="00A74265" w:rsidP="001E4369">
            <w:pPr>
              <w:jc w:val="both"/>
              <w:rPr>
                <w:sz w:val="28"/>
                <w:szCs w:val="28"/>
              </w:rPr>
            </w:pPr>
            <w:r w:rsidRPr="00E53A05">
              <w:rPr>
                <w:sz w:val="28"/>
                <w:szCs w:val="28"/>
              </w:rPr>
              <w:t>Б</w:t>
            </w:r>
            <w:proofErr w:type="spellStart"/>
            <w:r w:rsidRPr="00E53A05">
              <w:rPr>
                <w:sz w:val="28"/>
                <w:szCs w:val="28"/>
                <w:lang w:val="en-US"/>
              </w:rPr>
              <w:t>i</w:t>
            </w:r>
            <w:proofErr w:type="spellEnd"/>
            <w:r w:rsidRPr="00E53A05">
              <w:rPr>
                <w:sz w:val="28"/>
                <w:szCs w:val="28"/>
              </w:rPr>
              <w:t xml:space="preserve"> = (З</w:t>
            </w:r>
            <w:r w:rsidRPr="00E53A05">
              <w:rPr>
                <w:sz w:val="28"/>
                <w:szCs w:val="28"/>
                <w:lang w:val="en-US"/>
              </w:rPr>
              <w:t>L</w:t>
            </w:r>
            <w:r w:rsidRPr="00E53A05">
              <w:rPr>
                <w:sz w:val="28"/>
                <w:szCs w:val="28"/>
              </w:rPr>
              <w:t xml:space="preserve"> / З</w:t>
            </w:r>
            <w:proofErr w:type="spellStart"/>
            <w:r w:rsidRPr="00E53A05">
              <w:rPr>
                <w:sz w:val="28"/>
                <w:szCs w:val="28"/>
                <w:lang w:val="en-US"/>
              </w:rPr>
              <w:t>i</w:t>
            </w:r>
            <w:proofErr w:type="spellEnd"/>
            <w:r w:rsidRPr="00E53A05">
              <w:rPr>
                <w:sz w:val="28"/>
                <w:szCs w:val="28"/>
              </w:rPr>
              <w:t>)*Б</w:t>
            </w:r>
            <w:proofErr w:type="gramStart"/>
            <w:r w:rsidRPr="00E53A05">
              <w:rPr>
                <w:sz w:val="28"/>
                <w:szCs w:val="28"/>
                <w:lang w:val="en-US"/>
              </w:rPr>
              <w:t>m</w:t>
            </w:r>
            <w:proofErr w:type="gramEnd"/>
          </w:p>
        </w:tc>
      </w:tr>
    </w:tbl>
    <w:p w:rsidR="00A74265" w:rsidRPr="004955CA" w:rsidRDefault="00A74265" w:rsidP="00A74265">
      <w:pPr>
        <w:rPr>
          <w:sz w:val="28"/>
          <w:szCs w:val="28"/>
        </w:rPr>
      </w:pPr>
      <w:r w:rsidRPr="00FA4F47">
        <w:rPr>
          <w:sz w:val="28"/>
          <w:szCs w:val="28"/>
        </w:rPr>
        <w:t xml:space="preserve">где </w:t>
      </w:r>
      <w:proofErr w:type="spellStart"/>
      <w:r w:rsidRPr="004955CA">
        <w:rPr>
          <w:sz w:val="28"/>
          <w:szCs w:val="28"/>
        </w:rPr>
        <w:t>Бi</w:t>
      </w:r>
      <w:proofErr w:type="spellEnd"/>
      <w:r w:rsidRPr="004955CA">
        <w:rPr>
          <w:sz w:val="28"/>
          <w:szCs w:val="28"/>
        </w:rPr>
        <w:t xml:space="preserve"> – </w:t>
      </w:r>
      <w:proofErr w:type="gramStart"/>
      <w:r w:rsidRPr="004955CA">
        <w:rPr>
          <w:sz w:val="28"/>
          <w:szCs w:val="28"/>
        </w:rPr>
        <w:t>балл</w:t>
      </w:r>
      <w:proofErr w:type="gramEnd"/>
      <w:r w:rsidRPr="004955CA">
        <w:rPr>
          <w:sz w:val="28"/>
          <w:szCs w:val="28"/>
        </w:rPr>
        <w:t xml:space="preserve"> присваиваемый i-той заявке</w:t>
      </w:r>
    </w:p>
    <w:p w:rsidR="00A74265" w:rsidRPr="005530A0" w:rsidRDefault="00A74265" w:rsidP="00A74265">
      <w:pPr>
        <w:rPr>
          <w:sz w:val="28"/>
          <w:szCs w:val="28"/>
        </w:rPr>
      </w:pPr>
      <w:proofErr w:type="spellStart"/>
      <w:r w:rsidRPr="005530A0">
        <w:rPr>
          <w:sz w:val="28"/>
          <w:szCs w:val="28"/>
        </w:rPr>
        <w:lastRenderedPageBreak/>
        <w:t>З</w:t>
      </w:r>
      <w:proofErr w:type="gramStart"/>
      <w:r w:rsidRPr="005530A0">
        <w:rPr>
          <w:sz w:val="28"/>
          <w:szCs w:val="28"/>
        </w:rPr>
        <w:t>i</w:t>
      </w:r>
      <w:proofErr w:type="spellEnd"/>
      <w:proofErr w:type="gramEnd"/>
      <w:r w:rsidRPr="005530A0">
        <w:rPr>
          <w:sz w:val="28"/>
          <w:szCs w:val="28"/>
        </w:rPr>
        <w:t xml:space="preserve"> – значение показателя в i-той заявке</w:t>
      </w:r>
    </w:p>
    <w:p w:rsidR="00A74265" w:rsidRDefault="00A74265" w:rsidP="00A74265">
      <w:pPr>
        <w:rPr>
          <w:sz w:val="28"/>
          <w:szCs w:val="28"/>
        </w:rPr>
      </w:pPr>
      <w:r w:rsidRPr="00D1718B">
        <w:rPr>
          <w:sz w:val="28"/>
          <w:szCs w:val="28"/>
        </w:rPr>
        <w:t>З</w:t>
      </w:r>
      <w:proofErr w:type="gramStart"/>
      <w:r w:rsidRPr="006A46BF">
        <w:rPr>
          <w:sz w:val="18"/>
          <w:szCs w:val="18"/>
        </w:rPr>
        <w:t>L</w:t>
      </w:r>
      <w:proofErr w:type="gramEnd"/>
      <w:r w:rsidRPr="004955CA">
        <w:rPr>
          <w:sz w:val="28"/>
          <w:szCs w:val="28"/>
        </w:rPr>
        <w:t xml:space="preserve"> – значение показателя, признанного наилучшим</w:t>
      </w:r>
    </w:p>
    <w:p w:rsidR="00A74265" w:rsidRPr="00D1718B" w:rsidRDefault="00A74265" w:rsidP="00A74265">
      <w:pPr>
        <w:rPr>
          <w:sz w:val="28"/>
          <w:szCs w:val="28"/>
        </w:rPr>
      </w:pPr>
    </w:p>
    <w:p w:rsidR="00A74265" w:rsidRPr="004955CA" w:rsidRDefault="00A74265" w:rsidP="00A74265">
      <w:pPr>
        <w:rPr>
          <w:sz w:val="28"/>
          <w:szCs w:val="28"/>
        </w:rPr>
      </w:pPr>
      <w:r w:rsidRPr="00FC55C5">
        <w:rPr>
          <w:sz w:val="28"/>
          <w:szCs w:val="28"/>
        </w:rPr>
        <w:t>Итоговый балл рассчитывается как сумма баллов заявки по всей совокупности критериев.  Наилучшей признается заявка, сумма баллов в которой наиболее близка к 100</w:t>
      </w:r>
    </w:p>
    <w:p w:rsidR="00A74265" w:rsidRPr="00CC6AC0" w:rsidRDefault="00A74265" w:rsidP="00A74265">
      <w:pPr>
        <w:pStyle w:val="a8"/>
        <w:tabs>
          <w:tab w:val="num" w:pos="1080"/>
          <w:tab w:val="left" w:pos="1440"/>
        </w:tabs>
        <w:rPr>
          <w:i/>
          <w:sz w:val="26"/>
          <w:szCs w:val="26"/>
        </w:rPr>
      </w:pPr>
    </w:p>
    <w:p w:rsidR="00A74265" w:rsidRPr="00F05BF6" w:rsidRDefault="00A74265" w:rsidP="00F05BF6">
      <w:pPr>
        <w:pStyle w:val="a8"/>
        <w:tabs>
          <w:tab w:val="num" w:pos="1080"/>
          <w:tab w:val="left" w:pos="1440"/>
        </w:tabs>
        <w:rPr>
          <w:b/>
          <w:sz w:val="28"/>
          <w:szCs w:val="28"/>
        </w:rPr>
      </w:pPr>
      <w:r w:rsidRPr="00E53A05">
        <w:rPr>
          <w:b/>
          <w:sz w:val="28"/>
          <w:szCs w:val="28"/>
        </w:rPr>
        <w:t>7. Документы, предоставляемые Участниками закупки в обязательном порядке.</w:t>
      </w:r>
    </w:p>
    <w:p w:rsidR="00A74265" w:rsidRPr="00C74C75" w:rsidRDefault="00A74265" w:rsidP="00A74265">
      <w:pPr>
        <w:jc w:val="both"/>
        <w:rPr>
          <w:rFonts w:eastAsia="Calibri"/>
          <w:sz w:val="28"/>
          <w:szCs w:val="28"/>
          <w:lang w:eastAsia="en-US"/>
        </w:rPr>
      </w:pPr>
      <w:r>
        <w:rPr>
          <w:rFonts w:eastAsia="Calibri"/>
          <w:sz w:val="28"/>
          <w:szCs w:val="28"/>
          <w:lang w:eastAsia="en-US"/>
        </w:rPr>
        <w:t xml:space="preserve">7.1. </w:t>
      </w:r>
      <w:r w:rsidR="00B8090A">
        <w:rPr>
          <w:rFonts w:eastAsia="Calibri"/>
          <w:sz w:val="28"/>
          <w:szCs w:val="28"/>
          <w:lang w:eastAsia="en-US"/>
        </w:rPr>
        <w:t>Спецификация, заполненная</w:t>
      </w:r>
      <w:r w:rsidR="0067058B" w:rsidRPr="00CE0338">
        <w:rPr>
          <w:rFonts w:eastAsia="Calibri"/>
          <w:sz w:val="28"/>
          <w:szCs w:val="28"/>
          <w:lang w:eastAsia="en-US"/>
        </w:rPr>
        <w:t xml:space="preserve"> </w:t>
      </w:r>
      <w:r w:rsidRPr="008D0C05">
        <w:rPr>
          <w:rFonts w:eastAsia="Calibri"/>
          <w:sz w:val="28"/>
          <w:szCs w:val="28"/>
          <w:lang w:eastAsia="en-US"/>
        </w:rPr>
        <w:t xml:space="preserve">строго по форме </w:t>
      </w:r>
      <w:r w:rsidR="00B8090A">
        <w:rPr>
          <w:rFonts w:eastAsia="Calibri"/>
          <w:sz w:val="28"/>
          <w:szCs w:val="28"/>
          <w:lang w:eastAsia="en-US"/>
        </w:rPr>
        <w:t>Приложения 1 к Техническому заданию</w:t>
      </w:r>
      <w:r w:rsidRPr="008D0C05">
        <w:rPr>
          <w:rFonts w:eastAsia="Calibri"/>
          <w:sz w:val="28"/>
          <w:szCs w:val="28"/>
          <w:lang w:eastAsia="en-US"/>
        </w:rPr>
        <w:t xml:space="preserve">, с обязательным заполнением столбцов помеченных «*». Не допускается </w:t>
      </w:r>
      <w:r w:rsidRPr="00C74C75">
        <w:rPr>
          <w:rFonts w:eastAsia="Calibri"/>
          <w:sz w:val="28"/>
          <w:szCs w:val="28"/>
          <w:lang w:eastAsia="en-US"/>
        </w:rPr>
        <w:t xml:space="preserve">изменять содержание и порядок строк и столбцов в таблице. </w:t>
      </w:r>
    </w:p>
    <w:p w:rsidR="00A74265" w:rsidRPr="00C74C75" w:rsidRDefault="00A74265" w:rsidP="00C74C75">
      <w:pPr>
        <w:ind w:right="126"/>
        <w:jc w:val="both"/>
        <w:rPr>
          <w:rFonts w:eastAsia="Calibri"/>
          <w:sz w:val="28"/>
          <w:szCs w:val="28"/>
          <w:lang w:eastAsia="en-US"/>
        </w:rPr>
      </w:pPr>
      <w:r w:rsidRPr="00C74C75">
        <w:rPr>
          <w:rFonts w:eastAsia="Calibri"/>
          <w:sz w:val="28"/>
          <w:szCs w:val="28"/>
          <w:lang w:eastAsia="en-US"/>
        </w:rPr>
        <w:t>7.2. В случае предложения участником эквивалента заказываемой продукции</w:t>
      </w:r>
      <w:r w:rsidR="00E10F6C" w:rsidRPr="00C74C75">
        <w:rPr>
          <w:rFonts w:eastAsia="Calibri"/>
          <w:sz w:val="28"/>
          <w:szCs w:val="28"/>
          <w:lang w:eastAsia="en-US"/>
        </w:rPr>
        <w:t xml:space="preserve"> </w:t>
      </w:r>
      <w:proofErr w:type="gramStart"/>
      <w:r w:rsidR="00E10F6C" w:rsidRPr="00C74C75">
        <w:rPr>
          <w:rFonts w:eastAsia="Calibri"/>
          <w:sz w:val="28"/>
          <w:szCs w:val="28"/>
          <w:lang w:eastAsia="en-US"/>
        </w:rPr>
        <w:t>-д</w:t>
      </w:r>
      <w:proofErr w:type="gramEnd"/>
      <w:r w:rsidR="00E10F6C" w:rsidRPr="00C74C75">
        <w:rPr>
          <w:rFonts w:eastAsia="Calibri"/>
          <w:sz w:val="28"/>
          <w:szCs w:val="28"/>
          <w:lang w:eastAsia="en-US"/>
        </w:rPr>
        <w:t>окументы, подтверждающие соответствие параметров эквивалента техническим требованиям заказываемой продукции</w:t>
      </w:r>
      <w:r w:rsidR="00E10F6C" w:rsidRPr="00C74C75">
        <w:rPr>
          <w:rFonts w:eastAsia="Calibri"/>
          <w:i/>
          <w:sz w:val="28"/>
          <w:szCs w:val="28"/>
          <w:lang w:eastAsia="en-US"/>
        </w:rPr>
        <w:t xml:space="preserve"> </w:t>
      </w:r>
      <w:r w:rsidR="00E10F6C" w:rsidRPr="00C74C75">
        <w:rPr>
          <w:sz w:val="28"/>
          <w:szCs w:val="28"/>
        </w:rPr>
        <w:t>(технический паспорт, протоколы испытаний и т.п.)</w:t>
      </w:r>
      <w:r w:rsidR="00C74C75" w:rsidRPr="00C74C75">
        <w:rPr>
          <w:sz w:val="28"/>
          <w:szCs w:val="28"/>
        </w:rPr>
        <w:t>.</w:t>
      </w:r>
    </w:p>
    <w:p w:rsidR="00C74C75" w:rsidRPr="00C74C75" w:rsidRDefault="00C74C75" w:rsidP="00C74C75">
      <w:pPr>
        <w:ind w:right="126"/>
        <w:jc w:val="both"/>
        <w:rPr>
          <w:b/>
          <w:i/>
          <w:sz w:val="28"/>
          <w:szCs w:val="28"/>
        </w:rPr>
      </w:pPr>
    </w:p>
    <w:p w:rsidR="00A74265" w:rsidRDefault="00A74265" w:rsidP="00A74265">
      <w:pPr>
        <w:jc w:val="both"/>
        <w:rPr>
          <w:b/>
          <w:i/>
          <w:sz w:val="28"/>
          <w:szCs w:val="28"/>
        </w:rPr>
      </w:pPr>
      <w:r w:rsidRPr="0000134E">
        <w:rPr>
          <w:b/>
          <w:i/>
          <w:sz w:val="28"/>
          <w:szCs w:val="28"/>
        </w:rPr>
        <w:t xml:space="preserve">Непредставление документов, указанных в  разделе </w:t>
      </w:r>
      <w:r>
        <w:rPr>
          <w:b/>
          <w:i/>
          <w:sz w:val="28"/>
          <w:szCs w:val="28"/>
        </w:rPr>
        <w:t>7</w:t>
      </w:r>
      <w:r w:rsidRPr="0000134E">
        <w:rPr>
          <w:b/>
          <w:i/>
          <w:sz w:val="28"/>
          <w:szCs w:val="28"/>
        </w:rPr>
        <w:t xml:space="preserve"> настоящего Технического задания является основанием  к отклонению Заявки Участника, т.е. предоставление указанных документов является обязательными для Участника открытого </w:t>
      </w:r>
      <w:r>
        <w:rPr>
          <w:b/>
          <w:i/>
          <w:sz w:val="28"/>
          <w:szCs w:val="28"/>
        </w:rPr>
        <w:t>запроса цен</w:t>
      </w:r>
      <w:r w:rsidRPr="0000134E">
        <w:rPr>
          <w:b/>
          <w:i/>
          <w:sz w:val="28"/>
          <w:szCs w:val="28"/>
        </w:rPr>
        <w:t>.</w:t>
      </w:r>
    </w:p>
    <w:p w:rsidR="00A74265" w:rsidRDefault="00A74265" w:rsidP="00A74265">
      <w:pPr>
        <w:tabs>
          <w:tab w:val="num" w:pos="540"/>
          <w:tab w:val="left" w:pos="1440"/>
          <w:tab w:val="num" w:pos="1467"/>
        </w:tabs>
        <w:jc w:val="both"/>
        <w:rPr>
          <w:rFonts w:eastAsia="Calibri"/>
          <w:b/>
          <w:sz w:val="28"/>
          <w:szCs w:val="28"/>
          <w:lang w:eastAsia="en-US"/>
        </w:rPr>
      </w:pPr>
    </w:p>
    <w:p w:rsidR="00D376FC" w:rsidRPr="00D376FC" w:rsidRDefault="00A74265" w:rsidP="00D376FC">
      <w:pPr>
        <w:ind w:right="988"/>
        <w:rPr>
          <w:b/>
          <w:sz w:val="28"/>
          <w:szCs w:val="28"/>
        </w:rPr>
      </w:pPr>
      <w:r>
        <w:rPr>
          <w:rFonts w:eastAsia="Calibri"/>
          <w:b/>
          <w:sz w:val="28"/>
          <w:szCs w:val="28"/>
          <w:lang w:eastAsia="en-US"/>
        </w:rPr>
        <w:t>8</w:t>
      </w:r>
      <w:r w:rsidR="00D376FC">
        <w:rPr>
          <w:b/>
          <w:sz w:val="28"/>
          <w:szCs w:val="28"/>
        </w:rPr>
        <w:t xml:space="preserve">. </w:t>
      </w:r>
      <w:r w:rsidR="00D376FC" w:rsidRPr="00D376FC">
        <w:rPr>
          <w:b/>
          <w:sz w:val="28"/>
          <w:szCs w:val="28"/>
        </w:rPr>
        <w:t>Дополнительная информация по закупке.</w:t>
      </w:r>
    </w:p>
    <w:p w:rsidR="00D376FC" w:rsidRPr="00D376FC" w:rsidRDefault="00D376FC" w:rsidP="00D84A0D">
      <w:pPr>
        <w:tabs>
          <w:tab w:val="left" w:pos="10206"/>
        </w:tabs>
        <w:ind w:right="54"/>
        <w:jc w:val="both"/>
        <w:rPr>
          <w:sz w:val="28"/>
          <w:szCs w:val="28"/>
        </w:rPr>
      </w:pPr>
      <w:r w:rsidRPr="00D376FC">
        <w:rPr>
          <w:sz w:val="28"/>
          <w:szCs w:val="28"/>
        </w:rPr>
        <w:t>8.1.  Победитель, определенный по итогам проведения закупки, в течение 3 дней с момента получения итогового протокола, направляет Заказчику информацию с  указыванием должностного лица компании, ответственного за исполнение договора, с указанием его реквизитов.</w:t>
      </w:r>
    </w:p>
    <w:p w:rsidR="005071A2" w:rsidRPr="00D376FC" w:rsidRDefault="00D376FC" w:rsidP="00D84A0D">
      <w:pPr>
        <w:ind w:right="54"/>
        <w:jc w:val="both"/>
        <w:rPr>
          <w:sz w:val="28"/>
          <w:szCs w:val="28"/>
        </w:rPr>
      </w:pPr>
      <w:r w:rsidRPr="00D376FC">
        <w:rPr>
          <w:sz w:val="28"/>
          <w:szCs w:val="28"/>
        </w:rPr>
        <w:t>8.2. Вся переписка и переговоры по договору, касающиеся основных условий поставки, ведётся только с Заказчиком.</w:t>
      </w:r>
    </w:p>
    <w:p w:rsidR="00A74265" w:rsidRDefault="00A74265" w:rsidP="00A74265">
      <w:pPr>
        <w:ind w:right="988"/>
        <w:rPr>
          <w:b/>
          <w:sz w:val="28"/>
          <w:szCs w:val="28"/>
        </w:rPr>
      </w:pPr>
    </w:p>
    <w:p w:rsidR="00A74265" w:rsidRPr="007453D6" w:rsidRDefault="00A74265" w:rsidP="00A74265">
      <w:pPr>
        <w:ind w:right="76"/>
        <w:jc w:val="both"/>
        <w:rPr>
          <w:b/>
          <w:sz w:val="28"/>
          <w:szCs w:val="28"/>
        </w:rPr>
      </w:pPr>
      <w:r w:rsidRPr="007453D6">
        <w:rPr>
          <w:b/>
          <w:sz w:val="28"/>
          <w:szCs w:val="28"/>
        </w:rPr>
        <w:t xml:space="preserve">Все приложения к настоящему Техническому заданию </w:t>
      </w:r>
      <w:proofErr w:type="gramStart"/>
      <w:r w:rsidRPr="007453D6">
        <w:rPr>
          <w:b/>
          <w:sz w:val="28"/>
          <w:szCs w:val="28"/>
        </w:rPr>
        <w:t>являются его неотъемлемой частью и изменению не подлежат</w:t>
      </w:r>
      <w:proofErr w:type="gramEnd"/>
      <w:r w:rsidRPr="007453D6">
        <w:rPr>
          <w:b/>
          <w:sz w:val="28"/>
          <w:szCs w:val="28"/>
        </w:rPr>
        <w:t>.</w:t>
      </w:r>
    </w:p>
    <w:p w:rsidR="00A74265" w:rsidRPr="007453D6" w:rsidRDefault="00A74265" w:rsidP="00A74265">
      <w:pPr>
        <w:ind w:right="988"/>
        <w:rPr>
          <w:b/>
          <w:sz w:val="28"/>
          <w:szCs w:val="28"/>
        </w:rPr>
      </w:pPr>
    </w:p>
    <w:p w:rsidR="00A74265" w:rsidRPr="007453D6" w:rsidRDefault="00A74265" w:rsidP="00A74265">
      <w:pPr>
        <w:rPr>
          <w:sz w:val="28"/>
          <w:szCs w:val="28"/>
        </w:rPr>
      </w:pPr>
      <w:r w:rsidRPr="007453D6">
        <w:rPr>
          <w:sz w:val="28"/>
          <w:szCs w:val="28"/>
        </w:rPr>
        <w:t>Приложение:</w:t>
      </w:r>
    </w:p>
    <w:p w:rsidR="00A74265" w:rsidRDefault="00A74265" w:rsidP="00A74265">
      <w:pPr>
        <w:numPr>
          <w:ilvl w:val="0"/>
          <w:numId w:val="2"/>
        </w:numPr>
        <w:rPr>
          <w:sz w:val="28"/>
          <w:szCs w:val="28"/>
        </w:rPr>
      </w:pPr>
      <w:r>
        <w:rPr>
          <w:sz w:val="28"/>
          <w:szCs w:val="28"/>
        </w:rPr>
        <w:t xml:space="preserve">Приложение </w:t>
      </w:r>
      <w:r w:rsidRPr="007453D6">
        <w:rPr>
          <w:sz w:val="28"/>
          <w:szCs w:val="28"/>
        </w:rPr>
        <w:t xml:space="preserve">1 </w:t>
      </w:r>
      <w:r>
        <w:rPr>
          <w:sz w:val="28"/>
          <w:szCs w:val="28"/>
        </w:rPr>
        <w:t xml:space="preserve"> </w:t>
      </w:r>
      <w:r w:rsidR="00AF00FC">
        <w:rPr>
          <w:sz w:val="28"/>
          <w:szCs w:val="28"/>
        </w:rPr>
        <w:t>Спецификация</w:t>
      </w:r>
      <w:r w:rsidR="00C74C75">
        <w:rPr>
          <w:sz w:val="28"/>
          <w:szCs w:val="28"/>
        </w:rPr>
        <w:t>.</w:t>
      </w:r>
    </w:p>
    <w:p w:rsidR="00695ECF" w:rsidRDefault="00695ECF" w:rsidP="00695ECF">
      <w:pPr>
        <w:rPr>
          <w:sz w:val="28"/>
          <w:szCs w:val="28"/>
        </w:rPr>
      </w:pPr>
    </w:p>
    <w:p w:rsidR="00920BFA" w:rsidRDefault="00920BFA" w:rsidP="00920BFA">
      <w:pPr>
        <w:rPr>
          <w:sz w:val="28"/>
          <w:szCs w:val="28"/>
        </w:rPr>
      </w:pPr>
    </w:p>
    <w:p w:rsidR="00130479" w:rsidRPr="00961F23" w:rsidRDefault="00130479" w:rsidP="00920BFA">
      <w:pPr>
        <w:rPr>
          <w:sz w:val="28"/>
          <w:szCs w:val="28"/>
        </w:rPr>
      </w:pPr>
    </w:p>
    <w:p w:rsidR="00C74C75" w:rsidRPr="00BD54CC" w:rsidRDefault="00C74C75" w:rsidP="00E53A05">
      <w:pPr>
        <w:ind w:left="720"/>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238"/>
      </w:tblGrid>
      <w:tr w:rsidR="00E53A05" w:rsidTr="00E53A05">
        <w:tc>
          <w:tcPr>
            <w:tcW w:w="5238" w:type="dxa"/>
          </w:tcPr>
          <w:p w:rsidR="00E53A05" w:rsidRPr="00E53A05" w:rsidRDefault="00E53A05" w:rsidP="00973954">
            <w:pPr>
              <w:widowControl w:val="0"/>
              <w:autoSpaceDE w:val="0"/>
              <w:autoSpaceDN w:val="0"/>
              <w:adjustRightInd w:val="0"/>
              <w:spacing w:line="264" w:lineRule="exact"/>
              <w:jc w:val="both"/>
              <w:rPr>
                <w:bCs/>
                <w:sz w:val="28"/>
                <w:szCs w:val="28"/>
              </w:rPr>
            </w:pPr>
            <w:r w:rsidRPr="00E53A05">
              <w:rPr>
                <w:bCs/>
                <w:sz w:val="28"/>
                <w:szCs w:val="28"/>
              </w:rPr>
              <w:t xml:space="preserve">Начальник </w:t>
            </w:r>
            <w:proofErr w:type="spellStart"/>
            <w:r w:rsidR="00973954">
              <w:rPr>
                <w:bCs/>
                <w:sz w:val="28"/>
                <w:szCs w:val="28"/>
              </w:rPr>
              <w:t>ОЗиМХО</w:t>
            </w:r>
            <w:proofErr w:type="spellEnd"/>
          </w:p>
        </w:tc>
        <w:tc>
          <w:tcPr>
            <w:tcW w:w="5238" w:type="dxa"/>
          </w:tcPr>
          <w:p w:rsidR="00E53A05" w:rsidRPr="00E53A05" w:rsidRDefault="00F05BF6" w:rsidP="00973954">
            <w:pPr>
              <w:jc w:val="right"/>
              <w:rPr>
                <w:sz w:val="28"/>
                <w:szCs w:val="28"/>
              </w:rPr>
            </w:pPr>
            <w:r>
              <w:rPr>
                <w:sz w:val="28"/>
                <w:szCs w:val="28"/>
              </w:rPr>
              <w:t>В.И. Пьянков</w:t>
            </w:r>
          </w:p>
        </w:tc>
      </w:tr>
    </w:tbl>
    <w:p w:rsidR="00A74265" w:rsidRDefault="00A74265" w:rsidP="00A74265"/>
    <w:p w:rsidR="003B13C8" w:rsidRDefault="003B13C8"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A74265" w:rsidRDefault="00A74265" w:rsidP="00A74265">
      <w:pPr>
        <w:jc w:val="center"/>
        <w:rPr>
          <w:sz w:val="28"/>
          <w:szCs w:val="28"/>
        </w:rPr>
      </w:pPr>
      <w:r w:rsidRPr="00B75A6B">
        <w:rPr>
          <w:sz w:val="28"/>
          <w:szCs w:val="28"/>
        </w:rPr>
        <w:t xml:space="preserve">Лист согласования технического задания  на </w:t>
      </w:r>
      <w:r w:rsidRPr="00B31291">
        <w:rPr>
          <w:sz w:val="28"/>
          <w:szCs w:val="28"/>
        </w:rPr>
        <w:t xml:space="preserve">проведение </w:t>
      </w:r>
    </w:p>
    <w:p w:rsidR="00A74265" w:rsidRPr="0067058B" w:rsidRDefault="00A74265" w:rsidP="00A74265">
      <w:pPr>
        <w:jc w:val="center"/>
        <w:rPr>
          <w:sz w:val="28"/>
          <w:szCs w:val="28"/>
          <w:u w:val="single"/>
        </w:rPr>
      </w:pPr>
      <w:r w:rsidRPr="00860109">
        <w:rPr>
          <w:sz w:val="28"/>
          <w:szCs w:val="28"/>
        </w:rPr>
        <w:t xml:space="preserve">открытого </w:t>
      </w:r>
      <w:r>
        <w:rPr>
          <w:sz w:val="28"/>
          <w:szCs w:val="28"/>
        </w:rPr>
        <w:t>запроса цен</w:t>
      </w:r>
      <w:r w:rsidRPr="00860109">
        <w:rPr>
          <w:sz w:val="28"/>
          <w:szCs w:val="28"/>
        </w:rPr>
        <w:t xml:space="preserve">  </w:t>
      </w:r>
      <w:r w:rsidRPr="009A0DF5">
        <w:rPr>
          <w:sz w:val="28"/>
          <w:szCs w:val="28"/>
        </w:rPr>
        <w:t>на</w:t>
      </w:r>
      <w:r w:rsidRPr="00B75A6B">
        <w:rPr>
          <w:sz w:val="28"/>
          <w:szCs w:val="28"/>
        </w:rPr>
        <w:t xml:space="preserve"> право заключения договора на </w:t>
      </w:r>
      <w:r w:rsidRPr="00B31291">
        <w:rPr>
          <w:sz w:val="28"/>
          <w:szCs w:val="28"/>
        </w:rPr>
        <w:t xml:space="preserve">поставку </w:t>
      </w:r>
      <w:r w:rsidR="00695ECF">
        <w:rPr>
          <w:color w:val="000000"/>
          <w:sz w:val="28"/>
          <w:szCs w:val="28"/>
        </w:rPr>
        <w:t>мебели офисной</w:t>
      </w:r>
      <w:r w:rsidR="00E10F6C">
        <w:rPr>
          <w:color w:val="000000"/>
          <w:sz w:val="28"/>
          <w:szCs w:val="28"/>
        </w:rPr>
        <w:t xml:space="preserve"> для</w:t>
      </w:r>
      <w:r w:rsidR="000A00A4">
        <w:rPr>
          <w:color w:val="000000"/>
          <w:sz w:val="28"/>
          <w:szCs w:val="28"/>
        </w:rPr>
        <w:t xml:space="preserve"> нужд </w:t>
      </w:r>
      <w:r w:rsidR="009F764F" w:rsidRPr="009F764F">
        <w:rPr>
          <w:color w:val="000000"/>
          <w:sz w:val="28"/>
          <w:szCs w:val="28"/>
        </w:rPr>
        <w:t>АО «</w:t>
      </w:r>
      <w:proofErr w:type="spellStart"/>
      <w:r w:rsidR="009F764F" w:rsidRPr="009F764F">
        <w:rPr>
          <w:color w:val="000000"/>
          <w:sz w:val="28"/>
          <w:szCs w:val="28"/>
        </w:rPr>
        <w:t>ЕЭнС</w:t>
      </w:r>
      <w:proofErr w:type="spellEnd"/>
      <w:r w:rsidR="009F764F" w:rsidRPr="009F764F">
        <w:rPr>
          <w:color w:val="000000"/>
          <w:sz w:val="28"/>
          <w:szCs w:val="28"/>
        </w:rPr>
        <w:t>»</w:t>
      </w:r>
      <w:r w:rsidR="009F764F" w:rsidRPr="0067058B">
        <w:rPr>
          <w:color w:val="000000"/>
          <w:sz w:val="28"/>
          <w:szCs w:val="28"/>
        </w:rPr>
        <w:t>.</w:t>
      </w:r>
    </w:p>
    <w:p w:rsidR="00A74265" w:rsidRPr="00B75A6B" w:rsidRDefault="00A74265" w:rsidP="00A74265">
      <w:pPr>
        <w:tabs>
          <w:tab w:val="num" w:pos="0"/>
        </w:tabs>
        <w:ind w:right="168"/>
        <w:jc w:val="center"/>
        <w:rPr>
          <w:sz w:val="28"/>
          <w:szCs w:val="28"/>
          <w:u w:val="single"/>
        </w:rPr>
      </w:pPr>
    </w:p>
    <w:tbl>
      <w:tblPr>
        <w:tblW w:w="10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92"/>
        <w:gridCol w:w="2604"/>
        <w:gridCol w:w="1276"/>
        <w:gridCol w:w="1276"/>
        <w:gridCol w:w="1700"/>
      </w:tblGrid>
      <w:tr w:rsidR="00A74265" w:rsidRPr="00920BFA" w:rsidTr="00920BFA">
        <w:tc>
          <w:tcPr>
            <w:tcW w:w="709" w:type="dxa"/>
            <w:vAlign w:val="center"/>
          </w:tcPr>
          <w:p w:rsidR="00A74265" w:rsidRPr="00920BFA" w:rsidRDefault="00A74265" w:rsidP="00682F41">
            <w:pPr>
              <w:tabs>
                <w:tab w:val="num" w:pos="0"/>
              </w:tabs>
              <w:ind w:right="168"/>
              <w:jc w:val="center"/>
              <w:rPr>
                <w:sz w:val="28"/>
                <w:szCs w:val="28"/>
              </w:rPr>
            </w:pPr>
            <w:r w:rsidRPr="00920BFA">
              <w:rPr>
                <w:sz w:val="28"/>
                <w:szCs w:val="28"/>
              </w:rPr>
              <w:t xml:space="preserve">№ </w:t>
            </w:r>
            <w:proofErr w:type="gramStart"/>
            <w:r w:rsidRPr="00920BFA">
              <w:rPr>
                <w:sz w:val="28"/>
                <w:szCs w:val="28"/>
              </w:rPr>
              <w:t>п</w:t>
            </w:r>
            <w:proofErr w:type="gramEnd"/>
            <w:r w:rsidRPr="00920BFA">
              <w:rPr>
                <w:sz w:val="28"/>
                <w:szCs w:val="28"/>
              </w:rPr>
              <w:t>/п</w:t>
            </w:r>
          </w:p>
        </w:tc>
        <w:tc>
          <w:tcPr>
            <w:tcW w:w="2592" w:type="dxa"/>
            <w:vAlign w:val="center"/>
          </w:tcPr>
          <w:p w:rsidR="00A74265" w:rsidRPr="00920BFA" w:rsidRDefault="00A74265" w:rsidP="000D3CDE">
            <w:pPr>
              <w:ind w:right="168"/>
              <w:jc w:val="center"/>
              <w:rPr>
                <w:sz w:val="28"/>
                <w:szCs w:val="28"/>
              </w:rPr>
            </w:pPr>
            <w:r w:rsidRPr="00920BFA">
              <w:rPr>
                <w:sz w:val="28"/>
                <w:szCs w:val="28"/>
              </w:rPr>
              <w:t>Должность ОАО «</w:t>
            </w:r>
            <w:proofErr w:type="spellStart"/>
            <w:r w:rsidR="000D3CDE" w:rsidRPr="00920BFA">
              <w:rPr>
                <w:bCs/>
                <w:sz w:val="28"/>
                <w:szCs w:val="28"/>
              </w:rPr>
              <w:t>ЕЭнС</w:t>
            </w:r>
            <w:proofErr w:type="spellEnd"/>
            <w:r w:rsidRPr="00920BFA">
              <w:rPr>
                <w:sz w:val="28"/>
                <w:szCs w:val="28"/>
              </w:rPr>
              <w:t>»</w:t>
            </w:r>
          </w:p>
        </w:tc>
        <w:tc>
          <w:tcPr>
            <w:tcW w:w="2604" w:type="dxa"/>
            <w:vAlign w:val="center"/>
          </w:tcPr>
          <w:p w:rsidR="00A74265" w:rsidRPr="00920BFA" w:rsidRDefault="00A74265" w:rsidP="00682F41">
            <w:pPr>
              <w:tabs>
                <w:tab w:val="num" w:pos="0"/>
              </w:tabs>
              <w:ind w:right="168"/>
              <w:jc w:val="center"/>
              <w:rPr>
                <w:sz w:val="28"/>
                <w:szCs w:val="28"/>
              </w:rPr>
            </w:pPr>
            <w:r w:rsidRPr="00920BFA">
              <w:rPr>
                <w:sz w:val="28"/>
                <w:szCs w:val="28"/>
              </w:rPr>
              <w:t>Ф.И.О.</w:t>
            </w:r>
          </w:p>
        </w:tc>
        <w:tc>
          <w:tcPr>
            <w:tcW w:w="1276" w:type="dxa"/>
            <w:vAlign w:val="center"/>
          </w:tcPr>
          <w:p w:rsidR="00A74265" w:rsidRPr="00920BFA" w:rsidRDefault="00A74265" w:rsidP="00682F41">
            <w:pPr>
              <w:tabs>
                <w:tab w:val="num" w:pos="0"/>
              </w:tabs>
              <w:ind w:right="168"/>
              <w:jc w:val="center"/>
              <w:rPr>
                <w:sz w:val="28"/>
                <w:szCs w:val="28"/>
              </w:rPr>
            </w:pPr>
            <w:r w:rsidRPr="00920BFA">
              <w:rPr>
                <w:sz w:val="28"/>
                <w:szCs w:val="28"/>
              </w:rPr>
              <w:t xml:space="preserve">Дата получения </w:t>
            </w:r>
          </w:p>
        </w:tc>
        <w:tc>
          <w:tcPr>
            <w:tcW w:w="1276" w:type="dxa"/>
            <w:vAlign w:val="center"/>
          </w:tcPr>
          <w:p w:rsidR="00A74265" w:rsidRPr="00920BFA" w:rsidRDefault="00A74265" w:rsidP="00682F41">
            <w:pPr>
              <w:tabs>
                <w:tab w:val="num" w:pos="0"/>
              </w:tabs>
              <w:ind w:right="168"/>
              <w:jc w:val="center"/>
              <w:rPr>
                <w:sz w:val="28"/>
                <w:szCs w:val="28"/>
              </w:rPr>
            </w:pPr>
            <w:r w:rsidRPr="00920BFA">
              <w:rPr>
                <w:sz w:val="28"/>
                <w:szCs w:val="28"/>
              </w:rPr>
              <w:t>Дата согласования</w:t>
            </w:r>
          </w:p>
        </w:tc>
        <w:tc>
          <w:tcPr>
            <w:tcW w:w="1700" w:type="dxa"/>
            <w:vAlign w:val="center"/>
          </w:tcPr>
          <w:p w:rsidR="00A74265" w:rsidRPr="00920BFA" w:rsidRDefault="00A74265" w:rsidP="00682F41">
            <w:pPr>
              <w:tabs>
                <w:tab w:val="num" w:pos="0"/>
              </w:tabs>
              <w:jc w:val="center"/>
              <w:rPr>
                <w:sz w:val="28"/>
                <w:szCs w:val="28"/>
              </w:rPr>
            </w:pPr>
            <w:r w:rsidRPr="00920BFA">
              <w:rPr>
                <w:sz w:val="28"/>
                <w:szCs w:val="28"/>
              </w:rPr>
              <w:t>Подпись</w:t>
            </w:r>
          </w:p>
        </w:tc>
      </w:tr>
      <w:tr w:rsidR="00973954" w:rsidRPr="00920BFA" w:rsidTr="00F05BF6">
        <w:trPr>
          <w:trHeight w:val="1372"/>
        </w:trPr>
        <w:tc>
          <w:tcPr>
            <w:tcW w:w="709" w:type="dxa"/>
            <w:vAlign w:val="center"/>
          </w:tcPr>
          <w:p w:rsidR="00973954" w:rsidRPr="00920BFA" w:rsidRDefault="00973954" w:rsidP="00682F41">
            <w:pPr>
              <w:tabs>
                <w:tab w:val="num" w:pos="0"/>
              </w:tabs>
              <w:ind w:right="168"/>
              <w:jc w:val="center"/>
              <w:rPr>
                <w:sz w:val="28"/>
                <w:szCs w:val="28"/>
                <w:lang w:val="en-US"/>
              </w:rPr>
            </w:pPr>
            <w:r w:rsidRPr="00920BFA">
              <w:rPr>
                <w:sz w:val="28"/>
                <w:szCs w:val="28"/>
                <w:lang w:val="en-US"/>
              </w:rPr>
              <w:t>1</w:t>
            </w:r>
          </w:p>
        </w:tc>
        <w:tc>
          <w:tcPr>
            <w:tcW w:w="2592" w:type="dxa"/>
          </w:tcPr>
          <w:p w:rsidR="00973954" w:rsidRPr="00920BFA" w:rsidRDefault="00973954" w:rsidP="00682F41">
            <w:pPr>
              <w:ind w:right="168"/>
              <w:rPr>
                <w:sz w:val="28"/>
                <w:szCs w:val="28"/>
              </w:rPr>
            </w:pPr>
            <w:r w:rsidRPr="00920BFA">
              <w:rPr>
                <w:sz w:val="28"/>
                <w:szCs w:val="28"/>
              </w:rPr>
              <w:t>Начальник управления экономики</w:t>
            </w:r>
          </w:p>
        </w:tc>
        <w:tc>
          <w:tcPr>
            <w:tcW w:w="2604" w:type="dxa"/>
            <w:vAlign w:val="center"/>
          </w:tcPr>
          <w:p w:rsidR="00973954" w:rsidRPr="00920BFA" w:rsidRDefault="00695ECF" w:rsidP="00920BFA">
            <w:pPr>
              <w:tabs>
                <w:tab w:val="num" w:pos="0"/>
              </w:tabs>
              <w:ind w:right="168"/>
              <w:rPr>
                <w:sz w:val="28"/>
                <w:szCs w:val="28"/>
              </w:rPr>
            </w:pPr>
            <w:r>
              <w:rPr>
                <w:sz w:val="28"/>
                <w:szCs w:val="28"/>
              </w:rPr>
              <w:t>Шаповалюк Е. Е.</w:t>
            </w:r>
          </w:p>
        </w:tc>
        <w:tc>
          <w:tcPr>
            <w:tcW w:w="1276" w:type="dxa"/>
            <w:vAlign w:val="center"/>
          </w:tcPr>
          <w:p w:rsidR="00973954" w:rsidRPr="00920BFA" w:rsidRDefault="00973954" w:rsidP="00682F41">
            <w:pPr>
              <w:tabs>
                <w:tab w:val="num" w:pos="0"/>
              </w:tabs>
              <w:ind w:right="168"/>
              <w:jc w:val="center"/>
              <w:rPr>
                <w:sz w:val="28"/>
                <w:szCs w:val="28"/>
              </w:rPr>
            </w:pPr>
          </w:p>
        </w:tc>
        <w:tc>
          <w:tcPr>
            <w:tcW w:w="1276" w:type="dxa"/>
            <w:vAlign w:val="center"/>
          </w:tcPr>
          <w:p w:rsidR="00973954" w:rsidRPr="00920BFA" w:rsidRDefault="00973954" w:rsidP="00682F41">
            <w:pPr>
              <w:tabs>
                <w:tab w:val="num" w:pos="0"/>
              </w:tabs>
              <w:ind w:right="168"/>
              <w:jc w:val="center"/>
              <w:rPr>
                <w:sz w:val="28"/>
                <w:szCs w:val="28"/>
              </w:rPr>
            </w:pPr>
          </w:p>
        </w:tc>
        <w:tc>
          <w:tcPr>
            <w:tcW w:w="1700" w:type="dxa"/>
            <w:vAlign w:val="center"/>
          </w:tcPr>
          <w:p w:rsidR="00973954" w:rsidRPr="00920BFA" w:rsidRDefault="00973954" w:rsidP="00682F41">
            <w:pPr>
              <w:tabs>
                <w:tab w:val="num" w:pos="0"/>
              </w:tabs>
              <w:jc w:val="center"/>
              <w:rPr>
                <w:sz w:val="28"/>
                <w:szCs w:val="28"/>
              </w:rPr>
            </w:pPr>
          </w:p>
        </w:tc>
      </w:tr>
      <w:tr w:rsidR="00973954" w:rsidRPr="00920BFA" w:rsidTr="00920BFA">
        <w:trPr>
          <w:trHeight w:val="449"/>
        </w:trPr>
        <w:tc>
          <w:tcPr>
            <w:tcW w:w="709" w:type="dxa"/>
            <w:vAlign w:val="center"/>
          </w:tcPr>
          <w:p w:rsidR="00973954" w:rsidRPr="00920BFA" w:rsidRDefault="00973954" w:rsidP="00682F41">
            <w:pPr>
              <w:tabs>
                <w:tab w:val="num" w:pos="0"/>
              </w:tabs>
              <w:ind w:right="168"/>
              <w:jc w:val="center"/>
              <w:rPr>
                <w:sz w:val="28"/>
                <w:szCs w:val="28"/>
              </w:rPr>
            </w:pPr>
            <w:r w:rsidRPr="00920BFA">
              <w:rPr>
                <w:sz w:val="28"/>
                <w:szCs w:val="28"/>
              </w:rPr>
              <w:t>2</w:t>
            </w:r>
          </w:p>
        </w:tc>
        <w:tc>
          <w:tcPr>
            <w:tcW w:w="2592" w:type="dxa"/>
          </w:tcPr>
          <w:p w:rsidR="00973954" w:rsidRPr="00920BFA" w:rsidRDefault="00973954" w:rsidP="000D3CDE">
            <w:pPr>
              <w:tabs>
                <w:tab w:val="num" w:pos="0"/>
              </w:tabs>
              <w:ind w:right="168"/>
              <w:rPr>
                <w:sz w:val="28"/>
                <w:szCs w:val="28"/>
              </w:rPr>
            </w:pPr>
            <w:r w:rsidRPr="00920BFA">
              <w:rPr>
                <w:sz w:val="28"/>
                <w:szCs w:val="28"/>
              </w:rPr>
              <w:t>Начальник отдела закупок и материально-технического обеспечения</w:t>
            </w:r>
          </w:p>
        </w:tc>
        <w:tc>
          <w:tcPr>
            <w:tcW w:w="2604" w:type="dxa"/>
            <w:vAlign w:val="center"/>
          </w:tcPr>
          <w:p w:rsidR="00973954" w:rsidRPr="00920BFA" w:rsidRDefault="00F05BF6" w:rsidP="00920BFA">
            <w:pPr>
              <w:tabs>
                <w:tab w:val="num" w:pos="0"/>
              </w:tabs>
              <w:ind w:right="168"/>
              <w:rPr>
                <w:sz w:val="28"/>
                <w:szCs w:val="28"/>
              </w:rPr>
            </w:pPr>
            <w:r>
              <w:rPr>
                <w:sz w:val="28"/>
                <w:szCs w:val="28"/>
              </w:rPr>
              <w:t>Пьянков В.И.</w:t>
            </w:r>
          </w:p>
        </w:tc>
        <w:tc>
          <w:tcPr>
            <w:tcW w:w="1276" w:type="dxa"/>
            <w:vAlign w:val="center"/>
          </w:tcPr>
          <w:p w:rsidR="00973954" w:rsidRPr="00920BFA" w:rsidRDefault="00973954" w:rsidP="00682F41">
            <w:pPr>
              <w:tabs>
                <w:tab w:val="num" w:pos="0"/>
                <w:tab w:val="left" w:pos="1224"/>
              </w:tabs>
              <w:ind w:right="168"/>
              <w:rPr>
                <w:sz w:val="28"/>
                <w:szCs w:val="28"/>
              </w:rPr>
            </w:pPr>
          </w:p>
        </w:tc>
        <w:tc>
          <w:tcPr>
            <w:tcW w:w="1276" w:type="dxa"/>
            <w:vAlign w:val="center"/>
          </w:tcPr>
          <w:p w:rsidR="00973954" w:rsidRPr="00920BFA" w:rsidRDefault="00973954" w:rsidP="00682F41">
            <w:pPr>
              <w:tabs>
                <w:tab w:val="num" w:pos="0"/>
              </w:tabs>
              <w:ind w:right="168"/>
              <w:rPr>
                <w:sz w:val="28"/>
                <w:szCs w:val="28"/>
              </w:rPr>
            </w:pPr>
          </w:p>
        </w:tc>
        <w:tc>
          <w:tcPr>
            <w:tcW w:w="1700" w:type="dxa"/>
            <w:vAlign w:val="center"/>
          </w:tcPr>
          <w:p w:rsidR="00973954" w:rsidRPr="00920BFA" w:rsidRDefault="00973954" w:rsidP="00682F41">
            <w:pPr>
              <w:tabs>
                <w:tab w:val="num" w:pos="0"/>
              </w:tabs>
              <w:ind w:right="168"/>
              <w:rPr>
                <w:sz w:val="28"/>
                <w:szCs w:val="28"/>
              </w:rPr>
            </w:pPr>
          </w:p>
        </w:tc>
      </w:tr>
    </w:tbl>
    <w:p w:rsidR="00A74265" w:rsidRDefault="00A74265" w:rsidP="00A74265">
      <w:pPr>
        <w:pStyle w:val="1"/>
        <w:tabs>
          <w:tab w:val="center" w:pos="5034"/>
        </w:tabs>
        <w:jc w:val="both"/>
        <w:rPr>
          <w:b/>
          <w:sz w:val="18"/>
        </w:rPr>
      </w:pPr>
    </w:p>
    <w:p w:rsidR="00A74265" w:rsidRPr="00264596" w:rsidRDefault="00A74265" w:rsidP="00A74265"/>
    <w:p w:rsidR="001810A2" w:rsidRDefault="001810A2"/>
    <w:sectPr w:rsidR="001810A2" w:rsidSect="00E017B5">
      <w:headerReference w:type="even" r:id="rId34"/>
      <w:headerReference w:type="default" r:id="rId35"/>
      <w:footerReference w:type="even" r:id="rId36"/>
      <w:footerReference w:type="default" r:id="rId37"/>
      <w:pgSz w:w="11907" w:h="16840" w:code="9"/>
      <w:pgMar w:top="567" w:right="567" w:bottom="851" w:left="1080" w:header="72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1F" w:rsidRDefault="000F2D1F" w:rsidP="0005652C">
      <w:r>
        <w:separator/>
      </w:r>
    </w:p>
  </w:endnote>
  <w:endnote w:type="continuationSeparator" w:id="0">
    <w:p w:rsidR="000F2D1F" w:rsidRDefault="000F2D1F" w:rsidP="0005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F" w:rsidRDefault="000F2D1F" w:rsidP="00682F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F2D1F" w:rsidRDefault="000F2D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F" w:rsidRDefault="000F2D1F" w:rsidP="00682F41">
    <w:pPr>
      <w:pStyle w:val="ab"/>
      <w:framePr w:wrap="around" w:vAnchor="text" w:hAnchor="margin" w:xAlign="center" w:y="1"/>
      <w:jc w:val="center"/>
      <w:rPr>
        <w:rStyle w:val="ad"/>
      </w:rPr>
    </w:pPr>
    <w:r>
      <w:rPr>
        <w:rStyle w:val="ad"/>
      </w:rPr>
      <w:fldChar w:fldCharType="begin"/>
    </w:r>
    <w:r>
      <w:rPr>
        <w:rStyle w:val="ad"/>
      </w:rPr>
      <w:instrText xml:space="preserve">PAGE  </w:instrText>
    </w:r>
    <w:r>
      <w:rPr>
        <w:rStyle w:val="ad"/>
      </w:rPr>
      <w:fldChar w:fldCharType="separate"/>
    </w:r>
    <w:r w:rsidR="00171E51">
      <w:rPr>
        <w:rStyle w:val="ad"/>
        <w:noProof/>
      </w:rPr>
      <w:t>2</w:t>
    </w:r>
    <w:r>
      <w:rPr>
        <w:rStyle w:val="ad"/>
      </w:rPr>
      <w:fldChar w:fldCharType="end"/>
    </w:r>
  </w:p>
  <w:p w:rsidR="000F2D1F" w:rsidRDefault="000F2D1F" w:rsidP="00682F41">
    <w:pPr>
      <w:pStyle w:val="ab"/>
      <w:framePr w:wrap="around" w:vAnchor="text" w:hAnchor="margin" w:xAlign="center" w:y="1"/>
      <w:rPr>
        <w:rStyle w:val="ad"/>
      </w:rPr>
    </w:pPr>
  </w:p>
  <w:p w:rsidR="000F2D1F" w:rsidRDefault="000F2D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1F" w:rsidRDefault="000F2D1F" w:rsidP="0005652C">
      <w:r>
        <w:separator/>
      </w:r>
    </w:p>
  </w:footnote>
  <w:footnote w:type="continuationSeparator" w:id="0">
    <w:p w:rsidR="000F2D1F" w:rsidRDefault="000F2D1F" w:rsidP="00056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F" w:rsidRDefault="000F2D1F">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F2D1F" w:rsidRDefault="000F2D1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F" w:rsidRDefault="000F2D1F">
    <w:pPr>
      <w:pStyle w:val="a9"/>
      <w:framePr w:wrap="around" w:vAnchor="text" w:hAnchor="margin" w:xAlign="right" w:y="1"/>
      <w:rPr>
        <w:rStyle w:val="ad"/>
      </w:rPr>
    </w:pPr>
  </w:p>
  <w:p w:rsidR="000F2D1F" w:rsidRDefault="000F2D1F">
    <w:pPr>
      <w:pStyle w:val="a9"/>
      <w:ind w:left="-567" w:right="-1"/>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D52"/>
    <w:multiLevelType w:val="hybridMultilevel"/>
    <w:tmpl w:val="A9EAF4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F000CC"/>
    <w:multiLevelType w:val="hybridMultilevel"/>
    <w:tmpl w:val="BE7638DC"/>
    <w:lvl w:ilvl="0" w:tplc="DFB6E2B6">
      <w:start w:val="4"/>
      <w:numFmt w:val="decimal"/>
      <w:lvlText w:val="%1."/>
      <w:lvlJc w:val="left"/>
      <w:pPr>
        <w:tabs>
          <w:tab w:val="num" w:pos="720"/>
        </w:tabs>
        <w:ind w:left="720" w:hanging="360"/>
      </w:pPr>
    </w:lvl>
    <w:lvl w:ilvl="1" w:tplc="DEFAA392">
      <w:numFmt w:val="none"/>
      <w:lvlText w:val=""/>
      <w:lvlJc w:val="left"/>
      <w:pPr>
        <w:tabs>
          <w:tab w:val="num" w:pos="360"/>
        </w:tabs>
      </w:pPr>
    </w:lvl>
    <w:lvl w:ilvl="2" w:tplc="A2DEB536">
      <w:numFmt w:val="none"/>
      <w:lvlText w:val=""/>
      <w:lvlJc w:val="left"/>
      <w:pPr>
        <w:tabs>
          <w:tab w:val="num" w:pos="360"/>
        </w:tabs>
      </w:pPr>
    </w:lvl>
    <w:lvl w:ilvl="3" w:tplc="839A4080">
      <w:numFmt w:val="none"/>
      <w:lvlText w:val=""/>
      <w:lvlJc w:val="left"/>
      <w:pPr>
        <w:tabs>
          <w:tab w:val="num" w:pos="360"/>
        </w:tabs>
      </w:pPr>
    </w:lvl>
    <w:lvl w:ilvl="4" w:tplc="F8F44892">
      <w:numFmt w:val="none"/>
      <w:lvlText w:val=""/>
      <w:lvlJc w:val="left"/>
      <w:pPr>
        <w:tabs>
          <w:tab w:val="num" w:pos="360"/>
        </w:tabs>
      </w:pPr>
    </w:lvl>
    <w:lvl w:ilvl="5" w:tplc="71D442DA">
      <w:numFmt w:val="none"/>
      <w:lvlText w:val=""/>
      <w:lvlJc w:val="left"/>
      <w:pPr>
        <w:tabs>
          <w:tab w:val="num" w:pos="360"/>
        </w:tabs>
      </w:pPr>
    </w:lvl>
    <w:lvl w:ilvl="6" w:tplc="0442CA30">
      <w:numFmt w:val="none"/>
      <w:lvlText w:val=""/>
      <w:lvlJc w:val="left"/>
      <w:pPr>
        <w:tabs>
          <w:tab w:val="num" w:pos="360"/>
        </w:tabs>
      </w:pPr>
    </w:lvl>
    <w:lvl w:ilvl="7" w:tplc="1F3EFD4E">
      <w:numFmt w:val="none"/>
      <w:lvlText w:val=""/>
      <w:lvlJc w:val="left"/>
      <w:pPr>
        <w:tabs>
          <w:tab w:val="num" w:pos="360"/>
        </w:tabs>
      </w:pPr>
    </w:lvl>
    <w:lvl w:ilvl="8" w:tplc="2E4C85D4">
      <w:numFmt w:val="none"/>
      <w:lvlText w:val=""/>
      <w:lvlJc w:val="left"/>
      <w:pPr>
        <w:tabs>
          <w:tab w:val="num" w:pos="360"/>
        </w:tabs>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65"/>
    <w:rsid w:val="000068C8"/>
    <w:rsid w:val="00022015"/>
    <w:rsid w:val="000261D6"/>
    <w:rsid w:val="000316F3"/>
    <w:rsid w:val="0003566B"/>
    <w:rsid w:val="00044BB7"/>
    <w:rsid w:val="00046105"/>
    <w:rsid w:val="0005652C"/>
    <w:rsid w:val="00067363"/>
    <w:rsid w:val="000676A1"/>
    <w:rsid w:val="00084B84"/>
    <w:rsid w:val="00090193"/>
    <w:rsid w:val="000A00A4"/>
    <w:rsid w:val="000A0785"/>
    <w:rsid w:val="000A5CB9"/>
    <w:rsid w:val="000B1C08"/>
    <w:rsid w:val="000D3CDE"/>
    <w:rsid w:val="000E6B6B"/>
    <w:rsid w:val="000F273B"/>
    <w:rsid w:val="000F2D1F"/>
    <w:rsid w:val="00130479"/>
    <w:rsid w:val="00135A1A"/>
    <w:rsid w:val="0015493E"/>
    <w:rsid w:val="00161022"/>
    <w:rsid w:val="00171E51"/>
    <w:rsid w:val="001810A2"/>
    <w:rsid w:val="001B5E20"/>
    <w:rsid w:val="001C02C4"/>
    <w:rsid w:val="001E36C5"/>
    <w:rsid w:val="001E4369"/>
    <w:rsid w:val="001E74EE"/>
    <w:rsid w:val="00204359"/>
    <w:rsid w:val="00220268"/>
    <w:rsid w:val="002273B9"/>
    <w:rsid w:val="0023715C"/>
    <w:rsid w:val="00250853"/>
    <w:rsid w:val="00265D5E"/>
    <w:rsid w:val="002B5E21"/>
    <w:rsid w:val="002F426A"/>
    <w:rsid w:val="002F6B5C"/>
    <w:rsid w:val="00322606"/>
    <w:rsid w:val="00330F09"/>
    <w:rsid w:val="003524FC"/>
    <w:rsid w:val="00365381"/>
    <w:rsid w:val="003676A4"/>
    <w:rsid w:val="00397F84"/>
    <w:rsid w:val="003B13C8"/>
    <w:rsid w:val="003B56D2"/>
    <w:rsid w:val="003C6A3A"/>
    <w:rsid w:val="003D35D7"/>
    <w:rsid w:val="003D7422"/>
    <w:rsid w:val="003F4B80"/>
    <w:rsid w:val="00400FAF"/>
    <w:rsid w:val="00403CA7"/>
    <w:rsid w:val="00404AA4"/>
    <w:rsid w:val="00414149"/>
    <w:rsid w:val="004326BF"/>
    <w:rsid w:val="00452006"/>
    <w:rsid w:val="00452731"/>
    <w:rsid w:val="00456A54"/>
    <w:rsid w:val="00463314"/>
    <w:rsid w:val="00486E54"/>
    <w:rsid w:val="004933A4"/>
    <w:rsid w:val="004E447F"/>
    <w:rsid w:val="004F0844"/>
    <w:rsid w:val="004F32FD"/>
    <w:rsid w:val="004F5FB6"/>
    <w:rsid w:val="004F7710"/>
    <w:rsid w:val="00502145"/>
    <w:rsid w:val="0050227D"/>
    <w:rsid w:val="005067B9"/>
    <w:rsid w:val="005071A2"/>
    <w:rsid w:val="00513F84"/>
    <w:rsid w:val="00520D68"/>
    <w:rsid w:val="0053609A"/>
    <w:rsid w:val="00536B55"/>
    <w:rsid w:val="00553F31"/>
    <w:rsid w:val="00556713"/>
    <w:rsid w:val="005773AB"/>
    <w:rsid w:val="005903AC"/>
    <w:rsid w:val="005B6062"/>
    <w:rsid w:val="005D1059"/>
    <w:rsid w:val="006655F1"/>
    <w:rsid w:val="0067058B"/>
    <w:rsid w:val="006713D2"/>
    <w:rsid w:val="00682F41"/>
    <w:rsid w:val="006869C7"/>
    <w:rsid w:val="006937EF"/>
    <w:rsid w:val="006942AB"/>
    <w:rsid w:val="00695ECF"/>
    <w:rsid w:val="006A3191"/>
    <w:rsid w:val="006A5F26"/>
    <w:rsid w:val="00711743"/>
    <w:rsid w:val="00771E1A"/>
    <w:rsid w:val="007A38BF"/>
    <w:rsid w:val="007B7EA7"/>
    <w:rsid w:val="007C29A0"/>
    <w:rsid w:val="007D1EE2"/>
    <w:rsid w:val="007E1BBD"/>
    <w:rsid w:val="007E7943"/>
    <w:rsid w:val="00815A88"/>
    <w:rsid w:val="00816822"/>
    <w:rsid w:val="0084298E"/>
    <w:rsid w:val="008533F0"/>
    <w:rsid w:val="00854941"/>
    <w:rsid w:val="00865E01"/>
    <w:rsid w:val="00871A4D"/>
    <w:rsid w:val="008A5EE4"/>
    <w:rsid w:val="008A6C72"/>
    <w:rsid w:val="008B14AE"/>
    <w:rsid w:val="008C6A8E"/>
    <w:rsid w:val="008D4C17"/>
    <w:rsid w:val="008E35E8"/>
    <w:rsid w:val="008E7060"/>
    <w:rsid w:val="008F3FF7"/>
    <w:rsid w:val="00920BFA"/>
    <w:rsid w:val="009461D1"/>
    <w:rsid w:val="00950AD6"/>
    <w:rsid w:val="00954825"/>
    <w:rsid w:val="00956360"/>
    <w:rsid w:val="00957CD0"/>
    <w:rsid w:val="009603B5"/>
    <w:rsid w:val="009618EC"/>
    <w:rsid w:val="00961F23"/>
    <w:rsid w:val="00964A53"/>
    <w:rsid w:val="009664AC"/>
    <w:rsid w:val="00967924"/>
    <w:rsid w:val="00973954"/>
    <w:rsid w:val="009925E6"/>
    <w:rsid w:val="009A0220"/>
    <w:rsid w:val="009D4AE3"/>
    <w:rsid w:val="009E528F"/>
    <w:rsid w:val="009F764F"/>
    <w:rsid w:val="00A03BCE"/>
    <w:rsid w:val="00A147A4"/>
    <w:rsid w:val="00A211FE"/>
    <w:rsid w:val="00A24AFD"/>
    <w:rsid w:val="00A35223"/>
    <w:rsid w:val="00A46E92"/>
    <w:rsid w:val="00A74265"/>
    <w:rsid w:val="00A76863"/>
    <w:rsid w:val="00A76E56"/>
    <w:rsid w:val="00AA6449"/>
    <w:rsid w:val="00AD0CB5"/>
    <w:rsid w:val="00AD213B"/>
    <w:rsid w:val="00AD2909"/>
    <w:rsid w:val="00AD7F81"/>
    <w:rsid w:val="00AF00FC"/>
    <w:rsid w:val="00B06E51"/>
    <w:rsid w:val="00B217B4"/>
    <w:rsid w:val="00B23421"/>
    <w:rsid w:val="00B34553"/>
    <w:rsid w:val="00B53444"/>
    <w:rsid w:val="00B630E5"/>
    <w:rsid w:val="00B8090A"/>
    <w:rsid w:val="00B80BDC"/>
    <w:rsid w:val="00BA5813"/>
    <w:rsid w:val="00BC2413"/>
    <w:rsid w:val="00BC2451"/>
    <w:rsid w:val="00BD54CC"/>
    <w:rsid w:val="00BD6E72"/>
    <w:rsid w:val="00BE2B8E"/>
    <w:rsid w:val="00BE5703"/>
    <w:rsid w:val="00BF0DEC"/>
    <w:rsid w:val="00C31929"/>
    <w:rsid w:val="00C37695"/>
    <w:rsid w:val="00C54F93"/>
    <w:rsid w:val="00C65433"/>
    <w:rsid w:val="00C74C75"/>
    <w:rsid w:val="00CA1D26"/>
    <w:rsid w:val="00CA3A69"/>
    <w:rsid w:val="00CB11A7"/>
    <w:rsid w:val="00CC4E39"/>
    <w:rsid w:val="00CD6399"/>
    <w:rsid w:val="00CE0338"/>
    <w:rsid w:val="00D04BB4"/>
    <w:rsid w:val="00D376FC"/>
    <w:rsid w:val="00D4302D"/>
    <w:rsid w:val="00D559E7"/>
    <w:rsid w:val="00D65A01"/>
    <w:rsid w:val="00D84A0D"/>
    <w:rsid w:val="00D95669"/>
    <w:rsid w:val="00DA0B6B"/>
    <w:rsid w:val="00DB096C"/>
    <w:rsid w:val="00DC07BC"/>
    <w:rsid w:val="00DC3411"/>
    <w:rsid w:val="00DC379E"/>
    <w:rsid w:val="00DF197F"/>
    <w:rsid w:val="00DF2FBB"/>
    <w:rsid w:val="00DF715D"/>
    <w:rsid w:val="00E017B5"/>
    <w:rsid w:val="00E02B92"/>
    <w:rsid w:val="00E06B14"/>
    <w:rsid w:val="00E07583"/>
    <w:rsid w:val="00E10F6C"/>
    <w:rsid w:val="00E2036D"/>
    <w:rsid w:val="00E279E0"/>
    <w:rsid w:val="00E35729"/>
    <w:rsid w:val="00E53A05"/>
    <w:rsid w:val="00E53D59"/>
    <w:rsid w:val="00E63D8C"/>
    <w:rsid w:val="00E65976"/>
    <w:rsid w:val="00E67AA7"/>
    <w:rsid w:val="00E731D5"/>
    <w:rsid w:val="00EC2F1E"/>
    <w:rsid w:val="00EE00EE"/>
    <w:rsid w:val="00EF545F"/>
    <w:rsid w:val="00F05BF6"/>
    <w:rsid w:val="00F07F86"/>
    <w:rsid w:val="00F36404"/>
    <w:rsid w:val="00F4220B"/>
    <w:rsid w:val="00F45245"/>
    <w:rsid w:val="00F4558E"/>
    <w:rsid w:val="00F47844"/>
    <w:rsid w:val="00F50936"/>
    <w:rsid w:val="00F56CC1"/>
    <w:rsid w:val="00F64AF6"/>
    <w:rsid w:val="00F66156"/>
    <w:rsid w:val="00F67261"/>
    <w:rsid w:val="00F70AA4"/>
    <w:rsid w:val="00F966D9"/>
    <w:rsid w:val="00FB06A7"/>
    <w:rsid w:val="00FC01FE"/>
    <w:rsid w:val="00FC6947"/>
    <w:rsid w:val="00FD0A36"/>
    <w:rsid w:val="00FD2B14"/>
    <w:rsid w:val="00FE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426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265"/>
    <w:rPr>
      <w:rFonts w:ascii="Times New Roman" w:eastAsia="Times New Roman" w:hAnsi="Times New Roman" w:cs="Times New Roman"/>
      <w:sz w:val="28"/>
      <w:szCs w:val="24"/>
    </w:rPr>
  </w:style>
  <w:style w:type="paragraph" w:styleId="a3">
    <w:name w:val="Body Text Indent"/>
    <w:basedOn w:val="a"/>
    <w:link w:val="a4"/>
    <w:rsid w:val="00A74265"/>
    <w:pPr>
      <w:tabs>
        <w:tab w:val="num" w:pos="0"/>
      </w:tabs>
      <w:ind w:left="1083" w:firstLine="537"/>
      <w:jc w:val="both"/>
    </w:pPr>
  </w:style>
  <w:style w:type="character" w:customStyle="1" w:styleId="a4">
    <w:name w:val="Основной текст с отступом Знак"/>
    <w:basedOn w:val="a0"/>
    <w:link w:val="a3"/>
    <w:rsid w:val="00A74265"/>
    <w:rPr>
      <w:rFonts w:ascii="Times New Roman" w:eastAsia="Times New Roman" w:hAnsi="Times New Roman" w:cs="Times New Roman"/>
      <w:sz w:val="24"/>
      <w:szCs w:val="24"/>
    </w:rPr>
  </w:style>
  <w:style w:type="paragraph" w:styleId="a5">
    <w:name w:val="Normal (Web)"/>
    <w:basedOn w:val="a"/>
    <w:uiPriority w:val="99"/>
    <w:rsid w:val="00A74265"/>
    <w:pPr>
      <w:spacing w:before="100" w:beforeAutospacing="1" w:after="100" w:afterAutospacing="1"/>
    </w:pPr>
  </w:style>
  <w:style w:type="paragraph" w:styleId="a6">
    <w:name w:val="Title"/>
    <w:basedOn w:val="a"/>
    <w:link w:val="a7"/>
    <w:qFormat/>
    <w:rsid w:val="00A74265"/>
    <w:pPr>
      <w:jc w:val="center"/>
    </w:pPr>
    <w:rPr>
      <w:sz w:val="28"/>
    </w:rPr>
  </w:style>
  <w:style w:type="character" w:customStyle="1" w:styleId="a7">
    <w:name w:val="Название Знак"/>
    <w:basedOn w:val="a0"/>
    <w:link w:val="a6"/>
    <w:rsid w:val="00A74265"/>
    <w:rPr>
      <w:rFonts w:ascii="Times New Roman" w:eastAsia="Times New Roman" w:hAnsi="Times New Roman" w:cs="Times New Roman"/>
      <w:sz w:val="28"/>
      <w:szCs w:val="24"/>
    </w:rPr>
  </w:style>
  <w:style w:type="paragraph" w:customStyle="1" w:styleId="a8">
    <w:name w:val="Подподпункт"/>
    <w:basedOn w:val="a"/>
    <w:rsid w:val="00A74265"/>
  </w:style>
  <w:style w:type="paragraph" w:styleId="a9">
    <w:name w:val="header"/>
    <w:basedOn w:val="a"/>
    <w:link w:val="aa"/>
    <w:rsid w:val="00A74265"/>
    <w:pPr>
      <w:tabs>
        <w:tab w:val="center" w:pos="4677"/>
        <w:tab w:val="right" w:pos="9355"/>
      </w:tabs>
    </w:pPr>
  </w:style>
  <w:style w:type="character" w:customStyle="1" w:styleId="aa">
    <w:name w:val="Верхний колонтитул Знак"/>
    <w:basedOn w:val="a0"/>
    <w:link w:val="a9"/>
    <w:rsid w:val="00A74265"/>
    <w:rPr>
      <w:rFonts w:ascii="Times New Roman" w:eastAsia="Times New Roman" w:hAnsi="Times New Roman" w:cs="Times New Roman"/>
      <w:sz w:val="24"/>
      <w:szCs w:val="24"/>
    </w:rPr>
  </w:style>
  <w:style w:type="paragraph" w:styleId="ab">
    <w:name w:val="footer"/>
    <w:basedOn w:val="a"/>
    <w:link w:val="ac"/>
    <w:rsid w:val="00A74265"/>
    <w:pPr>
      <w:tabs>
        <w:tab w:val="center" w:pos="4677"/>
        <w:tab w:val="right" w:pos="9355"/>
      </w:tabs>
    </w:pPr>
  </w:style>
  <w:style w:type="character" w:customStyle="1" w:styleId="ac">
    <w:name w:val="Нижний колонтитул Знак"/>
    <w:basedOn w:val="a0"/>
    <w:link w:val="ab"/>
    <w:rsid w:val="00A74265"/>
    <w:rPr>
      <w:rFonts w:ascii="Times New Roman" w:eastAsia="Times New Roman" w:hAnsi="Times New Roman" w:cs="Times New Roman"/>
      <w:sz w:val="24"/>
      <w:szCs w:val="24"/>
    </w:rPr>
  </w:style>
  <w:style w:type="character" w:styleId="ad">
    <w:name w:val="page number"/>
    <w:basedOn w:val="a0"/>
    <w:rsid w:val="00A74265"/>
  </w:style>
  <w:style w:type="paragraph" w:styleId="ae">
    <w:name w:val="Plain Text"/>
    <w:basedOn w:val="a"/>
    <w:link w:val="af"/>
    <w:uiPriority w:val="99"/>
    <w:unhideWhenUsed/>
    <w:rsid w:val="00A74265"/>
    <w:rPr>
      <w:rFonts w:ascii="Consolas" w:eastAsia="Calibri" w:hAnsi="Consolas"/>
      <w:sz w:val="21"/>
      <w:szCs w:val="21"/>
      <w:lang w:eastAsia="en-US"/>
    </w:rPr>
  </w:style>
  <w:style w:type="character" w:customStyle="1" w:styleId="af">
    <w:name w:val="Текст Знак"/>
    <w:basedOn w:val="a0"/>
    <w:link w:val="ae"/>
    <w:uiPriority w:val="99"/>
    <w:rsid w:val="00A74265"/>
    <w:rPr>
      <w:rFonts w:ascii="Consolas" w:eastAsia="Calibri" w:hAnsi="Consolas" w:cs="Times New Roman"/>
      <w:sz w:val="21"/>
      <w:szCs w:val="21"/>
    </w:rPr>
  </w:style>
  <w:style w:type="character" w:styleId="af0">
    <w:name w:val="annotation reference"/>
    <w:rsid w:val="00A74265"/>
    <w:rPr>
      <w:sz w:val="16"/>
      <w:szCs w:val="16"/>
    </w:rPr>
  </w:style>
  <w:style w:type="paragraph" w:styleId="af1">
    <w:name w:val="annotation text"/>
    <w:basedOn w:val="a"/>
    <w:link w:val="af2"/>
    <w:rsid w:val="00A74265"/>
    <w:rPr>
      <w:sz w:val="20"/>
      <w:szCs w:val="20"/>
    </w:rPr>
  </w:style>
  <w:style w:type="character" w:customStyle="1" w:styleId="af2">
    <w:name w:val="Текст примечания Знак"/>
    <w:basedOn w:val="a0"/>
    <w:link w:val="af1"/>
    <w:rsid w:val="00A74265"/>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A74265"/>
    <w:rPr>
      <w:rFonts w:ascii="Tahoma" w:hAnsi="Tahoma" w:cs="Tahoma"/>
      <w:sz w:val="16"/>
      <w:szCs w:val="16"/>
    </w:rPr>
  </w:style>
  <w:style w:type="character" w:customStyle="1" w:styleId="af4">
    <w:name w:val="Текст выноски Знак"/>
    <w:basedOn w:val="a0"/>
    <w:link w:val="af3"/>
    <w:uiPriority w:val="99"/>
    <w:semiHidden/>
    <w:rsid w:val="00A74265"/>
    <w:rPr>
      <w:rFonts w:ascii="Tahoma" w:eastAsia="Times New Roman" w:hAnsi="Tahoma" w:cs="Tahoma"/>
      <w:sz w:val="16"/>
      <w:szCs w:val="16"/>
      <w:lang w:eastAsia="ru-RU"/>
    </w:rPr>
  </w:style>
  <w:style w:type="character" w:styleId="af5">
    <w:name w:val="Hyperlink"/>
    <w:basedOn w:val="a0"/>
    <w:uiPriority w:val="99"/>
    <w:unhideWhenUsed/>
    <w:rsid w:val="005071A2"/>
    <w:rPr>
      <w:color w:val="0000FF" w:themeColor="hyperlink"/>
      <w:u w:val="single"/>
    </w:rPr>
  </w:style>
  <w:style w:type="table" w:styleId="af6">
    <w:name w:val="Table Grid"/>
    <w:basedOn w:val="a1"/>
    <w:uiPriority w:val="59"/>
    <w:rsid w:val="00E53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090193"/>
    <w:pPr>
      <w:spacing w:after="0" w:line="240" w:lineRule="auto"/>
      <w:ind w:left="720"/>
      <w:jc w:val="both"/>
    </w:pPr>
    <w:rPr>
      <w:rFonts w:ascii="Arial" w:eastAsia="Times New Roman" w:hAnsi="Arial" w:cs="Times New Roman"/>
      <w:sz w:val="20"/>
      <w:szCs w:val="24"/>
      <w:lang w:eastAsia="ru-RU"/>
    </w:rPr>
  </w:style>
  <w:style w:type="paragraph" w:styleId="2">
    <w:name w:val="Body Text Indent 2"/>
    <w:basedOn w:val="a"/>
    <w:link w:val="20"/>
    <w:uiPriority w:val="99"/>
    <w:semiHidden/>
    <w:unhideWhenUsed/>
    <w:rsid w:val="00397F84"/>
    <w:pPr>
      <w:spacing w:after="120" w:line="480" w:lineRule="auto"/>
      <w:ind w:left="283"/>
    </w:pPr>
  </w:style>
  <w:style w:type="character" w:customStyle="1" w:styleId="20">
    <w:name w:val="Основной текст с отступом 2 Знак"/>
    <w:basedOn w:val="a0"/>
    <w:link w:val="2"/>
    <w:uiPriority w:val="99"/>
    <w:semiHidden/>
    <w:rsid w:val="00397F84"/>
    <w:rPr>
      <w:rFonts w:ascii="Times New Roman" w:eastAsia="Times New Roman" w:hAnsi="Times New Roman" w:cs="Times New Roman"/>
      <w:sz w:val="24"/>
      <w:szCs w:val="24"/>
      <w:lang w:eastAsia="ru-RU"/>
    </w:rPr>
  </w:style>
  <w:style w:type="character" w:customStyle="1" w:styleId="i-text-lowcase">
    <w:name w:val="i-text-lowcase"/>
    <w:basedOn w:val="a0"/>
    <w:rsid w:val="00BE5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426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265"/>
    <w:rPr>
      <w:rFonts w:ascii="Times New Roman" w:eastAsia="Times New Roman" w:hAnsi="Times New Roman" w:cs="Times New Roman"/>
      <w:sz w:val="28"/>
      <w:szCs w:val="24"/>
    </w:rPr>
  </w:style>
  <w:style w:type="paragraph" w:styleId="a3">
    <w:name w:val="Body Text Indent"/>
    <w:basedOn w:val="a"/>
    <w:link w:val="a4"/>
    <w:rsid w:val="00A74265"/>
    <w:pPr>
      <w:tabs>
        <w:tab w:val="num" w:pos="0"/>
      </w:tabs>
      <w:ind w:left="1083" w:firstLine="537"/>
      <w:jc w:val="both"/>
    </w:pPr>
  </w:style>
  <w:style w:type="character" w:customStyle="1" w:styleId="a4">
    <w:name w:val="Основной текст с отступом Знак"/>
    <w:basedOn w:val="a0"/>
    <w:link w:val="a3"/>
    <w:rsid w:val="00A74265"/>
    <w:rPr>
      <w:rFonts w:ascii="Times New Roman" w:eastAsia="Times New Roman" w:hAnsi="Times New Roman" w:cs="Times New Roman"/>
      <w:sz w:val="24"/>
      <w:szCs w:val="24"/>
    </w:rPr>
  </w:style>
  <w:style w:type="paragraph" w:styleId="a5">
    <w:name w:val="Normal (Web)"/>
    <w:basedOn w:val="a"/>
    <w:uiPriority w:val="99"/>
    <w:rsid w:val="00A74265"/>
    <w:pPr>
      <w:spacing w:before="100" w:beforeAutospacing="1" w:after="100" w:afterAutospacing="1"/>
    </w:pPr>
  </w:style>
  <w:style w:type="paragraph" w:styleId="a6">
    <w:name w:val="Title"/>
    <w:basedOn w:val="a"/>
    <w:link w:val="a7"/>
    <w:qFormat/>
    <w:rsid w:val="00A74265"/>
    <w:pPr>
      <w:jc w:val="center"/>
    </w:pPr>
    <w:rPr>
      <w:sz w:val="28"/>
    </w:rPr>
  </w:style>
  <w:style w:type="character" w:customStyle="1" w:styleId="a7">
    <w:name w:val="Название Знак"/>
    <w:basedOn w:val="a0"/>
    <w:link w:val="a6"/>
    <w:rsid w:val="00A74265"/>
    <w:rPr>
      <w:rFonts w:ascii="Times New Roman" w:eastAsia="Times New Roman" w:hAnsi="Times New Roman" w:cs="Times New Roman"/>
      <w:sz w:val="28"/>
      <w:szCs w:val="24"/>
    </w:rPr>
  </w:style>
  <w:style w:type="paragraph" w:customStyle="1" w:styleId="a8">
    <w:name w:val="Подподпункт"/>
    <w:basedOn w:val="a"/>
    <w:rsid w:val="00A74265"/>
  </w:style>
  <w:style w:type="paragraph" w:styleId="a9">
    <w:name w:val="header"/>
    <w:basedOn w:val="a"/>
    <w:link w:val="aa"/>
    <w:rsid w:val="00A74265"/>
    <w:pPr>
      <w:tabs>
        <w:tab w:val="center" w:pos="4677"/>
        <w:tab w:val="right" w:pos="9355"/>
      </w:tabs>
    </w:pPr>
  </w:style>
  <w:style w:type="character" w:customStyle="1" w:styleId="aa">
    <w:name w:val="Верхний колонтитул Знак"/>
    <w:basedOn w:val="a0"/>
    <w:link w:val="a9"/>
    <w:rsid w:val="00A74265"/>
    <w:rPr>
      <w:rFonts w:ascii="Times New Roman" w:eastAsia="Times New Roman" w:hAnsi="Times New Roman" w:cs="Times New Roman"/>
      <w:sz w:val="24"/>
      <w:szCs w:val="24"/>
    </w:rPr>
  </w:style>
  <w:style w:type="paragraph" w:styleId="ab">
    <w:name w:val="footer"/>
    <w:basedOn w:val="a"/>
    <w:link w:val="ac"/>
    <w:rsid w:val="00A74265"/>
    <w:pPr>
      <w:tabs>
        <w:tab w:val="center" w:pos="4677"/>
        <w:tab w:val="right" w:pos="9355"/>
      </w:tabs>
    </w:pPr>
  </w:style>
  <w:style w:type="character" w:customStyle="1" w:styleId="ac">
    <w:name w:val="Нижний колонтитул Знак"/>
    <w:basedOn w:val="a0"/>
    <w:link w:val="ab"/>
    <w:rsid w:val="00A74265"/>
    <w:rPr>
      <w:rFonts w:ascii="Times New Roman" w:eastAsia="Times New Roman" w:hAnsi="Times New Roman" w:cs="Times New Roman"/>
      <w:sz w:val="24"/>
      <w:szCs w:val="24"/>
    </w:rPr>
  </w:style>
  <w:style w:type="character" w:styleId="ad">
    <w:name w:val="page number"/>
    <w:basedOn w:val="a0"/>
    <w:rsid w:val="00A74265"/>
  </w:style>
  <w:style w:type="paragraph" w:styleId="ae">
    <w:name w:val="Plain Text"/>
    <w:basedOn w:val="a"/>
    <w:link w:val="af"/>
    <w:uiPriority w:val="99"/>
    <w:unhideWhenUsed/>
    <w:rsid w:val="00A74265"/>
    <w:rPr>
      <w:rFonts w:ascii="Consolas" w:eastAsia="Calibri" w:hAnsi="Consolas"/>
      <w:sz w:val="21"/>
      <w:szCs w:val="21"/>
      <w:lang w:eastAsia="en-US"/>
    </w:rPr>
  </w:style>
  <w:style w:type="character" w:customStyle="1" w:styleId="af">
    <w:name w:val="Текст Знак"/>
    <w:basedOn w:val="a0"/>
    <w:link w:val="ae"/>
    <w:uiPriority w:val="99"/>
    <w:rsid w:val="00A74265"/>
    <w:rPr>
      <w:rFonts w:ascii="Consolas" w:eastAsia="Calibri" w:hAnsi="Consolas" w:cs="Times New Roman"/>
      <w:sz w:val="21"/>
      <w:szCs w:val="21"/>
    </w:rPr>
  </w:style>
  <w:style w:type="character" w:styleId="af0">
    <w:name w:val="annotation reference"/>
    <w:rsid w:val="00A74265"/>
    <w:rPr>
      <w:sz w:val="16"/>
      <w:szCs w:val="16"/>
    </w:rPr>
  </w:style>
  <w:style w:type="paragraph" w:styleId="af1">
    <w:name w:val="annotation text"/>
    <w:basedOn w:val="a"/>
    <w:link w:val="af2"/>
    <w:rsid w:val="00A74265"/>
    <w:rPr>
      <w:sz w:val="20"/>
      <w:szCs w:val="20"/>
    </w:rPr>
  </w:style>
  <w:style w:type="character" w:customStyle="1" w:styleId="af2">
    <w:name w:val="Текст примечания Знак"/>
    <w:basedOn w:val="a0"/>
    <w:link w:val="af1"/>
    <w:rsid w:val="00A74265"/>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A74265"/>
    <w:rPr>
      <w:rFonts w:ascii="Tahoma" w:hAnsi="Tahoma" w:cs="Tahoma"/>
      <w:sz w:val="16"/>
      <w:szCs w:val="16"/>
    </w:rPr>
  </w:style>
  <w:style w:type="character" w:customStyle="1" w:styleId="af4">
    <w:name w:val="Текст выноски Знак"/>
    <w:basedOn w:val="a0"/>
    <w:link w:val="af3"/>
    <w:uiPriority w:val="99"/>
    <w:semiHidden/>
    <w:rsid w:val="00A74265"/>
    <w:rPr>
      <w:rFonts w:ascii="Tahoma" w:eastAsia="Times New Roman" w:hAnsi="Tahoma" w:cs="Tahoma"/>
      <w:sz w:val="16"/>
      <w:szCs w:val="16"/>
      <w:lang w:eastAsia="ru-RU"/>
    </w:rPr>
  </w:style>
  <w:style w:type="character" w:styleId="af5">
    <w:name w:val="Hyperlink"/>
    <w:basedOn w:val="a0"/>
    <w:uiPriority w:val="99"/>
    <w:unhideWhenUsed/>
    <w:rsid w:val="005071A2"/>
    <w:rPr>
      <w:color w:val="0000FF" w:themeColor="hyperlink"/>
      <w:u w:val="single"/>
    </w:rPr>
  </w:style>
  <w:style w:type="table" w:styleId="af6">
    <w:name w:val="Table Grid"/>
    <w:basedOn w:val="a1"/>
    <w:uiPriority w:val="59"/>
    <w:rsid w:val="00E53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090193"/>
    <w:pPr>
      <w:spacing w:after="0" w:line="240" w:lineRule="auto"/>
      <w:ind w:left="720"/>
      <w:jc w:val="both"/>
    </w:pPr>
    <w:rPr>
      <w:rFonts w:ascii="Arial" w:eastAsia="Times New Roman" w:hAnsi="Arial" w:cs="Times New Roman"/>
      <w:sz w:val="20"/>
      <w:szCs w:val="24"/>
      <w:lang w:eastAsia="ru-RU"/>
    </w:rPr>
  </w:style>
  <w:style w:type="paragraph" w:styleId="2">
    <w:name w:val="Body Text Indent 2"/>
    <w:basedOn w:val="a"/>
    <w:link w:val="20"/>
    <w:uiPriority w:val="99"/>
    <w:semiHidden/>
    <w:unhideWhenUsed/>
    <w:rsid w:val="00397F84"/>
    <w:pPr>
      <w:spacing w:after="120" w:line="480" w:lineRule="auto"/>
      <w:ind w:left="283"/>
    </w:pPr>
  </w:style>
  <w:style w:type="character" w:customStyle="1" w:styleId="20">
    <w:name w:val="Основной текст с отступом 2 Знак"/>
    <w:basedOn w:val="a0"/>
    <w:link w:val="2"/>
    <w:uiPriority w:val="99"/>
    <w:semiHidden/>
    <w:rsid w:val="00397F84"/>
    <w:rPr>
      <w:rFonts w:ascii="Times New Roman" w:eastAsia="Times New Roman" w:hAnsi="Times New Roman" w:cs="Times New Roman"/>
      <w:sz w:val="24"/>
      <w:szCs w:val="24"/>
      <w:lang w:eastAsia="ru-RU"/>
    </w:rPr>
  </w:style>
  <w:style w:type="character" w:customStyle="1" w:styleId="i-text-lowcase">
    <w:name w:val="i-text-lowcase"/>
    <w:basedOn w:val="a0"/>
    <w:rsid w:val="00BE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0413">
      <w:bodyDiv w:val="1"/>
      <w:marLeft w:val="0"/>
      <w:marRight w:val="0"/>
      <w:marTop w:val="0"/>
      <w:marBottom w:val="0"/>
      <w:divBdr>
        <w:top w:val="none" w:sz="0" w:space="0" w:color="auto"/>
        <w:left w:val="none" w:sz="0" w:space="0" w:color="auto"/>
        <w:bottom w:val="none" w:sz="0" w:space="0" w:color="auto"/>
        <w:right w:val="none" w:sz="0" w:space="0" w:color="auto"/>
      </w:divBdr>
      <w:divsChild>
        <w:div w:id="679239230">
          <w:marLeft w:val="0"/>
          <w:marRight w:val="0"/>
          <w:marTop w:val="0"/>
          <w:marBottom w:val="0"/>
          <w:divBdr>
            <w:top w:val="none" w:sz="0" w:space="0" w:color="auto"/>
            <w:left w:val="none" w:sz="0" w:space="0" w:color="auto"/>
            <w:bottom w:val="none" w:sz="0" w:space="0" w:color="auto"/>
            <w:right w:val="none" w:sz="0" w:space="0" w:color="auto"/>
          </w:divBdr>
          <w:divsChild>
            <w:div w:id="525601614">
              <w:marLeft w:val="0"/>
              <w:marRight w:val="0"/>
              <w:marTop w:val="0"/>
              <w:marBottom w:val="0"/>
              <w:divBdr>
                <w:top w:val="none" w:sz="0" w:space="0" w:color="auto"/>
                <w:left w:val="none" w:sz="0" w:space="0" w:color="auto"/>
                <w:bottom w:val="none" w:sz="0" w:space="0" w:color="auto"/>
                <w:right w:val="none" w:sz="0" w:space="0" w:color="auto"/>
              </w:divBdr>
              <w:divsChild>
                <w:div w:id="1280839068">
                  <w:marLeft w:val="0"/>
                  <w:marRight w:val="0"/>
                  <w:marTop w:val="0"/>
                  <w:marBottom w:val="0"/>
                  <w:divBdr>
                    <w:top w:val="none" w:sz="0" w:space="0" w:color="auto"/>
                    <w:left w:val="none" w:sz="0" w:space="0" w:color="auto"/>
                    <w:bottom w:val="none" w:sz="0" w:space="0" w:color="auto"/>
                    <w:right w:val="none" w:sz="0" w:space="0" w:color="auto"/>
                  </w:divBdr>
                  <w:divsChild>
                    <w:div w:id="1115251344">
                      <w:marLeft w:val="0"/>
                      <w:marRight w:val="0"/>
                      <w:marTop w:val="0"/>
                      <w:marBottom w:val="0"/>
                      <w:divBdr>
                        <w:top w:val="none" w:sz="0" w:space="0" w:color="auto"/>
                        <w:left w:val="none" w:sz="0" w:space="0" w:color="auto"/>
                        <w:bottom w:val="none" w:sz="0" w:space="0" w:color="auto"/>
                        <w:right w:val="none" w:sz="0" w:space="0" w:color="auto"/>
                      </w:divBdr>
                      <w:divsChild>
                        <w:div w:id="462306750">
                          <w:marLeft w:val="0"/>
                          <w:marRight w:val="0"/>
                          <w:marTop w:val="0"/>
                          <w:marBottom w:val="0"/>
                          <w:divBdr>
                            <w:top w:val="none" w:sz="0" w:space="0" w:color="auto"/>
                            <w:left w:val="none" w:sz="0" w:space="0" w:color="auto"/>
                            <w:bottom w:val="none" w:sz="0" w:space="0" w:color="auto"/>
                            <w:right w:val="none" w:sz="0" w:space="0" w:color="auto"/>
                          </w:divBdr>
                          <w:divsChild>
                            <w:div w:id="327292316">
                              <w:marLeft w:val="210"/>
                              <w:marRight w:val="0"/>
                              <w:marTop w:val="0"/>
                              <w:marBottom w:val="0"/>
                              <w:divBdr>
                                <w:top w:val="none" w:sz="0" w:space="0" w:color="auto"/>
                                <w:left w:val="none" w:sz="0" w:space="0" w:color="auto"/>
                                <w:bottom w:val="none" w:sz="0" w:space="0" w:color="auto"/>
                                <w:right w:val="none" w:sz="0" w:space="0" w:color="auto"/>
                              </w:divBdr>
                              <w:divsChild>
                                <w:div w:id="1343894382">
                                  <w:marLeft w:val="0"/>
                                  <w:marRight w:val="0"/>
                                  <w:marTop w:val="0"/>
                                  <w:marBottom w:val="0"/>
                                  <w:divBdr>
                                    <w:top w:val="none" w:sz="0" w:space="0" w:color="auto"/>
                                    <w:left w:val="none" w:sz="0" w:space="0" w:color="auto"/>
                                    <w:bottom w:val="none" w:sz="0" w:space="0" w:color="auto"/>
                                    <w:right w:val="none" w:sz="0" w:space="0" w:color="auto"/>
                                  </w:divBdr>
                                  <w:divsChild>
                                    <w:div w:id="1156384163">
                                      <w:marLeft w:val="0"/>
                                      <w:marRight w:val="0"/>
                                      <w:marTop w:val="0"/>
                                      <w:marBottom w:val="0"/>
                                      <w:divBdr>
                                        <w:top w:val="none" w:sz="0" w:space="0" w:color="auto"/>
                                        <w:left w:val="none" w:sz="0" w:space="0" w:color="auto"/>
                                        <w:bottom w:val="none" w:sz="0" w:space="0" w:color="auto"/>
                                        <w:right w:val="none" w:sz="0" w:space="0" w:color="auto"/>
                                      </w:divBdr>
                                      <w:divsChild>
                                        <w:div w:id="213083839">
                                          <w:marLeft w:val="0"/>
                                          <w:marRight w:val="0"/>
                                          <w:marTop w:val="0"/>
                                          <w:marBottom w:val="0"/>
                                          <w:divBdr>
                                            <w:top w:val="none" w:sz="0" w:space="0" w:color="auto"/>
                                            <w:left w:val="none" w:sz="0" w:space="0" w:color="auto"/>
                                            <w:bottom w:val="dotted" w:sz="6" w:space="15" w:color="878592"/>
                                            <w:right w:val="none" w:sz="0" w:space="0" w:color="auto"/>
                                          </w:divBdr>
                                          <w:divsChild>
                                            <w:div w:id="1203057478">
                                              <w:marLeft w:val="0"/>
                                              <w:marRight w:val="0"/>
                                              <w:marTop w:val="0"/>
                                              <w:marBottom w:val="0"/>
                                              <w:divBdr>
                                                <w:top w:val="none" w:sz="0" w:space="0" w:color="auto"/>
                                                <w:left w:val="none" w:sz="0" w:space="0" w:color="auto"/>
                                                <w:bottom w:val="none" w:sz="0" w:space="0" w:color="auto"/>
                                                <w:right w:val="none" w:sz="0" w:space="0" w:color="auto"/>
                                              </w:divBdr>
                                              <w:divsChild>
                                                <w:div w:id="18111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71080">
      <w:bodyDiv w:val="1"/>
      <w:marLeft w:val="0"/>
      <w:marRight w:val="0"/>
      <w:marTop w:val="0"/>
      <w:marBottom w:val="0"/>
      <w:divBdr>
        <w:top w:val="none" w:sz="0" w:space="0" w:color="auto"/>
        <w:left w:val="none" w:sz="0" w:space="0" w:color="auto"/>
        <w:bottom w:val="none" w:sz="0" w:space="0" w:color="auto"/>
        <w:right w:val="none" w:sz="0" w:space="0" w:color="auto"/>
      </w:divBdr>
      <w:divsChild>
        <w:div w:id="14578079">
          <w:marLeft w:val="0"/>
          <w:marRight w:val="0"/>
          <w:marTop w:val="0"/>
          <w:marBottom w:val="0"/>
          <w:divBdr>
            <w:top w:val="none" w:sz="0" w:space="0" w:color="auto"/>
            <w:left w:val="none" w:sz="0" w:space="0" w:color="auto"/>
            <w:bottom w:val="none" w:sz="0" w:space="0" w:color="auto"/>
            <w:right w:val="none" w:sz="0" w:space="0" w:color="auto"/>
          </w:divBdr>
          <w:divsChild>
            <w:div w:id="31080739">
              <w:marLeft w:val="0"/>
              <w:marRight w:val="0"/>
              <w:marTop w:val="0"/>
              <w:marBottom w:val="0"/>
              <w:divBdr>
                <w:top w:val="none" w:sz="0" w:space="0" w:color="auto"/>
                <w:left w:val="none" w:sz="0" w:space="0" w:color="auto"/>
                <w:bottom w:val="none" w:sz="0" w:space="0" w:color="auto"/>
                <w:right w:val="none" w:sz="0" w:space="0" w:color="auto"/>
              </w:divBdr>
              <w:divsChild>
                <w:div w:id="1782994199">
                  <w:marLeft w:val="0"/>
                  <w:marRight w:val="0"/>
                  <w:marTop w:val="0"/>
                  <w:marBottom w:val="0"/>
                  <w:divBdr>
                    <w:top w:val="none" w:sz="0" w:space="0" w:color="auto"/>
                    <w:left w:val="none" w:sz="0" w:space="0" w:color="auto"/>
                    <w:bottom w:val="none" w:sz="0" w:space="0" w:color="auto"/>
                    <w:right w:val="none" w:sz="0" w:space="0" w:color="auto"/>
                  </w:divBdr>
                  <w:divsChild>
                    <w:div w:id="1032607923">
                      <w:marLeft w:val="0"/>
                      <w:marRight w:val="0"/>
                      <w:marTop w:val="0"/>
                      <w:marBottom w:val="0"/>
                      <w:divBdr>
                        <w:top w:val="none" w:sz="0" w:space="0" w:color="auto"/>
                        <w:left w:val="none" w:sz="0" w:space="0" w:color="auto"/>
                        <w:bottom w:val="none" w:sz="0" w:space="0" w:color="auto"/>
                        <w:right w:val="none" w:sz="0" w:space="0" w:color="auto"/>
                      </w:divBdr>
                      <w:divsChild>
                        <w:div w:id="248583238">
                          <w:marLeft w:val="0"/>
                          <w:marRight w:val="0"/>
                          <w:marTop w:val="0"/>
                          <w:marBottom w:val="0"/>
                          <w:divBdr>
                            <w:top w:val="none" w:sz="0" w:space="0" w:color="auto"/>
                            <w:left w:val="none" w:sz="0" w:space="0" w:color="auto"/>
                            <w:bottom w:val="none" w:sz="0" w:space="0" w:color="auto"/>
                            <w:right w:val="none" w:sz="0" w:space="0" w:color="auto"/>
                          </w:divBdr>
                          <w:divsChild>
                            <w:div w:id="1961640972">
                              <w:marLeft w:val="210"/>
                              <w:marRight w:val="0"/>
                              <w:marTop w:val="0"/>
                              <w:marBottom w:val="0"/>
                              <w:divBdr>
                                <w:top w:val="none" w:sz="0" w:space="0" w:color="auto"/>
                                <w:left w:val="none" w:sz="0" w:space="0" w:color="auto"/>
                                <w:bottom w:val="none" w:sz="0" w:space="0" w:color="auto"/>
                                <w:right w:val="none" w:sz="0" w:space="0" w:color="auto"/>
                              </w:divBdr>
                              <w:divsChild>
                                <w:div w:id="1727870642">
                                  <w:marLeft w:val="0"/>
                                  <w:marRight w:val="0"/>
                                  <w:marTop w:val="0"/>
                                  <w:marBottom w:val="0"/>
                                  <w:divBdr>
                                    <w:top w:val="none" w:sz="0" w:space="0" w:color="auto"/>
                                    <w:left w:val="none" w:sz="0" w:space="0" w:color="auto"/>
                                    <w:bottom w:val="none" w:sz="0" w:space="0" w:color="auto"/>
                                    <w:right w:val="none" w:sz="0" w:space="0" w:color="auto"/>
                                  </w:divBdr>
                                  <w:divsChild>
                                    <w:div w:id="1066493672">
                                      <w:marLeft w:val="0"/>
                                      <w:marRight w:val="0"/>
                                      <w:marTop w:val="0"/>
                                      <w:marBottom w:val="0"/>
                                      <w:divBdr>
                                        <w:top w:val="none" w:sz="0" w:space="0" w:color="auto"/>
                                        <w:left w:val="none" w:sz="0" w:space="0" w:color="auto"/>
                                        <w:bottom w:val="none" w:sz="0" w:space="0" w:color="auto"/>
                                        <w:right w:val="none" w:sz="0" w:space="0" w:color="auto"/>
                                      </w:divBdr>
                                      <w:divsChild>
                                        <w:div w:id="1038163204">
                                          <w:marLeft w:val="0"/>
                                          <w:marRight w:val="0"/>
                                          <w:marTop w:val="0"/>
                                          <w:marBottom w:val="0"/>
                                          <w:divBdr>
                                            <w:top w:val="none" w:sz="0" w:space="0" w:color="auto"/>
                                            <w:left w:val="none" w:sz="0" w:space="0" w:color="auto"/>
                                            <w:bottom w:val="dotted" w:sz="6" w:space="15" w:color="878592"/>
                                            <w:right w:val="none" w:sz="0" w:space="0" w:color="auto"/>
                                          </w:divBdr>
                                          <w:divsChild>
                                            <w:div w:id="1207333971">
                                              <w:marLeft w:val="0"/>
                                              <w:marRight w:val="0"/>
                                              <w:marTop w:val="0"/>
                                              <w:marBottom w:val="0"/>
                                              <w:divBdr>
                                                <w:top w:val="none" w:sz="0" w:space="0" w:color="auto"/>
                                                <w:left w:val="none" w:sz="0" w:space="0" w:color="auto"/>
                                                <w:bottom w:val="none" w:sz="0" w:space="0" w:color="auto"/>
                                                <w:right w:val="none" w:sz="0" w:space="0" w:color="auto"/>
                                              </w:divBdr>
                                              <w:divsChild>
                                                <w:div w:id="2532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43863">
      <w:bodyDiv w:val="1"/>
      <w:marLeft w:val="0"/>
      <w:marRight w:val="0"/>
      <w:marTop w:val="0"/>
      <w:marBottom w:val="0"/>
      <w:divBdr>
        <w:top w:val="none" w:sz="0" w:space="0" w:color="auto"/>
        <w:left w:val="none" w:sz="0" w:space="0" w:color="auto"/>
        <w:bottom w:val="none" w:sz="0" w:space="0" w:color="auto"/>
        <w:right w:val="none" w:sz="0" w:space="0" w:color="auto"/>
      </w:divBdr>
      <w:divsChild>
        <w:div w:id="597250904">
          <w:marLeft w:val="0"/>
          <w:marRight w:val="0"/>
          <w:marTop w:val="0"/>
          <w:marBottom w:val="0"/>
          <w:divBdr>
            <w:top w:val="none" w:sz="0" w:space="0" w:color="auto"/>
            <w:left w:val="none" w:sz="0" w:space="0" w:color="auto"/>
            <w:bottom w:val="none" w:sz="0" w:space="0" w:color="auto"/>
            <w:right w:val="none" w:sz="0" w:space="0" w:color="auto"/>
          </w:divBdr>
          <w:divsChild>
            <w:div w:id="1789738556">
              <w:marLeft w:val="0"/>
              <w:marRight w:val="0"/>
              <w:marTop w:val="0"/>
              <w:marBottom w:val="0"/>
              <w:divBdr>
                <w:top w:val="none" w:sz="0" w:space="0" w:color="auto"/>
                <w:left w:val="none" w:sz="0" w:space="0" w:color="auto"/>
                <w:bottom w:val="none" w:sz="0" w:space="0" w:color="auto"/>
                <w:right w:val="none" w:sz="0" w:space="0" w:color="auto"/>
              </w:divBdr>
              <w:divsChild>
                <w:div w:id="741297534">
                  <w:marLeft w:val="0"/>
                  <w:marRight w:val="0"/>
                  <w:marTop w:val="0"/>
                  <w:marBottom w:val="0"/>
                  <w:divBdr>
                    <w:top w:val="none" w:sz="0" w:space="0" w:color="auto"/>
                    <w:left w:val="none" w:sz="0" w:space="0" w:color="auto"/>
                    <w:bottom w:val="none" w:sz="0" w:space="0" w:color="auto"/>
                    <w:right w:val="none" w:sz="0" w:space="0" w:color="auto"/>
                  </w:divBdr>
                  <w:divsChild>
                    <w:div w:id="715739076">
                      <w:marLeft w:val="0"/>
                      <w:marRight w:val="0"/>
                      <w:marTop w:val="0"/>
                      <w:marBottom w:val="0"/>
                      <w:divBdr>
                        <w:top w:val="none" w:sz="0" w:space="0" w:color="auto"/>
                        <w:left w:val="none" w:sz="0" w:space="0" w:color="auto"/>
                        <w:bottom w:val="none" w:sz="0" w:space="0" w:color="auto"/>
                        <w:right w:val="none" w:sz="0" w:space="0" w:color="auto"/>
                      </w:divBdr>
                      <w:divsChild>
                        <w:div w:id="1726296812">
                          <w:marLeft w:val="0"/>
                          <w:marRight w:val="0"/>
                          <w:marTop w:val="0"/>
                          <w:marBottom w:val="0"/>
                          <w:divBdr>
                            <w:top w:val="none" w:sz="0" w:space="0" w:color="auto"/>
                            <w:left w:val="none" w:sz="0" w:space="0" w:color="auto"/>
                            <w:bottom w:val="none" w:sz="0" w:space="0" w:color="auto"/>
                            <w:right w:val="none" w:sz="0" w:space="0" w:color="auto"/>
                          </w:divBdr>
                          <w:divsChild>
                            <w:div w:id="1689138506">
                              <w:marLeft w:val="210"/>
                              <w:marRight w:val="0"/>
                              <w:marTop w:val="0"/>
                              <w:marBottom w:val="0"/>
                              <w:divBdr>
                                <w:top w:val="none" w:sz="0" w:space="0" w:color="auto"/>
                                <w:left w:val="none" w:sz="0" w:space="0" w:color="auto"/>
                                <w:bottom w:val="none" w:sz="0" w:space="0" w:color="auto"/>
                                <w:right w:val="none" w:sz="0" w:space="0" w:color="auto"/>
                              </w:divBdr>
                              <w:divsChild>
                                <w:div w:id="394470428">
                                  <w:marLeft w:val="0"/>
                                  <w:marRight w:val="0"/>
                                  <w:marTop w:val="0"/>
                                  <w:marBottom w:val="0"/>
                                  <w:divBdr>
                                    <w:top w:val="none" w:sz="0" w:space="0" w:color="auto"/>
                                    <w:left w:val="none" w:sz="0" w:space="0" w:color="auto"/>
                                    <w:bottom w:val="none" w:sz="0" w:space="0" w:color="auto"/>
                                    <w:right w:val="none" w:sz="0" w:space="0" w:color="auto"/>
                                  </w:divBdr>
                                  <w:divsChild>
                                    <w:div w:id="913661329">
                                      <w:marLeft w:val="0"/>
                                      <w:marRight w:val="0"/>
                                      <w:marTop w:val="0"/>
                                      <w:marBottom w:val="0"/>
                                      <w:divBdr>
                                        <w:top w:val="none" w:sz="0" w:space="0" w:color="auto"/>
                                        <w:left w:val="none" w:sz="0" w:space="0" w:color="auto"/>
                                        <w:bottom w:val="none" w:sz="0" w:space="0" w:color="auto"/>
                                        <w:right w:val="none" w:sz="0" w:space="0" w:color="auto"/>
                                      </w:divBdr>
                                      <w:divsChild>
                                        <w:div w:id="147483330">
                                          <w:marLeft w:val="0"/>
                                          <w:marRight w:val="0"/>
                                          <w:marTop w:val="0"/>
                                          <w:marBottom w:val="0"/>
                                          <w:divBdr>
                                            <w:top w:val="none" w:sz="0" w:space="0" w:color="auto"/>
                                            <w:left w:val="none" w:sz="0" w:space="0" w:color="auto"/>
                                            <w:bottom w:val="dotted" w:sz="6" w:space="15" w:color="878592"/>
                                            <w:right w:val="none" w:sz="0" w:space="0" w:color="auto"/>
                                          </w:divBdr>
                                          <w:divsChild>
                                            <w:div w:id="1347826782">
                                              <w:marLeft w:val="0"/>
                                              <w:marRight w:val="0"/>
                                              <w:marTop w:val="0"/>
                                              <w:marBottom w:val="0"/>
                                              <w:divBdr>
                                                <w:top w:val="none" w:sz="0" w:space="0" w:color="auto"/>
                                                <w:left w:val="none" w:sz="0" w:space="0" w:color="auto"/>
                                                <w:bottom w:val="none" w:sz="0" w:space="0" w:color="auto"/>
                                                <w:right w:val="none" w:sz="0" w:space="0" w:color="auto"/>
                                              </w:divBdr>
                                              <w:divsChild>
                                                <w:div w:id="1422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54831">
      <w:bodyDiv w:val="1"/>
      <w:marLeft w:val="0"/>
      <w:marRight w:val="0"/>
      <w:marTop w:val="0"/>
      <w:marBottom w:val="0"/>
      <w:divBdr>
        <w:top w:val="none" w:sz="0" w:space="0" w:color="auto"/>
        <w:left w:val="none" w:sz="0" w:space="0" w:color="auto"/>
        <w:bottom w:val="none" w:sz="0" w:space="0" w:color="auto"/>
        <w:right w:val="none" w:sz="0" w:space="0" w:color="auto"/>
      </w:divBdr>
      <w:divsChild>
        <w:div w:id="1022318034">
          <w:marLeft w:val="0"/>
          <w:marRight w:val="0"/>
          <w:marTop w:val="0"/>
          <w:marBottom w:val="0"/>
          <w:divBdr>
            <w:top w:val="none" w:sz="0" w:space="0" w:color="auto"/>
            <w:left w:val="none" w:sz="0" w:space="0" w:color="auto"/>
            <w:bottom w:val="none" w:sz="0" w:space="0" w:color="auto"/>
            <w:right w:val="none" w:sz="0" w:space="0" w:color="auto"/>
          </w:divBdr>
          <w:divsChild>
            <w:div w:id="1424843034">
              <w:marLeft w:val="0"/>
              <w:marRight w:val="0"/>
              <w:marTop w:val="0"/>
              <w:marBottom w:val="0"/>
              <w:divBdr>
                <w:top w:val="none" w:sz="0" w:space="0" w:color="auto"/>
                <w:left w:val="none" w:sz="0" w:space="0" w:color="auto"/>
                <w:bottom w:val="none" w:sz="0" w:space="0" w:color="auto"/>
                <w:right w:val="none" w:sz="0" w:space="0" w:color="auto"/>
              </w:divBdr>
              <w:divsChild>
                <w:div w:id="669450252">
                  <w:marLeft w:val="0"/>
                  <w:marRight w:val="0"/>
                  <w:marTop w:val="0"/>
                  <w:marBottom w:val="0"/>
                  <w:divBdr>
                    <w:top w:val="none" w:sz="0" w:space="0" w:color="auto"/>
                    <w:left w:val="none" w:sz="0" w:space="0" w:color="auto"/>
                    <w:bottom w:val="none" w:sz="0" w:space="0" w:color="auto"/>
                    <w:right w:val="none" w:sz="0" w:space="0" w:color="auto"/>
                  </w:divBdr>
                  <w:divsChild>
                    <w:div w:id="476459843">
                      <w:marLeft w:val="0"/>
                      <w:marRight w:val="0"/>
                      <w:marTop w:val="0"/>
                      <w:marBottom w:val="0"/>
                      <w:divBdr>
                        <w:top w:val="none" w:sz="0" w:space="0" w:color="auto"/>
                        <w:left w:val="none" w:sz="0" w:space="0" w:color="auto"/>
                        <w:bottom w:val="none" w:sz="0" w:space="0" w:color="auto"/>
                        <w:right w:val="none" w:sz="0" w:space="0" w:color="auto"/>
                      </w:divBdr>
                      <w:divsChild>
                        <w:div w:id="1828935150">
                          <w:marLeft w:val="0"/>
                          <w:marRight w:val="0"/>
                          <w:marTop w:val="0"/>
                          <w:marBottom w:val="0"/>
                          <w:divBdr>
                            <w:top w:val="none" w:sz="0" w:space="0" w:color="auto"/>
                            <w:left w:val="none" w:sz="0" w:space="0" w:color="auto"/>
                            <w:bottom w:val="none" w:sz="0" w:space="0" w:color="auto"/>
                            <w:right w:val="none" w:sz="0" w:space="0" w:color="auto"/>
                          </w:divBdr>
                          <w:divsChild>
                            <w:div w:id="40633834">
                              <w:marLeft w:val="210"/>
                              <w:marRight w:val="0"/>
                              <w:marTop w:val="0"/>
                              <w:marBottom w:val="0"/>
                              <w:divBdr>
                                <w:top w:val="none" w:sz="0" w:space="0" w:color="auto"/>
                                <w:left w:val="none" w:sz="0" w:space="0" w:color="auto"/>
                                <w:bottom w:val="none" w:sz="0" w:space="0" w:color="auto"/>
                                <w:right w:val="none" w:sz="0" w:space="0" w:color="auto"/>
                              </w:divBdr>
                              <w:divsChild>
                                <w:div w:id="949363264">
                                  <w:marLeft w:val="0"/>
                                  <w:marRight w:val="0"/>
                                  <w:marTop w:val="0"/>
                                  <w:marBottom w:val="0"/>
                                  <w:divBdr>
                                    <w:top w:val="none" w:sz="0" w:space="0" w:color="auto"/>
                                    <w:left w:val="none" w:sz="0" w:space="0" w:color="auto"/>
                                    <w:bottom w:val="none" w:sz="0" w:space="0" w:color="auto"/>
                                    <w:right w:val="none" w:sz="0" w:space="0" w:color="auto"/>
                                  </w:divBdr>
                                  <w:divsChild>
                                    <w:div w:id="1295713101">
                                      <w:marLeft w:val="0"/>
                                      <w:marRight w:val="0"/>
                                      <w:marTop w:val="0"/>
                                      <w:marBottom w:val="0"/>
                                      <w:divBdr>
                                        <w:top w:val="none" w:sz="0" w:space="0" w:color="auto"/>
                                        <w:left w:val="none" w:sz="0" w:space="0" w:color="auto"/>
                                        <w:bottom w:val="none" w:sz="0" w:space="0" w:color="auto"/>
                                        <w:right w:val="none" w:sz="0" w:space="0" w:color="auto"/>
                                      </w:divBdr>
                                      <w:divsChild>
                                        <w:div w:id="1775590235">
                                          <w:marLeft w:val="0"/>
                                          <w:marRight w:val="0"/>
                                          <w:marTop w:val="0"/>
                                          <w:marBottom w:val="0"/>
                                          <w:divBdr>
                                            <w:top w:val="none" w:sz="0" w:space="0" w:color="auto"/>
                                            <w:left w:val="none" w:sz="0" w:space="0" w:color="auto"/>
                                            <w:bottom w:val="dotted" w:sz="6" w:space="15" w:color="878592"/>
                                            <w:right w:val="none" w:sz="0" w:space="0" w:color="auto"/>
                                          </w:divBdr>
                                          <w:divsChild>
                                            <w:div w:id="355426020">
                                              <w:marLeft w:val="0"/>
                                              <w:marRight w:val="0"/>
                                              <w:marTop w:val="0"/>
                                              <w:marBottom w:val="0"/>
                                              <w:divBdr>
                                                <w:top w:val="none" w:sz="0" w:space="0" w:color="auto"/>
                                                <w:left w:val="none" w:sz="0" w:space="0" w:color="auto"/>
                                                <w:bottom w:val="none" w:sz="0" w:space="0" w:color="auto"/>
                                                <w:right w:val="none" w:sz="0" w:space="0" w:color="auto"/>
                                              </w:divBdr>
                                              <w:divsChild>
                                                <w:div w:id="8725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9722411">
      <w:bodyDiv w:val="1"/>
      <w:marLeft w:val="0"/>
      <w:marRight w:val="0"/>
      <w:marTop w:val="0"/>
      <w:marBottom w:val="0"/>
      <w:divBdr>
        <w:top w:val="none" w:sz="0" w:space="0" w:color="auto"/>
        <w:left w:val="none" w:sz="0" w:space="0" w:color="auto"/>
        <w:bottom w:val="none" w:sz="0" w:space="0" w:color="auto"/>
        <w:right w:val="none" w:sz="0" w:space="0" w:color="auto"/>
      </w:divBdr>
    </w:div>
    <w:div w:id="374043135">
      <w:bodyDiv w:val="1"/>
      <w:marLeft w:val="0"/>
      <w:marRight w:val="0"/>
      <w:marTop w:val="0"/>
      <w:marBottom w:val="0"/>
      <w:divBdr>
        <w:top w:val="none" w:sz="0" w:space="0" w:color="auto"/>
        <w:left w:val="none" w:sz="0" w:space="0" w:color="auto"/>
        <w:bottom w:val="none" w:sz="0" w:space="0" w:color="auto"/>
        <w:right w:val="none" w:sz="0" w:space="0" w:color="auto"/>
      </w:divBdr>
      <w:divsChild>
        <w:div w:id="1746410362">
          <w:marLeft w:val="0"/>
          <w:marRight w:val="0"/>
          <w:marTop w:val="0"/>
          <w:marBottom w:val="0"/>
          <w:divBdr>
            <w:top w:val="none" w:sz="0" w:space="0" w:color="auto"/>
            <w:left w:val="none" w:sz="0" w:space="0" w:color="auto"/>
            <w:bottom w:val="none" w:sz="0" w:space="0" w:color="auto"/>
            <w:right w:val="none" w:sz="0" w:space="0" w:color="auto"/>
          </w:divBdr>
          <w:divsChild>
            <w:div w:id="599684404">
              <w:marLeft w:val="0"/>
              <w:marRight w:val="0"/>
              <w:marTop w:val="0"/>
              <w:marBottom w:val="0"/>
              <w:divBdr>
                <w:top w:val="none" w:sz="0" w:space="0" w:color="auto"/>
                <w:left w:val="none" w:sz="0" w:space="0" w:color="auto"/>
                <w:bottom w:val="none" w:sz="0" w:space="0" w:color="auto"/>
                <w:right w:val="none" w:sz="0" w:space="0" w:color="auto"/>
              </w:divBdr>
              <w:divsChild>
                <w:div w:id="148640807">
                  <w:marLeft w:val="0"/>
                  <w:marRight w:val="0"/>
                  <w:marTop w:val="0"/>
                  <w:marBottom w:val="0"/>
                  <w:divBdr>
                    <w:top w:val="none" w:sz="0" w:space="0" w:color="auto"/>
                    <w:left w:val="none" w:sz="0" w:space="0" w:color="auto"/>
                    <w:bottom w:val="none" w:sz="0" w:space="0" w:color="auto"/>
                    <w:right w:val="none" w:sz="0" w:space="0" w:color="auto"/>
                  </w:divBdr>
                  <w:divsChild>
                    <w:div w:id="2097239893">
                      <w:marLeft w:val="0"/>
                      <w:marRight w:val="0"/>
                      <w:marTop w:val="0"/>
                      <w:marBottom w:val="0"/>
                      <w:divBdr>
                        <w:top w:val="none" w:sz="0" w:space="0" w:color="auto"/>
                        <w:left w:val="none" w:sz="0" w:space="0" w:color="auto"/>
                        <w:bottom w:val="none" w:sz="0" w:space="0" w:color="auto"/>
                        <w:right w:val="none" w:sz="0" w:space="0" w:color="auto"/>
                      </w:divBdr>
                      <w:divsChild>
                        <w:div w:id="483400269">
                          <w:marLeft w:val="0"/>
                          <w:marRight w:val="0"/>
                          <w:marTop w:val="0"/>
                          <w:marBottom w:val="0"/>
                          <w:divBdr>
                            <w:top w:val="none" w:sz="0" w:space="0" w:color="auto"/>
                            <w:left w:val="none" w:sz="0" w:space="0" w:color="auto"/>
                            <w:bottom w:val="none" w:sz="0" w:space="0" w:color="auto"/>
                            <w:right w:val="none" w:sz="0" w:space="0" w:color="auto"/>
                          </w:divBdr>
                          <w:divsChild>
                            <w:div w:id="645083867">
                              <w:marLeft w:val="210"/>
                              <w:marRight w:val="0"/>
                              <w:marTop w:val="0"/>
                              <w:marBottom w:val="0"/>
                              <w:divBdr>
                                <w:top w:val="none" w:sz="0" w:space="0" w:color="auto"/>
                                <w:left w:val="none" w:sz="0" w:space="0" w:color="auto"/>
                                <w:bottom w:val="none" w:sz="0" w:space="0" w:color="auto"/>
                                <w:right w:val="none" w:sz="0" w:space="0" w:color="auto"/>
                              </w:divBdr>
                              <w:divsChild>
                                <w:div w:id="993947290">
                                  <w:marLeft w:val="0"/>
                                  <w:marRight w:val="0"/>
                                  <w:marTop w:val="0"/>
                                  <w:marBottom w:val="0"/>
                                  <w:divBdr>
                                    <w:top w:val="none" w:sz="0" w:space="0" w:color="auto"/>
                                    <w:left w:val="none" w:sz="0" w:space="0" w:color="auto"/>
                                    <w:bottom w:val="none" w:sz="0" w:space="0" w:color="auto"/>
                                    <w:right w:val="none" w:sz="0" w:space="0" w:color="auto"/>
                                  </w:divBdr>
                                  <w:divsChild>
                                    <w:div w:id="130103892">
                                      <w:marLeft w:val="0"/>
                                      <w:marRight w:val="0"/>
                                      <w:marTop w:val="0"/>
                                      <w:marBottom w:val="0"/>
                                      <w:divBdr>
                                        <w:top w:val="none" w:sz="0" w:space="0" w:color="auto"/>
                                        <w:left w:val="none" w:sz="0" w:space="0" w:color="auto"/>
                                        <w:bottom w:val="none" w:sz="0" w:space="0" w:color="auto"/>
                                        <w:right w:val="none" w:sz="0" w:space="0" w:color="auto"/>
                                      </w:divBdr>
                                      <w:divsChild>
                                        <w:div w:id="151068474">
                                          <w:marLeft w:val="0"/>
                                          <w:marRight w:val="0"/>
                                          <w:marTop w:val="0"/>
                                          <w:marBottom w:val="0"/>
                                          <w:divBdr>
                                            <w:top w:val="none" w:sz="0" w:space="0" w:color="auto"/>
                                            <w:left w:val="none" w:sz="0" w:space="0" w:color="auto"/>
                                            <w:bottom w:val="dotted" w:sz="6" w:space="15" w:color="878592"/>
                                            <w:right w:val="none" w:sz="0" w:space="0" w:color="auto"/>
                                          </w:divBdr>
                                          <w:divsChild>
                                            <w:div w:id="1695112672">
                                              <w:marLeft w:val="0"/>
                                              <w:marRight w:val="0"/>
                                              <w:marTop w:val="0"/>
                                              <w:marBottom w:val="0"/>
                                              <w:divBdr>
                                                <w:top w:val="none" w:sz="0" w:space="0" w:color="auto"/>
                                                <w:left w:val="none" w:sz="0" w:space="0" w:color="auto"/>
                                                <w:bottom w:val="none" w:sz="0" w:space="0" w:color="auto"/>
                                                <w:right w:val="none" w:sz="0" w:space="0" w:color="auto"/>
                                              </w:divBdr>
                                              <w:divsChild>
                                                <w:div w:id="479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286442">
      <w:bodyDiv w:val="1"/>
      <w:marLeft w:val="0"/>
      <w:marRight w:val="0"/>
      <w:marTop w:val="0"/>
      <w:marBottom w:val="0"/>
      <w:divBdr>
        <w:top w:val="none" w:sz="0" w:space="0" w:color="auto"/>
        <w:left w:val="none" w:sz="0" w:space="0" w:color="auto"/>
        <w:bottom w:val="none" w:sz="0" w:space="0" w:color="auto"/>
        <w:right w:val="none" w:sz="0" w:space="0" w:color="auto"/>
      </w:divBdr>
      <w:divsChild>
        <w:div w:id="13073757">
          <w:marLeft w:val="0"/>
          <w:marRight w:val="0"/>
          <w:marTop w:val="0"/>
          <w:marBottom w:val="0"/>
          <w:divBdr>
            <w:top w:val="none" w:sz="0" w:space="0" w:color="auto"/>
            <w:left w:val="none" w:sz="0" w:space="0" w:color="auto"/>
            <w:bottom w:val="none" w:sz="0" w:space="0" w:color="auto"/>
            <w:right w:val="none" w:sz="0" w:space="0" w:color="auto"/>
          </w:divBdr>
          <w:divsChild>
            <w:div w:id="123617084">
              <w:marLeft w:val="0"/>
              <w:marRight w:val="0"/>
              <w:marTop w:val="0"/>
              <w:marBottom w:val="0"/>
              <w:divBdr>
                <w:top w:val="none" w:sz="0" w:space="0" w:color="auto"/>
                <w:left w:val="none" w:sz="0" w:space="0" w:color="auto"/>
                <w:bottom w:val="none" w:sz="0" w:space="0" w:color="auto"/>
                <w:right w:val="none" w:sz="0" w:space="0" w:color="auto"/>
              </w:divBdr>
              <w:divsChild>
                <w:div w:id="1852525583">
                  <w:marLeft w:val="0"/>
                  <w:marRight w:val="0"/>
                  <w:marTop w:val="0"/>
                  <w:marBottom w:val="0"/>
                  <w:divBdr>
                    <w:top w:val="none" w:sz="0" w:space="0" w:color="auto"/>
                    <w:left w:val="none" w:sz="0" w:space="0" w:color="auto"/>
                    <w:bottom w:val="none" w:sz="0" w:space="0" w:color="auto"/>
                    <w:right w:val="none" w:sz="0" w:space="0" w:color="auto"/>
                  </w:divBdr>
                  <w:divsChild>
                    <w:div w:id="2101103757">
                      <w:marLeft w:val="0"/>
                      <w:marRight w:val="0"/>
                      <w:marTop w:val="0"/>
                      <w:marBottom w:val="0"/>
                      <w:divBdr>
                        <w:top w:val="none" w:sz="0" w:space="0" w:color="auto"/>
                        <w:left w:val="none" w:sz="0" w:space="0" w:color="auto"/>
                        <w:bottom w:val="none" w:sz="0" w:space="0" w:color="auto"/>
                        <w:right w:val="none" w:sz="0" w:space="0" w:color="auto"/>
                      </w:divBdr>
                      <w:divsChild>
                        <w:div w:id="1810124218">
                          <w:marLeft w:val="0"/>
                          <w:marRight w:val="0"/>
                          <w:marTop w:val="0"/>
                          <w:marBottom w:val="0"/>
                          <w:divBdr>
                            <w:top w:val="none" w:sz="0" w:space="0" w:color="auto"/>
                            <w:left w:val="none" w:sz="0" w:space="0" w:color="auto"/>
                            <w:bottom w:val="none" w:sz="0" w:space="0" w:color="auto"/>
                            <w:right w:val="none" w:sz="0" w:space="0" w:color="auto"/>
                          </w:divBdr>
                          <w:divsChild>
                            <w:div w:id="2065137586">
                              <w:marLeft w:val="210"/>
                              <w:marRight w:val="0"/>
                              <w:marTop w:val="0"/>
                              <w:marBottom w:val="0"/>
                              <w:divBdr>
                                <w:top w:val="none" w:sz="0" w:space="0" w:color="auto"/>
                                <w:left w:val="none" w:sz="0" w:space="0" w:color="auto"/>
                                <w:bottom w:val="none" w:sz="0" w:space="0" w:color="auto"/>
                                <w:right w:val="none" w:sz="0" w:space="0" w:color="auto"/>
                              </w:divBdr>
                              <w:divsChild>
                                <w:div w:id="367143385">
                                  <w:marLeft w:val="0"/>
                                  <w:marRight w:val="0"/>
                                  <w:marTop w:val="0"/>
                                  <w:marBottom w:val="0"/>
                                  <w:divBdr>
                                    <w:top w:val="none" w:sz="0" w:space="0" w:color="auto"/>
                                    <w:left w:val="none" w:sz="0" w:space="0" w:color="auto"/>
                                    <w:bottom w:val="none" w:sz="0" w:space="0" w:color="auto"/>
                                    <w:right w:val="none" w:sz="0" w:space="0" w:color="auto"/>
                                  </w:divBdr>
                                  <w:divsChild>
                                    <w:div w:id="163474974">
                                      <w:marLeft w:val="0"/>
                                      <w:marRight w:val="0"/>
                                      <w:marTop w:val="0"/>
                                      <w:marBottom w:val="0"/>
                                      <w:divBdr>
                                        <w:top w:val="none" w:sz="0" w:space="0" w:color="auto"/>
                                        <w:left w:val="none" w:sz="0" w:space="0" w:color="auto"/>
                                        <w:bottom w:val="none" w:sz="0" w:space="0" w:color="auto"/>
                                        <w:right w:val="none" w:sz="0" w:space="0" w:color="auto"/>
                                      </w:divBdr>
                                      <w:divsChild>
                                        <w:div w:id="1727991175">
                                          <w:marLeft w:val="0"/>
                                          <w:marRight w:val="0"/>
                                          <w:marTop w:val="0"/>
                                          <w:marBottom w:val="0"/>
                                          <w:divBdr>
                                            <w:top w:val="none" w:sz="0" w:space="0" w:color="auto"/>
                                            <w:left w:val="none" w:sz="0" w:space="0" w:color="auto"/>
                                            <w:bottom w:val="dotted" w:sz="6" w:space="15" w:color="878592"/>
                                            <w:right w:val="none" w:sz="0" w:space="0" w:color="auto"/>
                                          </w:divBdr>
                                          <w:divsChild>
                                            <w:div w:id="61298547">
                                              <w:marLeft w:val="0"/>
                                              <w:marRight w:val="0"/>
                                              <w:marTop w:val="0"/>
                                              <w:marBottom w:val="0"/>
                                              <w:divBdr>
                                                <w:top w:val="none" w:sz="0" w:space="0" w:color="auto"/>
                                                <w:left w:val="none" w:sz="0" w:space="0" w:color="auto"/>
                                                <w:bottom w:val="none" w:sz="0" w:space="0" w:color="auto"/>
                                                <w:right w:val="none" w:sz="0" w:space="0" w:color="auto"/>
                                              </w:divBdr>
                                              <w:divsChild>
                                                <w:div w:id="2736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37748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0">
          <w:marLeft w:val="0"/>
          <w:marRight w:val="0"/>
          <w:marTop w:val="0"/>
          <w:marBottom w:val="0"/>
          <w:divBdr>
            <w:top w:val="none" w:sz="0" w:space="0" w:color="auto"/>
            <w:left w:val="none" w:sz="0" w:space="0" w:color="auto"/>
            <w:bottom w:val="none" w:sz="0" w:space="0" w:color="auto"/>
            <w:right w:val="none" w:sz="0" w:space="0" w:color="auto"/>
          </w:divBdr>
          <w:divsChild>
            <w:div w:id="1007637718">
              <w:marLeft w:val="0"/>
              <w:marRight w:val="0"/>
              <w:marTop w:val="0"/>
              <w:marBottom w:val="0"/>
              <w:divBdr>
                <w:top w:val="none" w:sz="0" w:space="0" w:color="auto"/>
                <w:left w:val="none" w:sz="0" w:space="0" w:color="auto"/>
                <w:bottom w:val="none" w:sz="0" w:space="0" w:color="auto"/>
                <w:right w:val="none" w:sz="0" w:space="0" w:color="auto"/>
              </w:divBdr>
              <w:divsChild>
                <w:div w:id="1057900163">
                  <w:marLeft w:val="0"/>
                  <w:marRight w:val="0"/>
                  <w:marTop w:val="0"/>
                  <w:marBottom w:val="0"/>
                  <w:divBdr>
                    <w:top w:val="none" w:sz="0" w:space="0" w:color="auto"/>
                    <w:left w:val="none" w:sz="0" w:space="0" w:color="auto"/>
                    <w:bottom w:val="none" w:sz="0" w:space="0" w:color="auto"/>
                    <w:right w:val="none" w:sz="0" w:space="0" w:color="auto"/>
                  </w:divBdr>
                  <w:divsChild>
                    <w:div w:id="910195462">
                      <w:marLeft w:val="0"/>
                      <w:marRight w:val="0"/>
                      <w:marTop w:val="0"/>
                      <w:marBottom w:val="0"/>
                      <w:divBdr>
                        <w:top w:val="none" w:sz="0" w:space="0" w:color="auto"/>
                        <w:left w:val="none" w:sz="0" w:space="0" w:color="auto"/>
                        <w:bottom w:val="none" w:sz="0" w:space="0" w:color="auto"/>
                        <w:right w:val="none" w:sz="0" w:space="0" w:color="auto"/>
                      </w:divBdr>
                      <w:divsChild>
                        <w:div w:id="316693799">
                          <w:marLeft w:val="0"/>
                          <w:marRight w:val="0"/>
                          <w:marTop w:val="0"/>
                          <w:marBottom w:val="0"/>
                          <w:divBdr>
                            <w:top w:val="none" w:sz="0" w:space="0" w:color="auto"/>
                            <w:left w:val="none" w:sz="0" w:space="0" w:color="auto"/>
                            <w:bottom w:val="none" w:sz="0" w:space="0" w:color="auto"/>
                            <w:right w:val="none" w:sz="0" w:space="0" w:color="auto"/>
                          </w:divBdr>
                          <w:divsChild>
                            <w:div w:id="1030226968">
                              <w:marLeft w:val="210"/>
                              <w:marRight w:val="0"/>
                              <w:marTop w:val="0"/>
                              <w:marBottom w:val="0"/>
                              <w:divBdr>
                                <w:top w:val="none" w:sz="0" w:space="0" w:color="auto"/>
                                <w:left w:val="none" w:sz="0" w:space="0" w:color="auto"/>
                                <w:bottom w:val="none" w:sz="0" w:space="0" w:color="auto"/>
                                <w:right w:val="none" w:sz="0" w:space="0" w:color="auto"/>
                              </w:divBdr>
                              <w:divsChild>
                                <w:div w:id="878929585">
                                  <w:marLeft w:val="0"/>
                                  <w:marRight w:val="0"/>
                                  <w:marTop w:val="0"/>
                                  <w:marBottom w:val="0"/>
                                  <w:divBdr>
                                    <w:top w:val="none" w:sz="0" w:space="0" w:color="auto"/>
                                    <w:left w:val="none" w:sz="0" w:space="0" w:color="auto"/>
                                    <w:bottom w:val="none" w:sz="0" w:space="0" w:color="auto"/>
                                    <w:right w:val="none" w:sz="0" w:space="0" w:color="auto"/>
                                  </w:divBdr>
                                  <w:divsChild>
                                    <w:div w:id="1311061507">
                                      <w:marLeft w:val="0"/>
                                      <w:marRight w:val="0"/>
                                      <w:marTop w:val="0"/>
                                      <w:marBottom w:val="0"/>
                                      <w:divBdr>
                                        <w:top w:val="none" w:sz="0" w:space="0" w:color="auto"/>
                                        <w:left w:val="none" w:sz="0" w:space="0" w:color="auto"/>
                                        <w:bottom w:val="none" w:sz="0" w:space="0" w:color="auto"/>
                                        <w:right w:val="none" w:sz="0" w:space="0" w:color="auto"/>
                                      </w:divBdr>
                                      <w:divsChild>
                                        <w:div w:id="133645132">
                                          <w:marLeft w:val="0"/>
                                          <w:marRight w:val="0"/>
                                          <w:marTop w:val="0"/>
                                          <w:marBottom w:val="0"/>
                                          <w:divBdr>
                                            <w:top w:val="none" w:sz="0" w:space="0" w:color="auto"/>
                                            <w:left w:val="none" w:sz="0" w:space="0" w:color="auto"/>
                                            <w:bottom w:val="dotted" w:sz="6" w:space="15" w:color="878592"/>
                                            <w:right w:val="none" w:sz="0" w:space="0" w:color="auto"/>
                                          </w:divBdr>
                                          <w:divsChild>
                                            <w:div w:id="1159686979">
                                              <w:marLeft w:val="0"/>
                                              <w:marRight w:val="0"/>
                                              <w:marTop w:val="0"/>
                                              <w:marBottom w:val="0"/>
                                              <w:divBdr>
                                                <w:top w:val="none" w:sz="0" w:space="0" w:color="auto"/>
                                                <w:left w:val="none" w:sz="0" w:space="0" w:color="auto"/>
                                                <w:bottom w:val="none" w:sz="0" w:space="0" w:color="auto"/>
                                                <w:right w:val="none" w:sz="0" w:space="0" w:color="auto"/>
                                              </w:divBdr>
                                              <w:divsChild>
                                                <w:div w:id="8696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493326">
      <w:bodyDiv w:val="1"/>
      <w:marLeft w:val="0"/>
      <w:marRight w:val="0"/>
      <w:marTop w:val="0"/>
      <w:marBottom w:val="0"/>
      <w:divBdr>
        <w:top w:val="none" w:sz="0" w:space="0" w:color="auto"/>
        <w:left w:val="none" w:sz="0" w:space="0" w:color="auto"/>
        <w:bottom w:val="none" w:sz="0" w:space="0" w:color="auto"/>
        <w:right w:val="none" w:sz="0" w:space="0" w:color="auto"/>
      </w:divBdr>
      <w:divsChild>
        <w:div w:id="556167120">
          <w:marLeft w:val="0"/>
          <w:marRight w:val="0"/>
          <w:marTop w:val="0"/>
          <w:marBottom w:val="0"/>
          <w:divBdr>
            <w:top w:val="none" w:sz="0" w:space="0" w:color="auto"/>
            <w:left w:val="none" w:sz="0" w:space="0" w:color="auto"/>
            <w:bottom w:val="none" w:sz="0" w:space="0" w:color="auto"/>
            <w:right w:val="none" w:sz="0" w:space="0" w:color="auto"/>
          </w:divBdr>
          <w:divsChild>
            <w:div w:id="1791702567">
              <w:marLeft w:val="0"/>
              <w:marRight w:val="0"/>
              <w:marTop w:val="0"/>
              <w:marBottom w:val="0"/>
              <w:divBdr>
                <w:top w:val="none" w:sz="0" w:space="0" w:color="auto"/>
                <w:left w:val="none" w:sz="0" w:space="0" w:color="auto"/>
                <w:bottom w:val="none" w:sz="0" w:space="0" w:color="auto"/>
                <w:right w:val="none" w:sz="0" w:space="0" w:color="auto"/>
              </w:divBdr>
              <w:divsChild>
                <w:div w:id="1761952295">
                  <w:marLeft w:val="0"/>
                  <w:marRight w:val="0"/>
                  <w:marTop w:val="0"/>
                  <w:marBottom w:val="0"/>
                  <w:divBdr>
                    <w:top w:val="none" w:sz="0" w:space="0" w:color="auto"/>
                    <w:left w:val="none" w:sz="0" w:space="0" w:color="auto"/>
                    <w:bottom w:val="none" w:sz="0" w:space="0" w:color="auto"/>
                    <w:right w:val="none" w:sz="0" w:space="0" w:color="auto"/>
                  </w:divBdr>
                  <w:divsChild>
                    <w:div w:id="1520318257">
                      <w:marLeft w:val="0"/>
                      <w:marRight w:val="0"/>
                      <w:marTop w:val="0"/>
                      <w:marBottom w:val="0"/>
                      <w:divBdr>
                        <w:top w:val="none" w:sz="0" w:space="0" w:color="auto"/>
                        <w:left w:val="none" w:sz="0" w:space="0" w:color="auto"/>
                        <w:bottom w:val="none" w:sz="0" w:space="0" w:color="auto"/>
                        <w:right w:val="none" w:sz="0" w:space="0" w:color="auto"/>
                      </w:divBdr>
                      <w:divsChild>
                        <w:div w:id="2063015050">
                          <w:marLeft w:val="0"/>
                          <w:marRight w:val="0"/>
                          <w:marTop w:val="0"/>
                          <w:marBottom w:val="0"/>
                          <w:divBdr>
                            <w:top w:val="none" w:sz="0" w:space="0" w:color="auto"/>
                            <w:left w:val="none" w:sz="0" w:space="0" w:color="auto"/>
                            <w:bottom w:val="none" w:sz="0" w:space="0" w:color="auto"/>
                            <w:right w:val="none" w:sz="0" w:space="0" w:color="auto"/>
                          </w:divBdr>
                          <w:divsChild>
                            <w:div w:id="1978220615">
                              <w:marLeft w:val="210"/>
                              <w:marRight w:val="0"/>
                              <w:marTop w:val="0"/>
                              <w:marBottom w:val="0"/>
                              <w:divBdr>
                                <w:top w:val="none" w:sz="0" w:space="0" w:color="auto"/>
                                <w:left w:val="none" w:sz="0" w:space="0" w:color="auto"/>
                                <w:bottom w:val="none" w:sz="0" w:space="0" w:color="auto"/>
                                <w:right w:val="none" w:sz="0" w:space="0" w:color="auto"/>
                              </w:divBdr>
                              <w:divsChild>
                                <w:div w:id="435947267">
                                  <w:marLeft w:val="0"/>
                                  <w:marRight w:val="0"/>
                                  <w:marTop w:val="0"/>
                                  <w:marBottom w:val="0"/>
                                  <w:divBdr>
                                    <w:top w:val="none" w:sz="0" w:space="0" w:color="auto"/>
                                    <w:left w:val="none" w:sz="0" w:space="0" w:color="auto"/>
                                    <w:bottom w:val="none" w:sz="0" w:space="0" w:color="auto"/>
                                    <w:right w:val="none" w:sz="0" w:space="0" w:color="auto"/>
                                  </w:divBdr>
                                  <w:divsChild>
                                    <w:div w:id="279384663">
                                      <w:marLeft w:val="0"/>
                                      <w:marRight w:val="0"/>
                                      <w:marTop w:val="0"/>
                                      <w:marBottom w:val="0"/>
                                      <w:divBdr>
                                        <w:top w:val="none" w:sz="0" w:space="0" w:color="auto"/>
                                        <w:left w:val="none" w:sz="0" w:space="0" w:color="auto"/>
                                        <w:bottom w:val="none" w:sz="0" w:space="0" w:color="auto"/>
                                        <w:right w:val="none" w:sz="0" w:space="0" w:color="auto"/>
                                      </w:divBdr>
                                      <w:divsChild>
                                        <w:div w:id="422148795">
                                          <w:marLeft w:val="0"/>
                                          <w:marRight w:val="0"/>
                                          <w:marTop w:val="0"/>
                                          <w:marBottom w:val="0"/>
                                          <w:divBdr>
                                            <w:top w:val="none" w:sz="0" w:space="0" w:color="auto"/>
                                            <w:left w:val="none" w:sz="0" w:space="0" w:color="auto"/>
                                            <w:bottom w:val="dotted" w:sz="6" w:space="15" w:color="878592"/>
                                            <w:right w:val="none" w:sz="0" w:space="0" w:color="auto"/>
                                          </w:divBdr>
                                          <w:divsChild>
                                            <w:div w:id="1111701512">
                                              <w:marLeft w:val="0"/>
                                              <w:marRight w:val="0"/>
                                              <w:marTop w:val="0"/>
                                              <w:marBottom w:val="0"/>
                                              <w:divBdr>
                                                <w:top w:val="none" w:sz="0" w:space="0" w:color="auto"/>
                                                <w:left w:val="none" w:sz="0" w:space="0" w:color="auto"/>
                                                <w:bottom w:val="none" w:sz="0" w:space="0" w:color="auto"/>
                                                <w:right w:val="none" w:sz="0" w:space="0" w:color="auto"/>
                                              </w:divBdr>
                                              <w:divsChild>
                                                <w:div w:id="16960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582347">
      <w:bodyDiv w:val="1"/>
      <w:marLeft w:val="0"/>
      <w:marRight w:val="0"/>
      <w:marTop w:val="0"/>
      <w:marBottom w:val="0"/>
      <w:divBdr>
        <w:top w:val="none" w:sz="0" w:space="0" w:color="auto"/>
        <w:left w:val="none" w:sz="0" w:space="0" w:color="auto"/>
        <w:bottom w:val="none" w:sz="0" w:space="0" w:color="auto"/>
        <w:right w:val="none" w:sz="0" w:space="0" w:color="auto"/>
      </w:divBdr>
      <w:divsChild>
        <w:div w:id="425661716">
          <w:marLeft w:val="0"/>
          <w:marRight w:val="0"/>
          <w:marTop w:val="0"/>
          <w:marBottom w:val="0"/>
          <w:divBdr>
            <w:top w:val="none" w:sz="0" w:space="0" w:color="auto"/>
            <w:left w:val="none" w:sz="0" w:space="0" w:color="auto"/>
            <w:bottom w:val="none" w:sz="0" w:space="0" w:color="auto"/>
            <w:right w:val="none" w:sz="0" w:space="0" w:color="auto"/>
          </w:divBdr>
          <w:divsChild>
            <w:div w:id="1043871722">
              <w:marLeft w:val="0"/>
              <w:marRight w:val="0"/>
              <w:marTop w:val="0"/>
              <w:marBottom w:val="0"/>
              <w:divBdr>
                <w:top w:val="none" w:sz="0" w:space="0" w:color="auto"/>
                <w:left w:val="none" w:sz="0" w:space="0" w:color="auto"/>
                <w:bottom w:val="none" w:sz="0" w:space="0" w:color="auto"/>
                <w:right w:val="none" w:sz="0" w:space="0" w:color="auto"/>
              </w:divBdr>
              <w:divsChild>
                <w:div w:id="496848009">
                  <w:marLeft w:val="0"/>
                  <w:marRight w:val="0"/>
                  <w:marTop w:val="0"/>
                  <w:marBottom w:val="0"/>
                  <w:divBdr>
                    <w:top w:val="none" w:sz="0" w:space="0" w:color="auto"/>
                    <w:left w:val="none" w:sz="0" w:space="0" w:color="auto"/>
                    <w:bottom w:val="none" w:sz="0" w:space="0" w:color="auto"/>
                    <w:right w:val="none" w:sz="0" w:space="0" w:color="auto"/>
                  </w:divBdr>
                  <w:divsChild>
                    <w:div w:id="542639188">
                      <w:marLeft w:val="0"/>
                      <w:marRight w:val="0"/>
                      <w:marTop w:val="0"/>
                      <w:marBottom w:val="0"/>
                      <w:divBdr>
                        <w:top w:val="none" w:sz="0" w:space="0" w:color="auto"/>
                        <w:left w:val="none" w:sz="0" w:space="0" w:color="auto"/>
                        <w:bottom w:val="none" w:sz="0" w:space="0" w:color="auto"/>
                        <w:right w:val="none" w:sz="0" w:space="0" w:color="auto"/>
                      </w:divBdr>
                      <w:divsChild>
                        <w:div w:id="770127590">
                          <w:marLeft w:val="0"/>
                          <w:marRight w:val="0"/>
                          <w:marTop w:val="0"/>
                          <w:marBottom w:val="0"/>
                          <w:divBdr>
                            <w:top w:val="none" w:sz="0" w:space="0" w:color="auto"/>
                            <w:left w:val="none" w:sz="0" w:space="0" w:color="auto"/>
                            <w:bottom w:val="none" w:sz="0" w:space="0" w:color="auto"/>
                            <w:right w:val="none" w:sz="0" w:space="0" w:color="auto"/>
                          </w:divBdr>
                          <w:divsChild>
                            <w:div w:id="1435635287">
                              <w:marLeft w:val="210"/>
                              <w:marRight w:val="0"/>
                              <w:marTop w:val="0"/>
                              <w:marBottom w:val="0"/>
                              <w:divBdr>
                                <w:top w:val="none" w:sz="0" w:space="0" w:color="auto"/>
                                <w:left w:val="none" w:sz="0" w:space="0" w:color="auto"/>
                                <w:bottom w:val="none" w:sz="0" w:space="0" w:color="auto"/>
                                <w:right w:val="none" w:sz="0" w:space="0" w:color="auto"/>
                              </w:divBdr>
                              <w:divsChild>
                                <w:div w:id="1074351709">
                                  <w:marLeft w:val="0"/>
                                  <w:marRight w:val="0"/>
                                  <w:marTop w:val="0"/>
                                  <w:marBottom w:val="0"/>
                                  <w:divBdr>
                                    <w:top w:val="none" w:sz="0" w:space="0" w:color="auto"/>
                                    <w:left w:val="none" w:sz="0" w:space="0" w:color="auto"/>
                                    <w:bottom w:val="none" w:sz="0" w:space="0" w:color="auto"/>
                                    <w:right w:val="none" w:sz="0" w:space="0" w:color="auto"/>
                                  </w:divBdr>
                                  <w:divsChild>
                                    <w:div w:id="166016789">
                                      <w:marLeft w:val="0"/>
                                      <w:marRight w:val="0"/>
                                      <w:marTop w:val="0"/>
                                      <w:marBottom w:val="0"/>
                                      <w:divBdr>
                                        <w:top w:val="none" w:sz="0" w:space="0" w:color="auto"/>
                                        <w:left w:val="none" w:sz="0" w:space="0" w:color="auto"/>
                                        <w:bottom w:val="none" w:sz="0" w:space="0" w:color="auto"/>
                                        <w:right w:val="none" w:sz="0" w:space="0" w:color="auto"/>
                                      </w:divBdr>
                                      <w:divsChild>
                                        <w:div w:id="178784967">
                                          <w:marLeft w:val="0"/>
                                          <w:marRight w:val="0"/>
                                          <w:marTop w:val="0"/>
                                          <w:marBottom w:val="0"/>
                                          <w:divBdr>
                                            <w:top w:val="none" w:sz="0" w:space="0" w:color="auto"/>
                                            <w:left w:val="none" w:sz="0" w:space="0" w:color="auto"/>
                                            <w:bottom w:val="dotted" w:sz="6" w:space="15" w:color="878592"/>
                                            <w:right w:val="none" w:sz="0" w:space="0" w:color="auto"/>
                                          </w:divBdr>
                                          <w:divsChild>
                                            <w:div w:id="1531913269">
                                              <w:marLeft w:val="0"/>
                                              <w:marRight w:val="0"/>
                                              <w:marTop w:val="0"/>
                                              <w:marBottom w:val="0"/>
                                              <w:divBdr>
                                                <w:top w:val="none" w:sz="0" w:space="0" w:color="auto"/>
                                                <w:left w:val="none" w:sz="0" w:space="0" w:color="auto"/>
                                                <w:bottom w:val="none" w:sz="0" w:space="0" w:color="auto"/>
                                                <w:right w:val="none" w:sz="0" w:space="0" w:color="auto"/>
                                              </w:divBdr>
                                              <w:divsChild>
                                                <w:div w:id="13251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579671">
      <w:bodyDiv w:val="1"/>
      <w:marLeft w:val="0"/>
      <w:marRight w:val="0"/>
      <w:marTop w:val="0"/>
      <w:marBottom w:val="0"/>
      <w:divBdr>
        <w:top w:val="none" w:sz="0" w:space="0" w:color="auto"/>
        <w:left w:val="none" w:sz="0" w:space="0" w:color="auto"/>
        <w:bottom w:val="none" w:sz="0" w:space="0" w:color="auto"/>
        <w:right w:val="none" w:sz="0" w:space="0" w:color="auto"/>
      </w:divBdr>
      <w:divsChild>
        <w:div w:id="1000085794">
          <w:marLeft w:val="0"/>
          <w:marRight w:val="0"/>
          <w:marTop w:val="0"/>
          <w:marBottom w:val="0"/>
          <w:divBdr>
            <w:top w:val="none" w:sz="0" w:space="0" w:color="auto"/>
            <w:left w:val="none" w:sz="0" w:space="0" w:color="auto"/>
            <w:bottom w:val="none" w:sz="0" w:space="0" w:color="auto"/>
            <w:right w:val="none" w:sz="0" w:space="0" w:color="auto"/>
          </w:divBdr>
          <w:divsChild>
            <w:div w:id="1018045517">
              <w:marLeft w:val="0"/>
              <w:marRight w:val="0"/>
              <w:marTop w:val="0"/>
              <w:marBottom w:val="0"/>
              <w:divBdr>
                <w:top w:val="none" w:sz="0" w:space="0" w:color="auto"/>
                <w:left w:val="none" w:sz="0" w:space="0" w:color="auto"/>
                <w:bottom w:val="none" w:sz="0" w:space="0" w:color="auto"/>
                <w:right w:val="none" w:sz="0" w:space="0" w:color="auto"/>
              </w:divBdr>
              <w:divsChild>
                <w:div w:id="1431390852">
                  <w:marLeft w:val="0"/>
                  <w:marRight w:val="0"/>
                  <w:marTop w:val="0"/>
                  <w:marBottom w:val="0"/>
                  <w:divBdr>
                    <w:top w:val="none" w:sz="0" w:space="0" w:color="auto"/>
                    <w:left w:val="none" w:sz="0" w:space="0" w:color="auto"/>
                    <w:bottom w:val="none" w:sz="0" w:space="0" w:color="auto"/>
                    <w:right w:val="none" w:sz="0" w:space="0" w:color="auto"/>
                  </w:divBdr>
                  <w:divsChild>
                    <w:div w:id="937713780">
                      <w:marLeft w:val="0"/>
                      <w:marRight w:val="0"/>
                      <w:marTop w:val="0"/>
                      <w:marBottom w:val="0"/>
                      <w:divBdr>
                        <w:top w:val="none" w:sz="0" w:space="0" w:color="auto"/>
                        <w:left w:val="none" w:sz="0" w:space="0" w:color="auto"/>
                        <w:bottom w:val="none" w:sz="0" w:space="0" w:color="auto"/>
                        <w:right w:val="none" w:sz="0" w:space="0" w:color="auto"/>
                      </w:divBdr>
                      <w:divsChild>
                        <w:div w:id="1852836579">
                          <w:marLeft w:val="0"/>
                          <w:marRight w:val="0"/>
                          <w:marTop w:val="0"/>
                          <w:marBottom w:val="0"/>
                          <w:divBdr>
                            <w:top w:val="none" w:sz="0" w:space="0" w:color="auto"/>
                            <w:left w:val="none" w:sz="0" w:space="0" w:color="auto"/>
                            <w:bottom w:val="none" w:sz="0" w:space="0" w:color="auto"/>
                            <w:right w:val="none" w:sz="0" w:space="0" w:color="auto"/>
                          </w:divBdr>
                          <w:divsChild>
                            <w:div w:id="1287010804">
                              <w:marLeft w:val="210"/>
                              <w:marRight w:val="0"/>
                              <w:marTop w:val="0"/>
                              <w:marBottom w:val="0"/>
                              <w:divBdr>
                                <w:top w:val="none" w:sz="0" w:space="0" w:color="auto"/>
                                <w:left w:val="none" w:sz="0" w:space="0" w:color="auto"/>
                                <w:bottom w:val="none" w:sz="0" w:space="0" w:color="auto"/>
                                <w:right w:val="none" w:sz="0" w:space="0" w:color="auto"/>
                              </w:divBdr>
                              <w:divsChild>
                                <w:div w:id="447746254">
                                  <w:marLeft w:val="0"/>
                                  <w:marRight w:val="0"/>
                                  <w:marTop w:val="0"/>
                                  <w:marBottom w:val="0"/>
                                  <w:divBdr>
                                    <w:top w:val="none" w:sz="0" w:space="0" w:color="auto"/>
                                    <w:left w:val="none" w:sz="0" w:space="0" w:color="auto"/>
                                    <w:bottom w:val="none" w:sz="0" w:space="0" w:color="auto"/>
                                    <w:right w:val="none" w:sz="0" w:space="0" w:color="auto"/>
                                  </w:divBdr>
                                  <w:divsChild>
                                    <w:div w:id="332152917">
                                      <w:marLeft w:val="0"/>
                                      <w:marRight w:val="0"/>
                                      <w:marTop w:val="0"/>
                                      <w:marBottom w:val="0"/>
                                      <w:divBdr>
                                        <w:top w:val="none" w:sz="0" w:space="0" w:color="auto"/>
                                        <w:left w:val="none" w:sz="0" w:space="0" w:color="auto"/>
                                        <w:bottom w:val="none" w:sz="0" w:space="0" w:color="auto"/>
                                        <w:right w:val="none" w:sz="0" w:space="0" w:color="auto"/>
                                      </w:divBdr>
                                      <w:divsChild>
                                        <w:div w:id="350838658">
                                          <w:marLeft w:val="0"/>
                                          <w:marRight w:val="0"/>
                                          <w:marTop w:val="0"/>
                                          <w:marBottom w:val="0"/>
                                          <w:divBdr>
                                            <w:top w:val="none" w:sz="0" w:space="0" w:color="auto"/>
                                            <w:left w:val="none" w:sz="0" w:space="0" w:color="auto"/>
                                            <w:bottom w:val="dotted" w:sz="6" w:space="15" w:color="878592"/>
                                            <w:right w:val="none" w:sz="0" w:space="0" w:color="auto"/>
                                          </w:divBdr>
                                          <w:divsChild>
                                            <w:div w:id="1155225353">
                                              <w:marLeft w:val="0"/>
                                              <w:marRight w:val="0"/>
                                              <w:marTop w:val="0"/>
                                              <w:marBottom w:val="0"/>
                                              <w:divBdr>
                                                <w:top w:val="none" w:sz="0" w:space="0" w:color="auto"/>
                                                <w:left w:val="none" w:sz="0" w:space="0" w:color="auto"/>
                                                <w:bottom w:val="none" w:sz="0" w:space="0" w:color="auto"/>
                                                <w:right w:val="none" w:sz="0" w:space="0" w:color="auto"/>
                                              </w:divBdr>
                                              <w:divsChild>
                                                <w:div w:id="14511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8257">
      <w:bodyDiv w:val="1"/>
      <w:marLeft w:val="0"/>
      <w:marRight w:val="0"/>
      <w:marTop w:val="0"/>
      <w:marBottom w:val="0"/>
      <w:divBdr>
        <w:top w:val="none" w:sz="0" w:space="0" w:color="auto"/>
        <w:left w:val="none" w:sz="0" w:space="0" w:color="auto"/>
        <w:bottom w:val="none" w:sz="0" w:space="0" w:color="auto"/>
        <w:right w:val="none" w:sz="0" w:space="0" w:color="auto"/>
      </w:divBdr>
      <w:divsChild>
        <w:div w:id="790242835">
          <w:marLeft w:val="0"/>
          <w:marRight w:val="0"/>
          <w:marTop w:val="0"/>
          <w:marBottom w:val="0"/>
          <w:divBdr>
            <w:top w:val="none" w:sz="0" w:space="0" w:color="auto"/>
            <w:left w:val="none" w:sz="0" w:space="0" w:color="auto"/>
            <w:bottom w:val="none" w:sz="0" w:space="0" w:color="auto"/>
            <w:right w:val="none" w:sz="0" w:space="0" w:color="auto"/>
          </w:divBdr>
          <w:divsChild>
            <w:div w:id="172379569">
              <w:marLeft w:val="0"/>
              <w:marRight w:val="0"/>
              <w:marTop w:val="0"/>
              <w:marBottom w:val="0"/>
              <w:divBdr>
                <w:top w:val="none" w:sz="0" w:space="0" w:color="auto"/>
                <w:left w:val="none" w:sz="0" w:space="0" w:color="auto"/>
                <w:bottom w:val="none" w:sz="0" w:space="0" w:color="auto"/>
                <w:right w:val="none" w:sz="0" w:space="0" w:color="auto"/>
              </w:divBdr>
              <w:divsChild>
                <w:div w:id="1689285557">
                  <w:marLeft w:val="0"/>
                  <w:marRight w:val="0"/>
                  <w:marTop w:val="0"/>
                  <w:marBottom w:val="0"/>
                  <w:divBdr>
                    <w:top w:val="none" w:sz="0" w:space="0" w:color="auto"/>
                    <w:left w:val="none" w:sz="0" w:space="0" w:color="auto"/>
                    <w:bottom w:val="none" w:sz="0" w:space="0" w:color="auto"/>
                    <w:right w:val="none" w:sz="0" w:space="0" w:color="auto"/>
                  </w:divBdr>
                  <w:divsChild>
                    <w:div w:id="2063554048">
                      <w:marLeft w:val="0"/>
                      <w:marRight w:val="0"/>
                      <w:marTop w:val="0"/>
                      <w:marBottom w:val="0"/>
                      <w:divBdr>
                        <w:top w:val="none" w:sz="0" w:space="0" w:color="auto"/>
                        <w:left w:val="none" w:sz="0" w:space="0" w:color="auto"/>
                        <w:bottom w:val="none" w:sz="0" w:space="0" w:color="auto"/>
                        <w:right w:val="none" w:sz="0" w:space="0" w:color="auto"/>
                      </w:divBdr>
                      <w:divsChild>
                        <w:div w:id="87893812">
                          <w:marLeft w:val="0"/>
                          <w:marRight w:val="0"/>
                          <w:marTop w:val="0"/>
                          <w:marBottom w:val="0"/>
                          <w:divBdr>
                            <w:top w:val="none" w:sz="0" w:space="0" w:color="auto"/>
                            <w:left w:val="none" w:sz="0" w:space="0" w:color="auto"/>
                            <w:bottom w:val="none" w:sz="0" w:space="0" w:color="auto"/>
                            <w:right w:val="none" w:sz="0" w:space="0" w:color="auto"/>
                          </w:divBdr>
                          <w:divsChild>
                            <w:div w:id="2065367260">
                              <w:marLeft w:val="210"/>
                              <w:marRight w:val="0"/>
                              <w:marTop w:val="0"/>
                              <w:marBottom w:val="0"/>
                              <w:divBdr>
                                <w:top w:val="none" w:sz="0" w:space="0" w:color="auto"/>
                                <w:left w:val="none" w:sz="0" w:space="0" w:color="auto"/>
                                <w:bottom w:val="none" w:sz="0" w:space="0" w:color="auto"/>
                                <w:right w:val="none" w:sz="0" w:space="0" w:color="auto"/>
                              </w:divBdr>
                              <w:divsChild>
                                <w:div w:id="1787574349">
                                  <w:marLeft w:val="0"/>
                                  <w:marRight w:val="0"/>
                                  <w:marTop w:val="0"/>
                                  <w:marBottom w:val="0"/>
                                  <w:divBdr>
                                    <w:top w:val="none" w:sz="0" w:space="0" w:color="auto"/>
                                    <w:left w:val="none" w:sz="0" w:space="0" w:color="auto"/>
                                    <w:bottom w:val="none" w:sz="0" w:space="0" w:color="auto"/>
                                    <w:right w:val="none" w:sz="0" w:space="0" w:color="auto"/>
                                  </w:divBdr>
                                  <w:divsChild>
                                    <w:div w:id="649599090">
                                      <w:marLeft w:val="0"/>
                                      <w:marRight w:val="0"/>
                                      <w:marTop w:val="0"/>
                                      <w:marBottom w:val="0"/>
                                      <w:divBdr>
                                        <w:top w:val="none" w:sz="0" w:space="0" w:color="auto"/>
                                        <w:left w:val="none" w:sz="0" w:space="0" w:color="auto"/>
                                        <w:bottom w:val="none" w:sz="0" w:space="0" w:color="auto"/>
                                        <w:right w:val="none" w:sz="0" w:space="0" w:color="auto"/>
                                      </w:divBdr>
                                      <w:divsChild>
                                        <w:div w:id="1050039329">
                                          <w:marLeft w:val="0"/>
                                          <w:marRight w:val="0"/>
                                          <w:marTop w:val="0"/>
                                          <w:marBottom w:val="0"/>
                                          <w:divBdr>
                                            <w:top w:val="none" w:sz="0" w:space="0" w:color="auto"/>
                                            <w:left w:val="none" w:sz="0" w:space="0" w:color="auto"/>
                                            <w:bottom w:val="dotted" w:sz="6" w:space="15" w:color="878592"/>
                                            <w:right w:val="none" w:sz="0" w:space="0" w:color="auto"/>
                                          </w:divBdr>
                                          <w:divsChild>
                                            <w:div w:id="974986007">
                                              <w:marLeft w:val="0"/>
                                              <w:marRight w:val="0"/>
                                              <w:marTop w:val="0"/>
                                              <w:marBottom w:val="0"/>
                                              <w:divBdr>
                                                <w:top w:val="none" w:sz="0" w:space="0" w:color="auto"/>
                                                <w:left w:val="none" w:sz="0" w:space="0" w:color="auto"/>
                                                <w:bottom w:val="none" w:sz="0" w:space="0" w:color="auto"/>
                                                <w:right w:val="none" w:sz="0" w:space="0" w:color="auto"/>
                                              </w:divBdr>
                                              <w:divsChild>
                                                <w:div w:id="19113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5435842">
      <w:bodyDiv w:val="1"/>
      <w:marLeft w:val="0"/>
      <w:marRight w:val="0"/>
      <w:marTop w:val="0"/>
      <w:marBottom w:val="0"/>
      <w:divBdr>
        <w:top w:val="none" w:sz="0" w:space="0" w:color="auto"/>
        <w:left w:val="none" w:sz="0" w:space="0" w:color="auto"/>
        <w:bottom w:val="none" w:sz="0" w:space="0" w:color="auto"/>
        <w:right w:val="none" w:sz="0" w:space="0" w:color="auto"/>
      </w:divBdr>
      <w:divsChild>
        <w:div w:id="1382632662">
          <w:marLeft w:val="0"/>
          <w:marRight w:val="0"/>
          <w:marTop w:val="0"/>
          <w:marBottom w:val="0"/>
          <w:divBdr>
            <w:top w:val="none" w:sz="0" w:space="0" w:color="auto"/>
            <w:left w:val="none" w:sz="0" w:space="0" w:color="auto"/>
            <w:bottom w:val="none" w:sz="0" w:space="0" w:color="auto"/>
            <w:right w:val="none" w:sz="0" w:space="0" w:color="auto"/>
          </w:divBdr>
          <w:divsChild>
            <w:div w:id="2121561151">
              <w:marLeft w:val="0"/>
              <w:marRight w:val="0"/>
              <w:marTop w:val="0"/>
              <w:marBottom w:val="0"/>
              <w:divBdr>
                <w:top w:val="none" w:sz="0" w:space="0" w:color="auto"/>
                <w:left w:val="none" w:sz="0" w:space="0" w:color="auto"/>
                <w:bottom w:val="none" w:sz="0" w:space="0" w:color="auto"/>
                <w:right w:val="none" w:sz="0" w:space="0" w:color="auto"/>
              </w:divBdr>
              <w:divsChild>
                <w:div w:id="1318143541">
                  <w:marLeft w:val="0"/>
                  <w:marRight w:val="0"/>
                  <w:marTop w:val="0"/>
                  <w:marBottom w:val="0"/>
                  <w:divBdr>
                    <w:top w:val="none" w:sz="0" w:space="0" w:color="auto"/>
                    <w:left w:val="none" w:sz="0" w:space="0" w:color="auto"/>
                    <w:bottom w:val="none" w:sz="0" w:space="0" w:color="auto"/>
                    <w:right w:val="none" w:sz="0" w:space="0" w:color="auto"/>
                  </w:divBdr>
                  <w:divsChild>
                    <w:div w:id="629091380">
                      <w:marLeft w:val="0"/>
                      <w:marRight w:val="0"/>
                      <w:marTop w:val="0"/>
                      <w:marBottom w:val="0"/>
                      <w:divBdr>
                        <w:top w:val="none" w:sz="0" w:space="0" w:color="auto"/>
                        <w:left w:val="none" w:sz="0" w:space="0" w:color="auto"/>
                        <w:bottom w:val="none" w:sz="0" w:space="0" w:color="auto"/>
                        <w:right w:val="none" w:sz="0" w:space="0" w:color="auto"/>
                      </w:divBdr>
                      <w:divsChild>
                        <w:div w:id="1652053025">
                          <w:marLeft w:val="0"/>
                          <w:marRight w:val="0"/>
                          <w:marTop w:val="0"/>
                          <w:marBottom w:val="0"/>
                          <w:divBdr>
                            <w:top w:val="none" w:sz="0" w:space="0" w:color="auto"/>
                            <w:left w:val="none" w:sz="0" w:space="0" w:color="auto"/>
                            <w:bottom w:val="none" w:sz="0" w:space="0" w:color="auto"/>
                            <w:right w:val="none" w:sz="0" w:space="0" w:color="auto"/>
                          </w:divBdr>
                          <w:divsChild>
                            <w:div w:id="1168131626">
                              <w:marLeft w:val="210"/>
                              <w:marRight w:val="0"/>
                              <w:marTop w:val="0"/>
                              <w:marBottom w:val="0"/>
                              <w:divBdr>
                                <w:top w:val="none" w:sz="0" w:space="0" w:color="auto"/>
                                <w:left w:val="none" w:sz="0" w:space="0" w:color="auto"/>
                                <w:bottom w:val="none" w:sz="0" w:space="0" w:color="auto"/>
                                <w:right w:val="none" w:sz="0" w:space="0" w:color="auto"/>
                              </w:divBdr>
                              <w:divsChild>
                                <w:div w:id="1849446621">
                                  <w:marLeft w:val="0"/>
                                  <w:marRight w:val="0"/>
                                  <w:marTop w:val="0"/>
                                  <w:marBottom w:val="0"/>
                                  <w:divBdr>
                                    <w:top w:val="none" w:sz="0" w:space="0" w:color="auto"/>
                                    <w:left w:val="none" w:sz="0" w:space="0" w:color="auto"/>
                                    <w:bottom w:val="none" w:sz="0" w:space="0" w:color="auto"/>
                                    <w:right w:val="none" w:sz="0" w:space="0" w:color="auto"/>
                                  </w:divBdr>
                                  <w:divsChild>
                                    <w:div w:id="1560625733">
                                      <w:marLeft w:val="0"/>
                                      <w:marRight w:val="0"/>
                                      <w:marTop w:val="0"/>
                                      <w:marBottom w:val="0"/>
                                      <w:divBdr>
                                        <w:top w:val="none" w:sz="0" w:space="0" w:color="auto"/>
                                        <w:left w:val="none" w:sz="0" w:space="0" w:color="auto"/>
                                        <w:bottom w:val="none" w:sz="0" w:space="0" w:color="auto"/>
                                        <w:right w:val="none" w:sz="0" w:space="0" w:color="auto"/>
                                      </w:divBdr>
                                      <w:divsChild>
                                        <w:div w:id="1960599331">
                                          <w:marLeft w:val="0"/>
                                          <w:marRight w:val="0"/>
                                          <w:marTop w:val="0"/>
                                          <w:marBottom w:val="0"/>
                                          <w:divBdr>
                                            <w:top w:val="none" w:sz="0" w:space="0" w:color="auto"/>
                                            <w:left w:val="none" w:sz="0" w:space="0" w:color="auto"/>
                                            <w:bottom w:val="dotted" w:sz="6" w:space="15" w:color="878592"/>
                                            <w:right w:val="none" w:sz="0" w:space="0" w:color="auto"/>
                                          </w:divBdr>
                                          <w:divsChild>
                                            <w:div w:id="1205750332">
                                              <w:marLeft w:val="0"/>
                                              <w:marRight w:val="0"/>
                                              <w:marTop w:val="0"/>
                                              <w:marBottom w:val="0"/>
                                              <w:divBdr>
                                                <w:top w:val="none" w:sz="0" w:space="0" w:color="auto"/>
                                                <w:left w:val="none" w:sz="0" w:space="0" w:color="auto"/>
                                                <w:bottom w:val="none" w:sz="0" w:space="0" w:color="auto"/>
                                                <w:right w:val="none" w:sz="0" w:space="0" w:color="auto"/>
                                              </w:divBdr>
                                              <w:divsChild>
                                                <w:div w:id="2123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964770">
      <w:bodyDiv w:val="1"/>
      <w:marLeft w:val="0"/>
      <w:marRight w:val="0"/>
      <w:marTop w:val="0"/>
      <w:marBottom w:val="0"/>
      <w:divBdr>
        <w:top w:val="none" w:sz="0" w:space="0" w:color="auto"/>
        <w:left w:val="none" w:sz="0" w:space="0" w:color="auto"/>
        <w:bottom w:val="none" w:sz="0" w:space="0" w:color="auto"/>
        <w:right w:val="none" w:sz="0" w:space="0" w:color="auto"/>
      </w:divBdr>
      <w:divsChild>
        <w:div w:id="233709852">
          <w:marLeft w:val="0"/>
          <w:marRight w:val="0"/>
          <w:marTop w:val="0"/>
          <w:marBottom w:val="0"/>
          <w:divBdr>
            <w:top w:val="none" w:sz="0" w:space="0" w:color="auto"/>
            <w:left w:val="none" w:sz="0" w:space="0" w:color="auto"/>
            <w:bottom w:val="none" w:sz="0" w:space="0" w:color="auto"/>
            <w:right w:val="none" w:sz="0" w:space="0" w:color="auto"/>
          </w:divBdr>
          <w:divsChild>
            <w:div w:id="851144378">
              <w:marLeft w:val="0"/>
              <w:marRight w:val="0"/>
              <w:marTop w:val="0"/>
              <w:marBottom w:val="0"/>
              <w:divBdr>
                <w:top w:val="none" w:sz="0" w:space="0" w:color="auto"/>
                <w:left w:val="none" w:sz="0" w:space="0" w:color="auto"/>
                <w:bottom w:val="none" w:sz="0" w:space="0" w:color="auto"/>
                <w:right w:val="none" w:sz="0" w:space="0" w:color="auto"/>
              </w:divBdr>
              <w:divsChild>
                <w:div w:id="1442841084">
                  <w:marLeft w:val="0"/>
                  <w:marRight w:val="0"/>
                  <w:marTop w:val="0"/>
                  <w:marBottom w:val="0"/>
                  <w:divBdr>
                    <w:top w:val="none" w:sz="0" w:space="0" w:color="auto"/>
                    <w:left w:val="none" w:sz="0" w:space="0" w:color="auto"/>
                    <w:bottom w:val="none" w:sz="0" w:space="0" w:color="auto"/>
                    <w:right w:val="none" w:sz="0" w:space="0" w:color="auto"/>
                  </w:divBdr>
                  <w:divsChild>
                    <w:div w:id="1136678263">
                      <w:marLeft w:val="0"/>
                      <w:marRight w:val="0"/>
                      <w:marTop w:val="0"/>
                      <w:marBottom w:val="0"/>
                      <w:divBdr>
                        <w:top w:val="none" w:sz="0" w:space="0" w:color="auto"/>
                        <w:left w:val="none" w:sz="0" w:space="0" w:color="auto"/>
                        <w:bottom w:val="none" w:sz="0" w:space="0" w:color="auto"/>
                        <w:right w:val="none" w:sz="0" w:space="0" w:color="auto"/>
                      </w:divBdr>
                      <w:divsChild>
                        <w:div w:id="681590316">
                          <w:marLeft w:val="0"/>
                          <w:marRight w:val="0"/>
                          <w:marTop w:val="0"/>
                          <w:marBottom w:val="0"/>
                          <w:divBdr>
                            <w:top w:val="none" w:sz="0" w:space="0" w:color="auto"/>
                            <w:left w:val="none" w:sz="0" w:space="0" w:color="auto"/>
                            <w:bottom w:val="none" w:sz="0" w:space="0" w:color="auto"/>
                            <w:right w:val="none" w:sz="0" w:space="0" w:color="auto"/>
                          </w:divBdr>
                          <w:divsChild>
                            <w:div w:id="110249273">
                              <w:marLeft w:val="210"/>
                              <w:marRight w:val="0"/>
                              <w:marTop w:val="0"/>
                              <w:marBottom w:val="0"/>
                              <w:divBdr>
                                <w:top w:val="none" w:sz="0" w:space="0" w:color="auto"/>
                                <w:left w:val="none" w:sz="0" w:space="0" w:color="auto"/>
                                <w:bottom w:val="none" w:sz="0" w:space="0" w:color="auto"/>
                                <w:right w:val="none" w:sz="0" w:space="0" w:color="auto"/>
                              </w:divBdr>
                              <w:divsChild>
                                <w:div w:id="1264455101">
                                  <w:marLeft w:val="0"/>
                                  <w:marRight w:val="0"/>
                                  <w:marTop w:val="0"/>
                                  <w:marBottom w:val="0"/>
                                  <w:divBdr>
                                    <w:top w:val="none" w:sz="0" w:space="0" w:color="auto"/>
                                    <w:left w:val="none" w:sz="0" w:space="0" w:color="auto"/>
                                    <w:bottom w:val="none" w:sz="0" w:space="0" w:color="auto"/>
                                    <w:right w:val="none" w:sz="0" w:space="0" w:color="auto"/>
                                  </w:divBdr>
                                  <w:divsChild>
                                    <w:div w:id="1229417098">
                                      <w:marLeft w:val="0"/>
                                      <w:marRight w:val="0"/>
                                      <w:marTop w:val="0"/>
                                      <w:marBottom w:val="0"/>
                                      <w:divBdr>
                                        <w:top w:val="none" w:sz="0" w:space="0" w:color="auto"/>
                                        <w:left w:val="none" w:sz="0" w:space="0" w:color="auto"/>
                                        <w:bottom w:val="none" w:sz="0" w:space="0" w:color="auto"/>
                                        <w:right w:val="none" w:sz="0" w:space="0" w:color="auto"/>
                                      </w:divBdr>
                                      <w:divsChild>
                                        <w:div w:id="2094618729">
                                          <w:marLeft w:val="0"/>
                                          <w:marRight w:val="0"/>
                                          <w:marTop w:val="0"/>
                                          <w:marBottom w:val="0"/>
                                          <w:divBdr>
                                            <w:top w:val="none" w:sz="0" w:space="0" w:color="auto"/>
                                            <w:left w:val="none" w:sz="0" w:space="0" w:color="auto"/>
                                            <w:bottom w:val="dotted" w:sz="6" w:space="15" w:color="878592"/>
                                            <w:right w:val="none" w:sz="0" w:space="0" w:color="auto"/>
                                          </w:divBdr>
                                          <w:divsChild>
                                            <w:div w:id="1168984746">
                                              <w:marLeft w:val="0"/>
                                              <w:marRight w:val="0"/>
                                              <w:marTop w:val="0"/>
                                              <w:marBottom w:val="0"/>
                                              <w:divBdr>
                                                <w:top w:val="none" w:sz="0" w:space="0" w:color="auto"/>
                                                <w:left w:val="none" w:sz="0" w:space="0" w:color="auto"/>
                                                <w:bottom w:val="none" w:sz="0" w:space="0" w:color="auto"/>
                                                <w:right w:val="none" w:sz="0" w:space="0" w:color="auto"/>
                                              </w:divBdr>
                                              <w:divsChild>
                                                <w:div w:id="4015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944941">
      <w:bodyDiv w:val="1"/>
      <w:marLeft w:val="0"/>
      <w:marRight w:val="0"/>
      <w:marTop w:val="0"/>
      <w:marBottom w:val="0"/>
      <w:divBdr>
        <w:top w:val="none" w:sz="0" w:space="0" w:color="auto"/>
        <w:left w:val="none" w:sz="0" w:space="0" w:color="auto"/>
        <w:bottom w:val="none" w:sz="0" w:space="0" w:color="auto"/>
        <w:right w:val="none" w:sz="0" w:space="0" w:color="auto"/>
      </w:divBdr>
      <w:divsChild>
        <w:div w:id="656108387">
          <w:marLeft w:val="0"/>
          <w:marRight w:val="0"/>
          <w:marTop w:val="0"/>
          <w:marBottom w:val="0"/>
          <w:divBdr>
            <w:top w:val="none" w:sz="0" w:space="0" w:color="auto"/>
            <w:left w:val="none" w:sz="0" w:space="0" w:color="auto"/>
            <w:bottom w:val="none" w:sz="0" w:space="0" w:color="auto"/>
            <w:right w:val="none" w:sz="0" w:space="0" w:color="auto"/>
          </w:divBdr>
          <w:divsChild>
            <w:div w:id="1241719237">
              <w:marLeft w:val="0"/>
              <w:marRight w:val="0"/>
              <w:marTop w:val="0"/>
              <w:marBottom w:val="0"/>
              <w:divBdr>
                <w:top w:val="none" w:sz="0" w:space="0" w:color="auto"/>
                <w:left w:val="none" w:sz="0" w:space="0" w:color="auto"/>
                <w:bottom w:val="none" w:sz="0" w:space="0" w:color="auto"/>
                <w:right w:val="none" w:sz="0" w:space="0" w:color="auto"/>
              </w:divBdr>
              <w:divsChild>
                <w:div w:id="1302492370">
                  <w:marLeft w:val="0"/>
                  <w:marRight w:val="0"/>
                  <w:marTop w:val="0"/>
                  <w:marBottom w:val="0"/>
                  <w:divBdr>
                    <w:top w:val="none" w:sz="0" w:space="0" w:color="auto"/>
                    <w:left w:val="none" w:sz="0" w:space="0" w:color="auto"/>
                    <w:bottom w:val="none" w:sz="0" w:space="0" w:color="auto"/>
                    <w:right w:val="none" w:sz="0" w:space="0" w:color="auto"/>
                  </w:divBdr>
                  <w:divsChild>
                    <w:div w:id="597520717">
                      <w:marLeft w:val="0"/>
                      <w:marRight w:val="0"/>
                      <w:marTop w:val="0"/>
                      <w:marBottom w:val="0"/>
                      <w:divBdr>
                        <w:top w:val="none" w:sz="0" w:space="0" w:color="auto"/>
                        <w:left w:val="none" w:sz="0" w:space="0" w:color="auto"/>
                        <w:bottom w:val="none" w:sz="0" w:space="0" w:color="auto"/>
                        <w:right w:val="none" w:sz="0" w:space="0" w:color="auto"/>
                      </w:divBdr>
                      <w:divsChild>
                        <w:div w:id="443185832">
                          <w:marLeft w:val="0"/>
                          <w:marRight w:val="0"/>
                          <w:marTop w:val="0"/>
                          <w:marBottom w:val="0"/>
                          <w:divBdr>
                            <w:top w:val="none" w:sz="0" w:space="0" w:color="auto"/>
                            <w:left w:val="none" w:sz="0" w:space="0" w:color="auto"/>
                            <w:bottom w:val="none" w:sz="0" w:space="0" w:color="auto"/>
                            <w:right w:val="none" w:sz="0" w:space="0" w:color="auto"/>
                          </w:divBdr>
                          <w:divsChild>
                            <w:div w:id="1132360352">
                              <w:marLeft w:val="210"/>
                              <w:marRight w:val="0"/>
                              <w:marTop w:val="0"/>
                              <w:marBottom w:val="0"/>
                              <w:divBdr>
                                <w:top w:val="none" w:sz="0" w:space="0" w:color="auto"/>
                                <w:left w:val="none" w:sz="0" w:space="0" w:color="auto"/>
                                <w:bottom w:val="none" w:sz="0" w:space="0" w:color="auto"/>
                                <w:right w:val="none" w:sz="0" w:space="0" w:color="auto"/>
                              </w:divBdr>
                              <w:divsChild>
                                <w:div w:id="654063858">
                                  <w:marLeft w:val="0"/>
                                  <w:marRight w:val="0"/>
                                  <w:marTop w:val="0"/>
                                  <w:marBottom w:val="0"/>
                                  <w:divBdr>
                                    <w:top w:val="none" w:sz="0" w:space="0" w:color="auto"/>
                                    <w:left w:val="none" w:sz="0" w:space="0" w:color="auto"/>
                                    <w:bottom w:val="none" w:sz="0" w:space="0" w:color="auto"/>
                                    <w:right w:val="none" w:sz="0" w:space="0" w:color="auto"/>
                                  </w:divBdr>
                                  <w:divsChild>
                                    <w:div w:id="552354922">
                                      <w:marLeft w:val="0"/>
                                      <w:marRight w:val="0"/>
                                      <w:marTop w:val="0"/>
                                      <w:marBottom w:val="0"/>
                                      <w:divBdr>
                                        <w:top w:val="none" w:sz="0" w:space="0" w:color="auto"/>
                                        <w:left w:val="none" w:sz="0" w:space="0" w:color="auto"/>
                                        <w:bottom w:val="none" w:sz="0" w:space="0" w:color="auto"/>
                                        <w:right w:val="none" w:sz="0" w:space="0" w:color="auto"/>
                                      </w:divBdr>
                                      <w:divsChild>
                                        <w:div w:id="713114176">
                                          <w:marLeft w:val="0"/>
                                          <w:marRight w:val="0"/>
                                          <w:marTop w:val="0"/>
                                          <w:marBottom w:val="0"/>
                                          <w:divBdr>
                                            <w:top w:val="none" w:sz="0" w:space="0" w:color="auto"/>
                                            <w:left w:val="none" w:sz="0" w:space="0" w:color="auto"/>
                                            <w:bottom w:val="dotted" w:sz="6" w:space="15" w:color="878592"/>
                                            <w:right w:val="none" w:sz="0" w:space="0" w:color="auto"/>
                                          </w:divBdr>
                                          <w:divsChild>
                                            <w:div w:id="1183788083">
                                              <w:marLeft w:val="0"/>
                                              <w:marRight w:val="0"/>
                                              <w:marTop w:val="0"/>
                                              <w:marBottom w:val="0"/>
                                              <w:divBdr>
                                                <w:top w:val="none" w:sz="0" w:space="0" w:color="auto"/>
                                                <w:left w:val="none" w:sz="0" w:space="0" w:color="auto"/>
                                                <w:bottom w:val="none" w:sz="0" w:space="0" w:color="auto"/>
                                                <w:right w:val="none" w:sz="0" w:space="0" w:color="auto"/>
                                              </w:divBdr>
                                              <w:divsChild>
                                                <w:div w:id="19329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604201">
      <w:bodyDiv w:val="1"/>
      <w:marLeft w:val="0"/>
      <w:marRight w:val="0"/>
      <w:marTop w:val="0"/>
      <w:marBottom w:val="0"/>
      <w:divBdr>
        <w:top w:val="none" w:sz="0" w:space="0" w:color="auto"/>
        <w:left w:val="none" w:sz="0" w:space="0" w:color="auto"/>
        <w:bottom w:val="none" w:sz="0" w:space="0" w:color="auto"/>
        <w:right w:val="none" w:sz="0" w:space="0" w:color="auto"/>
      </w:divBdr>
      <w:divsChild>
        <w:div w:id="1853110174">
          <w:marLeft w:val="0"/>
          <w:marRight w:val="0"/>
          <w:marTop w:val="0"/>
          <w:marBottom w:val="0"/>
          <w:divBdr>
            <w:top w:val="none" w:sz="0" w:space="0" w:color="auto"/>
            <w:left w:val="none" w:sz="0" w:space="0" w:color="auto"/>
            <w:bottom w:val="none" w:sz="0" w:space="0" w:color="auto"/>
            <w:right w:val="none" w:sz="0" w:space="0" w:color="auto"/>
          </w:divBdr>
          <w:divsChild>
            <w:div w:id="588318516">
              <w:marLeft w:val="0"/>
              <w:marRight w:val="0"/>
              <w:marTop w:val="0"/>
              <w:marBottom w:val="0"/>
              <w:divBdr>
                <w:top w:val="none" w:sz="0" w:space="0" w:color="auto"/>
                <w:left w:val="none" w:sz="0" w:space="0" w:color="auto"/>
                <w:bottom w:val="none" w:sz="0" w:space="0" w:color="auto"/>
                <w:right w:val="none" w:sz="0" w:space="0" w:color="auto"/>
              </w:divBdr>
              <w:divsChild>
                <w:div w:id="1618247666">
                  <w:marLeft w:val="0"/>
                  <w:marRight w:val="0"/>
                  <w:marTop w:val="0"/>
                  <w:marBottom w:val="0"/>
                  <w:divBdr>
                    <w:top w:val="none" w:sz="0" w:space="0" w:color="auto"/>
                    <w:left w:val="none" w:sz="0" w:space="0" w:color="auto"/>
                    <w:bottom w:val="none" w:sz="0" w:space="0" w:color="auto"/>
                    <w:right w:val="none" w:sz="0" w:space="0" w:color="auto"/>
                  </w:divBdr>
                  <w:divsChild>
                    <w:div w:id="542836098">
                      <w:marLeft w:val="0"/>
                      <w:marRight w:val="0"/>
                      <w:marTop w:val="0"/>
                      <w:marBottom w:val="0"/>
                      <w:divBdr>
                        <w:top w:val="none" w:sz="0" w:space="0" w:color="auto"/>
                        <w:left w:val="none" w:sz="0" w:space="0" w:color="auto"/>
                        <w:bottom w:val="none" w:sz="0" w:space="0" w:color="auto"/>
                        <w:right w:val="none" w:sz="0" w:space="0" w:color="auto"/>
                      </w:divBdr>
                      <w:divsChild>
                        <w:div w:id="1971401575">
                          <w:marLeft w:val="0"/>
                          <w:marRight w:val="0"/>
                          <w:marTop w:val="0"/>
                          <w:marBottom w:val="0"/>
                          <w:divBdr>
                            <w:top w:val="none" w:sz="0" w:space="0" w:color="auto"/>
                            <w:left w:val="none" w:sz="0" w:space="0" w:color="auto"/>
                            <w:bottom w:val="none" w:sz="0" w:space="0" w:color="auto"/>
                            <w:right w:val="none" w:sz="0" w:space="0" w:color="auto"/>
                          </w:divBdr>
                          <w:divsChild>
                            <w:div w:id="697856338">
                              <w:marLeft w:val="210"/>
                              <w:marRight w:val="0"/>
                              <w:marTop w:val="0"/>
                              <w:marBottom w:val="0"/>
                              <w:divBdr>
                                <w:top w:val="none" w:sz="0" w:space="0" w:color="auto"/>
                                <w:left w:val="none" w:sz="0" w:space="0" w:color="auto"/>
                                <w:bottom w:val="none" w:sz="0" w:space="0" w:color="auto"/>
                                <w:right w:val="none" w:sz="0" w:space="0" w:color="auto"/>
                              </w:divBdr>
                              <w:divsChild>
                                <w:div w:id="792601977">
                                  <w:marLeft w:val="0"/>
                                  <w:marRight w:val="0"/>
                                  <w:marTop w:val="0"/>
                                  <w:marBottom w:val="0"/>
                                  <w:divBdr>
                                    <w:top w:val="none" w:sz="0" w:space="0" w:color="auto"/>
                                    <w:left w:val="none" w:sz="0" w:space="0" w:color="auto"/>
                                    <w:bottom w:val="none" w:sz="0" w:space="0" w:color="auto"/>
                                    <w:right w:val="none" w:sz="0" w:space="0" w:color="auto"/>
                                  </w:divBdr>
                                  <w:divsChild>
                                    <w:div w:id="2029722003">
                                      <w:marLeft w:val="0"/>
                                      <w:marRight w:val="0"/>
                                      <w:marTop w:val="0"/>
                                      <w:marBottom w:val="0"/>
                                      <w:divBdr>
                                        <w:top w:val="none" w:sz="0" w:space="0" w:color="auto"/>
                                        <w:left w:val="none" w:sz="0" w:space="0" w:color="auto"/>
                                        <w:bottom w:val="none" w:sz="0" w:space="0" w:color="auto"/>
                                        <w:right w:val="none" w:sz="0" w:space="0" w:color="auto"/>
                                      </w:divBdr>
                                      <w:divsChild>
                                        <w:div w:id="1172143232">
                                          <w:marLeft w:val="0"/>
                                          <w:marRight w:val="0"/>
                                          <w:marTop w:val="0"/>
                                          <w:marBottom w:val="0"/>
                                          <w:divBdr>
                                            <w:top w:val="none" w:sz="0" w:space="0" w:color="auto"/>
                                            <w:left w:val="none" w:sz="0" w:space="0" w:color="auto"/>
                                            <w:bottom w:val="dotted" w:sz="6" w:space="15" w:color="878592"/>
                                            <w:right w:val="none" w:sz="0" w:space="0" w:color="auto"/>
                                          </w:divBdr>
                                          <w:divsChild>
                                            <w:div w:id="1907763675">
                                              <w:marLeft w:val="0"/>
                                              <w:marRight w:val="0"/>
                                              <w:marTop w:val="0"/>
                                              <w:marBottom w:val="0"/>
                                              <w:divBdr>
                                                <w:top w:val="none" w:sz="0" w:space="0" w:color="auto"/>
                                                <w:left w:val="none" w:sz="0" w:space="0" w:color="auto"/>
                                                <w:bottom w:val="none" w:sz="0" w:space="0" w:color="auto"/>
                                                <w:right w:val="none" w:sz="0" w:space="0" w:color="auto"/>
                                              </w:divBdr>
                                              <w:divsChild>
                                                <w:div w:id="15009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361049">
      <w:bodyDiv w:val="1"/>
      <w:marLeft w:val="0"/>
      <w:marRight w:val="0"/>
      <w:marTop w:val="0"/>
      <w:marBottom w:val="0"/>
      <w:divBdr>
        <w:top w:val="none" w:sz="0" w:space="0" w:color="auto"/>
        <w:left w:val="none" w:sz="0" w:space="0" w:color="auto"/>
        <w:bottom w:val="none" w:sz="0" w:space="0" w:color="auto"/>
        <w:right w:val="none" w:sz="0" w:space="0" w:color="auto"/>
      </w:divBdr>
      <w:divsChild>
        <w:div w:id="1757047194">
          <w:marLeft w:val="0"/>
          <w:marRight w:val="0"/>
          <w:marTop w:val="0"/>
          <w:marBottom w:val="0"/>
          <w:divBdr>
            <w:top w:val="none" w:sz="0" w:space="0" w:color="auto"/>
            <w:left w:val="none" w:sz="0" w:space="0" w:color="auto"/>
            <w:bottom w:val="none" w:sz="0" w:space="0" w:color="auto"/>
            <w:right w:val="none" w:sz="0" w:space="0" w:color="auto"/>
          </w:divBdr>
          <w:divsChild>
            <w:div w:id="1767574678">
              <w:marLeft w:val="0"/>
              <w:marRight w:val="0"/>
              <w:marTop w:val="0"/>
              <w:marBottom w:val="0"/>
              <w:divBdr>
                <w:top w:val="none" w:sz="0" w:space="0" w:color="auto"/>
                <w:left w:val="none" w:sz="0" w:space="0" w:color="auto"/>
                <w:bottom w:val="none" w:sz="0" w:space="0" w:color="auto"/>
                <w:right w:val="none" w:sz="0" w:space="0" w:color="auto"/>
              </w:divBdr>
              <w:divsChild>
                <w:div w:id="943732896">
                  <w:marLeft w:val="0"/>
                  <w:marRight w:val="0"/>
                  <w:marTop w:val="0"/>
                  <w:marBottom w:val="0"/>
                  <w:divBdr>
                    <w:top w:val="none" w:sz="0" w:space="0" w:color="auto"/>
                    <w:left w:val="none" w:sz="0" w:space="0" w:color="auto"/>
                    <w:bottom w:val="none" w:sz="0" w:space="0" w:color="auto"/>
                    <w:right w:val="none" w:sz="0" w:space="0" w:color="auto"/>
                  </w:divBdr>
                  <w:divsChild>
                    <w:div w:id="1671374872">
                      <w:marLeft w:val="0"/>
                      <w:marRight w:val="0"/>
                      <w:marTop w:val="0"/>
                      <w:marBottom w:val="0"/>
                      <w:divBdr>
                        <w:top w:val="none" w:sz="0" w:space="0" w:color="auto"/>
                        <w:left w:val="none" w:sz="0" w:space="0" w:color="auto"/>
                        <w:bottom w:val="none" w:sz="0" w:space="0" w:color="auto"/>
                        <w:right w:val="none" w:sz="0" w:space="0" w:color="auto"/>
                      </w:divBdr>
                      <w:divsChild>
                        <w:div w:id="2128892126">
                          <w:marLeft w:val="0"/>
                          <w:marRight w:val="0"/>
                          <w:marTop w:val="0"/>
                          <w:marBottom w:val="0"/>
                          <w:divBdr>
                            <w:top w:val="none" w:sz="0" w:space="0" w:color="auto"/>
                            <w:left w:val="none" w:sz="0" w:space="0" w:color="auto"/>
                            <w:bottom w:val="none" w:sz="0" w:space="0" w:color="auto"/>
                            <w:right w:val="none" w:sz="0" w:space="0" w:color="auto"/>
                          </w:divBdr>
                          <w:divsChild>
                            <w:div w:id="1350376236">
                              <w:marLeft w:val="210"/>
                              <w:marRight w:val="0"/>
                              <w:marTop w:val="0"/>
                              <w:marBottom w:val="0"/>
                              <w:divBdr>
                                <w:top w:val="none" w:sz="0" w:space="0" w:color="auto"/>
                                <w:left w:val="none" w:sz="0" w:space="0" w:color="auto"/>
                                <w:bottom w:val="none" w:sz="0" w:space="0" w:color="auto"/>
                                <w:right w:val="none" w:sz="0" w:space="0" w:color="auto"/>
                              </w:divBdr>
                              <w:divsChild>
                                <w:div w:id="1065882494">
                                  <w:marLeft w:val="0"/>
                                  <w:marRight w:val="0"/>
                                  <w:marTop w:val="0"/>
                                  <w:marBottom w:val="0"/>
                                  <w:divBdr>
                                    <w:top w:val="none" w:sz="0" w:space="0" w:color="auto"/>
                                    <w:left w:val="none" w:sz="0" w:space="0" w:color="auto"/>
                                    <w:bottom w:val="none" w:sz="0" w:space="0" w:color="auto"/>
                                    <w:right w:val="none" w:sz="0" w:space="0" w:color="auto"/>
                                  </w:divBdr>
                                  <w:divsChild>
                                    <w:div w:id="545218792">
                                      <w:marLeft w:val="0"/>
                                      <w:marRight w:val="0"/>
                                      <w:marTop w:val="0"/>
                                      <w:marBottom w:val="0"/>
                                      <w:divBdr>
                                        <w:top w:val="none" w:sz="0" w:space="0" w:color="auto"/>
                                        <w:left w:val="none" w:sz="0" w:space="0" w:color="auto"/>
                                        <w:bottom w:val="none" w:sz="0" w:space="0" w:color="auto"/>
                                        <w:right w:val="none" w:sz="0" w:space="0" w:color="auto"/>
                                      </w:divBdr>
                                      <w:divsChild>
                                        <w:div w:id="1340428428">
                                          <w:marLeft w:val="0"/>
                                          <w:marRight w:val="0"/>
                                          <w:marTop w:val="0"/>
                                          <w:marBottom w:val="0"/>
                                          <w:divBdr>
                                            <w:top w:val="none" w:sz="0" w:space="0" w:color="auto"/>
                                            <w:left w:val="none" w:sz="0" w:space="0" w:color="auto"/>
                                            <w:bottom w:val="dotted" w:sz="6" w:space="15" w:color="878592"/>
                                            <w:right w:val="none" w:sz="0" w:space="0" w:color="auto"/>
                                          </w:divBdr>
                                          <w:divsChild>
                                            <w:div w:id="1281228899">
                                              <w:marLeft w:val="0"/>
                                              <w:marRight w:val="0"/>
                                              <w:marTop w:val="0"/>
                                              <w:marBottom w:val="0"/>
                                              <w:divBdr>
                                                <w:top w:val="none" w:sz="0" w:space="0" w:color="auto"/>
                                                <w:left w:val="none" w:sz="0" w:space="0" w:color="auto"/>
                                                <w:bottom w:val="none" w:sz="0" w:space="0" w:color="auto"/>
                                                <w:right w:val="none" w:sz="0" w:space="0" w:color="auto"/>
                                              </w:divBdr>
                                              <w:divsChild>
                                                <w:div w:id="13707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047085">
      <w:bodyDiv w:val="1"/>
      <w:marLeft w:val="0"/>
      <w:marRight w:val="0"/>
      <w:marTop w:val="0"/>
      <w:marBottom w:val="0"/>
      <w:divBdr>
        <w:top w:val="none" w:sz="0" w:space="0" w:color="auto"/>
        <w:left w:val="none" w:sz="0" w:space="0" w:color="auto"/>
        <w:bottom w:val="none" w:sz="0" w:space="0" w:color="auto"/>
        <w:right w:val="none" w:sz="0" w:space="0" w:color="auto"/>
      </w:divBdr>
      <w:divsChild>
        <w:div w:id="1849975764">
          <w:marLeft w:val="0"/>
          <w:marRight w:val="0"/>
          <w:marTop w:val="0"/>
          <w:marBottom w:val="0"/>
          <w:divBdr>
            <w:top w:val="none" w:sz="0" w:space="0" w:color="auto"/>
            <w:left w:val="none" w:sz="0" w:space="0" w:color="auto"/>
            <w:bottom w:val="none" w:sz="0" w:space="0" w:color="auto"/>
            <w:right w:val="none" w:sz="0" w:space="0" w:color="auto"/>
          </w:divBdr>
          <w:divsChild>
            <w:div w:id="1369795424">
              <w:marLeft w:val="0"/>
              <w:marRight w:val="0"/>
              <w:marTop w:val="0"/>
              <w:marBottom w:val="0"/>
              <w:divBdr>
                <w:top w:val="none" w:sz="0" w:space="0" w:color="auto"/>
                <w:left w:val="none" w:sz="0" w:space="0" w:color="auto"/>
                <w:bottom w:val="none" w:sz="0" w:space="0" w:color="auto"/>
                <w:right w:val="none" w:sz="0" w:space="0" w:color="auto"/>
              </w:divBdr>
              <w:divsChild>
                <w:div w:id="1036201489">
                  <w:marLeft w:val="0"/>
                  <w:marRight w:val="0"/>
                  <w:marTop w:val="0"/>
                  <w:marBottom w:val="0"/>
                  <w:divBdr>
                    <w:top w:val="none" w:sz="0" w:space="0" w:color="auto"/>
                    <w:left w:val="none" w:sz="0" w:space="0" w:color="auto"/>
                    <w:bottom w:val="none" w:sz="0" w:space="0" w:color="auto"/>
                    <w:right w:val="none" w:sz="0" w:space="0" w:color="auto"/>
                  </w:divBdr>
                  <w:divsChild>
                    <w:div w:id="799766298">
                      <w:marLeft w:val="0"/>
                      <w:marRight w:val="0"/>
                      <w:marTop w:val="0"/>
                      <w:marBottom w:val="0"/>
                      <w:divBdr>
                        <w:top w:val="none" w:sz="0" w:space="0" w:color="auto"/>
                        <w:left w:val="none" w:sz="0" w:space="0" w:color="auto"/>
                        <w:bottom w:val="none" w:sz="0" w:space="0" w:color="auto"/>
                        <w:right w:val="none" w:sz="0" w:space="0" w:color="auto"/>
                      </w:divBdr>
                      <w:divsChild>
                        <w:div w:id="1116482771">
                          <w:marLeft w:val="0"/>
                          <w:marRight w:val="0"/>
                          <w:marTop w:val="0"/>
                          <w:marBottom w:val="0"/>
                          <w:divBdr>
                            <w:top w:val="none" w:sz="0" w:space="0" w:color="auto"/>
                            <w:left w:val="none" w:sz="0" w:space="0" w:color="auto"/>
                            <w:bottom w:val="none" w:sz="0" w:space="0" w:color="auto"/>
                            <w:right w:val="none" w:sz="0" w:space="0" w:color="auto"/>
                          </w:divBdr>
                          <w:divsChild>
                            <w:div w:id="128741435">
                              <w:marLeft w:val="210"/>
                              <w:marRight w:val="0"/>
                              <w:marTop w:val="0"/>
                              <w:marBottom w:val="0"/>
                              <w:divBdr>
                                <w:top w:val="none" w:sz="0" w:space="0" w:color="auto"/>
                                <w:left w:val="none" w:sz="0" w:space="0" w:color="auto"/>
                                <w:bottom w:val="none" w:sz="0" w:space="0" w:color="auto"/>
                                <w:right w:val="none" w:sz="0" w:space="0" w:color="auto"/>
                              </w:divBdr>
                              <w:divsChild>
                                <w:div w:id="316999797">
                                  <w:marLeft w:val="0"/>
                                  <w:marRight w:val="0"/>
                                  <w:marTop w:val="0"/>
                                  <w:marBottom w:val="0"/>
                                  <w:divBdr>
                                    <w:top w:val="none" w:sz="0" w:space="0" w:color="auto"/>
                                    <w:left w:val="none" w:sz="0" w:space="0" w:color="auto"/>
                                    <w:bottom w:val="none" w:sz="0" w:space="0" w:color="auto"/>
                                    <w:right w:val="none" w:sz="0" w:space="0" w:color="auto"/>
                                  </w:divBdr>
                                  <w:divsChild>
                                    <w:div w:id="340740408">
                                      <w:marLeft w:val="0"/>
                                      <w:marRight w:val="0"/>
                                      <w:marTop w:val="0"/>
                                      <w:marBottom w:val="0"/>
                                      <w:divBdr>
                                        <w:top w:val="none" w:sz="0" w:space="0" w:color="auto"/>
                                        <w:left w:val="none" w:sz="0" w:space="0" w:color="auto"/>
                                        <w:bottom w:val="none" w:sz="0" w:space="0" w:color="auto"/>
                                        <w:right w:val="none" w:sz="0" w:space="0" w:color="auto"/>
                                      </w:divBdr>
                                      <w:divsChild>
                                        <w:div w:id="1090538452">
                                          <w:marLeft w:val="0"/>
                                          <w:marRight w:val="0"/>
                                          <w:marTop w:val="0"/>
                                          <w:marBottom w:val="0"/>
                                          <w:divBdr>
                                            <w:top w:val="none" w:sz="0" w:space="0" w:color="auto"/>
                                            <w:left w:val="none" w:sz="0" w:space="0" w:color="auto"/>
                                            <w:bottom w:val="dotted" w:sz="6" w:space="15" w:color="878592"/>
                                            <w:right w:val="none" w:sz="0" w:space="0" w:color="auto"/>
                                          </w:divBdr>
                                          <w:divsChild>
                                            <w:div w:id="1951667196">
                                              <w:marLeft w:val="0"/>
                                              <w:marRight w:val="0"/>
                                              <w:marTop w:val="0"/>
                                              <w:marBottom w:val="0"/>
                                              <w:divBdr>
                                                <w:top w:val="none" w:sz="0" w:space="0" w:color="auto"/>
                                                <w:left w:val="none" w:sz="0" w:space="0" w:color="auto"/>
                                                <w:bottom w:val="none" w:sz="0" w:space="0" w:color="auto"/>
                                                <w:right w:val="none" w:sz="0" w:space="0" w:color="auto"/>
                                              </w:divBdr>
                                              <w:divsChild>
                                                <w:div w:id="11368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96729">
      <w:bodyDiv w:val="1"/>
      <w:marLeft w:val="0"/>
      <w:marRight w:val="0"/>
      <w:marTop w:val="0"/>
      <w:marBottom w:val="0"/>
      <w:divBdr>
        <w:top w:val="none" w:sz="0" w:space="0" w:color="auto"/>
        <w:left w:val="none" w:sz="0" w:space="0" w:color="auto"/>
        <w:bottom w:val="none" w:sz="0" w:space="0" w:color="auto"/>
        <w:right w:val="none" w:sz="0" w:space="0" w:color="auto"/>
      </w:divBdr>
      <w:divsChild>
        <w:div w:id="249434222">
          <w:marLeft w:val="0"/>
          <w:marRight w:val="0"/>
          <w:marTop w:val="0"/>
          <w:marBottom w:val="0"/>
          <w:divBdr>
            <w:top w:val="none" w:sz="0" w:space="0" w:color="auto"/>
            <w:left w:val="none" w:sz="0" w:space="0" w:color="auto"/>
            <w:bottom w:val="none" w:sz="0" w:space="0" w:color="auto"/>
            <w:right w:val="none" w:sz="0" w:space="0" w:color="auto"/>
          </w:divBdr>
          <w:divsChild>
            <w:div w:id="57293541">
              <w:marLeft w:val="0"/>
              <w:marRight w:val="0"/>
              <w:marTop w:val="0"/>
              <w:marBottom w:val="0"/>
              <w:divBdr>
                <w:top w:val="none" w:sz="0" w:space="0" w:color="auto"/>
                <w:left w:val="none" w:sz="0" w:space="0" w:color="auto"/>
                <w:bottom w:val="none" w:sz="0" w:space="0" w:color="auto"/>
                <w:right w:val="none" w:sz="0" w:space="0" w:color="auto"/>
              </w:divBdr>
              <w:divsChild>
                <w:div w:id="893271231">
                  <w:marLeft w:val="0"/>
                  <w:marRight w:val="0"/>
                  <w:marTop w:val="0"/>
                  <w:marBottom w:val="0"/>
                  <w:divBdr>
                    <w:top w:val="none" w:sz="0" w:space="0" w:color="auto"/>
                    <w:left w:val="none" w:sz="0" w:space="0" w:color="auto"/>
                    <w:bottom w:val="none" w:sz="0" w:space="0" w:color="auto"/>
                    <w:right w:val="none" w:sz="0" w:space="0" w:color="auto"/>
                  </w:divBdr>
                  <w:divsChild>
                    <w:div w:id="1758743622">
                      <w:marLeft w:val="0"/>
                      <w:marRight w:val="0"/>
                      <w:marTop w:val="0"/>
                      <w:marBottom w:val="0"/>
                      <w:divBdr>
                        <w:top w:val="none" w:sz="0" w:space="0" w:color="auto"/>
                        <w:left w:val="none" w:sz="0" w:space="0" w:color="auto"/>
                        <w:bottom w:val="none" w:sz="0" w:space="0" w:color="auto"/>
                        <w:right w:val="none" w:sz="0" w:space="0" w:color="auto"/>
                      </w:divBdr>
                      <w:divsChild>
                        <w:div w:id="1259557296">
                          <w:marLeft w:val="0"/>
                          <w:marRight w:val="0"/>
                          <w:marTop w:val="0"/>
                          <w:marBottom w:val="0"/>
                          <w:divBdr>
                            <w:top w:val="none" w:sz="0" w:space="0" w:color="auto"/>
                            <w:left w:val="none" w:sz="0" w:space="0" w:color="auto"/>
                            <w:bottom w:val="none" w:sz="0" w:space="0" w:color="auto"/>
                            <w:right w:val="none" w:sz="0" w:space="0" w:color="auto"/>
                          </w:divBdr>
                          <w:divsChild>
                            <w:div w:id="862133158">
                              <w:marLeft w:val="210"/>
                              <w:marRight w:val="0"/>
                              <w:marTop w:val="0"/>
                              <w:marBottom w:val="0"/>
                              <w:divBdr>
                                <w:top w:val="none" w:sz="0" w:space="0" w:color="auto"/>
                                <w:left w:val="none" w:sz="0" w:space="0" w:color="auto"/>
                                <w:bottom w:val="none" w:sz="0" w:space="0" w:color="auto"/>
                                <w:right w:val="none" w:sz="0" w:space="0" w:color="auto"/>
                              </w:divBdr>
                              <w:divsChild>
                                <w:div w:id="224462746">
                                  <w:marLeft w:val="0"/>
                                  <w:marRight w:val="0"/>
                                  <w:marTop w:val="0"/>
                                  <w:marBottom w:val="0"/>
                                  <w:divBdr>
                                    <w:top w:val="none" w:sz="0" w:space="0" w:color="auto"/>
                                    <w:left w:val="none" w:sz="0" w:space="0" w:color="auto"/>
                                    <w:bottom w:val="none" w:sz="0" w:space="0" w:color="auto"/>
                                    <w:right w:val="none" w:sz="0" w:space="0" w:color="auto"/>
                                  </w:divBdr>
                                  <w:divsChild>
                                    <w:div w:id="874121774">
                                      <w:marLeft w:val="0"/>
                                      <w:marRight w:val="0"/>
                                      <w:marTop w:val="0"/>
                                      <w:marBottom w:val="0"/>
                                      <w:divBdr>
                                        <w:top w:val="none" w:sz="0" w:space="0" w:color="auto"/>
                                        <w:left w:val="none" w:sz="0" w:space="0" w:color="auto"/>
                                        <w:bottom w:val="none" w:sz="0" w:space="0" w:color="auto"/>
                                        <w:right w:val="none" w:sz="0" w:space="0" w:color="auto"/>
                                      </w:divBdr>
                                      <w:divsChild>
                                        <w:div w:id="473136869">
                                          <w:marLeft w:val="0"/>
                                          <w:marRight w:val="0"/>
                                          <w:marTop w:val="0"/>
                                          <w:marBottom w:val="0"/>
                                          <w:divBdr>
                                            <w:top w:val="none" w:sz="0" w:space="0" w:color="auto"/>
                                            <w:left w:val="none" w:sz="0" w:space="0" w:color="auto"/>
                                            <w:bottom w:val="dotted" w:sz="6" w:space="15" w:color="878592"/>
                                            <w:right w:val="none" w:sz="0" w:space="0" w:color="auto"/>
                                          </w:divBdr>
                                          <w:divsChild>
                                            <w:div w:id="27876169">
                                              <w:marLeft w:val="0"/>
                                              <w:marRight w:val="0"/>
                                              <w:marTop w:val="0"/>
                                              <w:marBottom w:val="0"/>
                                              <w:divBdr>
                                                <w:top w:val="none" w:sz="0" w:space="0" w:color="auto"/>
                                                <w:left w:val="none" w:sz="0" w:space="0" w:color="auto"/>
                                                <w:bottom w:val="none" w:sz="0" w:space="0" w:color="auto"/>
                                                <w:right w:val="none" w:sz="0" w:space="0" w:color="auto"/>
                                              </w:divBdr>
                                              <w:divsChild>
                                                <w:div w:id="7016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2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header" Target="header1.xm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oter" Target="footer2.xml"/><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1CC1E-85F5-4D68-9E00-29CD508FA8FB}"/>
</file>

<file path=customXml/itemProps2.xml><?xml version="1.0" encoding="utf-8"?>
<ds:datastoreItem xmlns:ds="http://schemas.openxmlformats.org/officeDocument/2006/customXml" ds:itemID="{76CBD7E7-D00E-439D-9AD5-AC6347134416}"/>
</file>

<file path=customXml/itemProps3.xml><?xml version="1.0" encoding="utf-8"?>
<ds:datastoreItem xmlns:ds="http://schemas.openxmlformats.org/officeDocument/2006/customXml" ds:itemID="{5C76EA80-525D-491C-8375-E26988587600}"/>
</file>

<file path=customXml/itemProps4.xml><?xml version="1.0" encoding="utf-8"?>
<ds:datastoreItem xmlns:ds="http://schemas.openxmlformats.org/officeDocument/2006/customXml" ds:itemID="{C0F8634A-EBFE-4817-B5B6-3FA7A4FC1D0F}"/>
</file>

<file path=docProps/app.xml><?xml version="1.0" encoding="utf-8"?>
<Properties xmlns="http://schemas.openxmlformats.org/officeDocument/2006/extended-properties" xmlns:vt="http://schemas.openxmlformats.org/officeDocument/2006/docPropsVTypes">
  <Template>Normal</Template>
  <TotalTime>1419</TotalTime>
  <Pages>13</Pages>
  <Words>3007</Words>
  <Characters>17144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Eens</Company>
  <LinksUpToDate>false</LinksUpToDate>
  <CharactersWithSpaces>20111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gubina-os</dc:creator>
  <cp:lastModifiedBy>Осколкова Анна Андреевна</cp:lastModifiedBy>
  <cp:revision>37</cp:revision>
  <cp:lastPrinted>2017-08-29T10:31:00Z</cp:lastPrinted>
  <dcterms:created xsi:type="dcterms:W3CDTF">2017-03-14T06:16:00Z</dcterms:created>
  <dcterms:modified xsi:type="dcterms:W3CDTF">2017-10-26T13:08:00Z</dcterms:modified>
</cp:coreProperties>
</file>