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DD1D96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957CD0" w:rsidP="00DD1D96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0B1C08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Заместитель директора </w:t>
            </w:r>
          </w:p>
          <w:p w:rsidR="00A74265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по </w:t>
            </w:r>
            <w:r w:rsidR="000B1C08">
              <w:rPr>
                <w:sz w:val="28"/>
                <w:szCs w:val="28"/>
              </w:rPr>
              <w:t xml:space="preserve">экономике и финансам </w:t>
            </w:r>
            <w:r>
              <w:rPr>
                <w:sz w:val="28"/>
                <w:szCs w:val="28"/>
              </w:rPr>
              <w:t>АО «</w:t>
            </w:r>
            <w:r w:rsidR="000B1C08">
              <w:rPr>
                <w:sz w:val="28"/>
                <w:szCs w:val="28"/>
              </w:rPr>
              <w:t>ЕЭнС</w:t>
            </w:r>
            <w:r>
              <w:rPr>
                <w:sz w:val="28"/>
                <w:szCs w:val="28"/>
              </w:rPr>
              <w:t>»</w:t>
            </w:r>
          </w:p>
          <w:p w:rsidR="000B1C08" w:rsidRPr="00426BE9" w:rsidRDefault="000B1C08" w:rsidP="00950AD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A74265" w:rsidRPr="005579E8" w:rsidRDefault="00957CD0" w:rsidP="00950AD6">
            <w:pPr>
              <w:ind w:left="72"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0B1C08">
              <w:rPr>
                <w:sz w:val="28"/>
                <w:szCs w:val="28"/>
              </w:rPr>
              <w:t>О.В. Украинская</w:t>
            </w:r>
          </w:p>
          <w:p w:rsidR="00A74265" w:rsidRPr="005579E8" w:rsidRDefault="00A74265" w:rsidP="00DD1D96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DA31DE">
            <w:pPr>
              <w:jc w:val="center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 xml:space="preserve">___ </w:t>
            </w:r>
            <w:r w:rsidR="00B34553" w:rsidRPr="005579E8">
              <w:rPr>
                <w:sz w:val="28"/>
                <w:szCs w:val="28"/>
              </w:rPr>
              <w:t>201</w:t>
            </w:r>
            <w:r w:rsidR="00DA31DE">
              <w:rPr>
                <w:sz w:val="28"/>
                <w:szCs w:val="28"/>
              </w:rPr>
              <w:t>7</w:t>
            </w:r>
            <w:r w:rsidR="00B34553">
              <w:rPr>
                <w:sz w:val="28"/>
                <w:szCs w:val="28"/>
              </w:rPr>
              <w:t xml:space="preserve"> </w:t>
            </w:r>
            <w:r w:rsidR="00B34553" w:rsidRPr="005579E8"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Default="00A74265" w:rsidP="00DD1D96">
            <w:pPr>
              <w:rPr>
                <w:sz w:val="28"/>
                <w:szCs w:val="28"/>
              </w:rPr>
            </w:pPr>
          </w:p>
          <w:p w:rsidR="00A74265" w:rsidRPr="00A8487F" w:rsidRDefault="00A74265" w:rsidP="00DD1D96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7B01B5" w:rsidRPr="007B01B5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</w:t>
      </w:r>
      <w:r w:rsidR="007B01B5" w:rsidRPr="007B01B5">
        <w:rPr>
          <w:color w:val="000000"/>
          <w:sz w:val="28"/>
          <w:szCs w:val="28"/>
        </w:rPr>
        <w:t xml:space="preserve">открытого запроса цен </w:t>
      </w:r>
    </w:p>
    <w:p w:rsidR="00A74265" w:rsidRPr="00244168" w:rsidRDefault="00A74265" w:rsidP="00D73ECD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DA31DE">
        <w:rPr>
          <w:color w:val="000000"/>
          <w:sz w:val="28"/>
          <w:szCs w:val="28"/>
        </w:rPr>
        <w:t>контрольно-кассовой техники</w:t>
      </w:r>
      <w:r w:rsidR="00D73ECD">
        <w:rPr>
          <w:color w:val="000000"/>
          <w:sz w:val="28"/>
          <w:szCs w:val="28"/>
        </w:rPr>
        <w:t xml:space="preserve"> и комплектующих </w:t>
      </w:r>
      <w:r w:rsidR="000B1C08">
        <w:rPr>
          <w:color w:val="000000"/>
          <w:sz w:val="28"/>
          <w:szCs w:val="28"/>
        </w:rPr>
        <w:t xml:space="preserve">для </w:t>
      </w:r>
      <w:r w:rsidR="00A147A4">
        <w:rPr>
          <w:color w:val="000000"/>
          <w:sz w:val="28"/>
          <w:szCs w:val="28"/>
        </w:rPr>
        <w:t xml:space="preserve">нужд </w:t>
      </w:r>
      <w:r w:rsidRPr="00244168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A92316">
        <w:rPr>
          <w:color w:val="000000"/>
          <w:sz w:val="28"/>
          <w:szCs w:val="28"/>
        </w:rPr>
        <w:t>» в 2017 г</w:t>
      </w:r>
      <w:r w:rsidRPr="00244168">
        <w:rPr>
          <w:color w:val="000000"/>
          <w:sz w:val="28"/>
          <w:szCs w:val="28"/>
        </w:rPr>
        <w:t>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0B1C08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A31D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74265"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 xml:space="preserve">. Предмет </w:t>
      </w:r>
      <w:r w:rsidR="007B01B5" w:rsidRPr="007B01B5">
        <w:rPr>
          <w:b/>
          <w:color w:val="000000"/>
          <w:sz w:val="28"/>
          <w:szCs w:val="28"/>
        </w:rPr>
        <w:t xml:space="preserve">открытого запроса цен </w:t>
      </w:r>
      <w:r w:rsidRPr="00244168">
        <w:rPr>
          <w:b/>
          <w:color w:val="000000"/>
          <w:sz w:val="28"/>
          <w:szCs w:val="28"/>
        </w:rPr>
        <w:t>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»)</w:t>
      </w:r>
      <w:r w:rsidR="00D94C88">
        <w:rPr>
          <w:b/>
          <w:color w:val="000000"/>
          <w:sz w:val="28"/>
          <w:szCs w:val="28"/>
        </w:rPr>
        <w:t>:</w:t>
      </w:r>
      <w:r w:rsidRPr="00244168">
        <w:rPr>
          <w:b/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DA31DE">
        <w:rPr>
          <w:color w:val="000000"/>
          <w:sz w:val="28"/>
          <w:szCs w:val="28"/>
        </w:rPr>
        <w:t>контрольно-кассовой техники</w:t>
      </w:r>
      <w:r w:rsidR="004E0E8E">
        <w:rPr>
          <w:color w:val="000000"/>
          <w:sz w:val="28"/>
          <w:szCs w:val="28"/>
        </w:rPr>
        <w:t xml:space="preserve"> </w:t>
      </w:r>
      <w:r w:rsidR="00D73ECD">
        <w:rPr>
          <w:color w:val="000000"/>
          <w:sz w:val="28"/>
          <w:szCs w:val="28"/>
        </w:rPr>
        <w:t>(далее – ККТ)</w:t>
      </w:r>
      <w:r w:rsidR="00883F0B">
        <w:rPr>
          <w:color w:val="000000"/>
          <w:sz w:val="28"/>
          <w:szCs w:val="28"/>
        </w:rPr>
        <w:t xml:space="preserve"> и комплектующих </w:t>
      </w:r>
      <w:r w:rsidR="000B1C08">
        <w:rPr>
          <w:color w:val="000000"/>
          <w:sz w:val="28"/>
          <w:szCs w:val="28"/>
        </w:rPr>
        <w:t>для</w:t>
      </w:r>
      <w:r w:rsidR="00A147A4" w:rsidRPr="00244168">
        <w:rPr>
          <w:color w:val="000000"/>
          <w:sz w:val="28"/>
          <w:szCs w:val="28"/>
        </w:rPr>
        <w:t xml:space="preserve">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A147A4" w:rsidRPr="00244168">
        <w:rPr>
          <w:color w:val="000000"/>
          <w:sz w:val="28"/>
          <w:szCs w:val="28"/>
        </w:rPr>
        <w:t>»</w:t>
      </w:r>
      <w:r w:rsidR="00A92316">
        <w:rPr>
          <w:color w:val="000000"/>
          <w:sz w:val="28"/>
          <w:szCs w:val="28"/>
        </w:rPr>
        <w:t xml:space="preserve"> в 2017 г</w:t>
      </w:r>
      <w:proofErr w:type="gramStart"/>
      <w:r w:rsidR="00A92316">
        <w:rPr>
          <w:color w:val="000000"/>
          <w:sz w:val="28"/>
          <w:szCs w:val="28"/>
        </w:rPr>
        <w:t>.</w:t>
      </w:r>
      <w:r w:rsidR="00A147A4" w:rsidRPr="00244168">
        <w:rPr>
          <w:color w:val="000000"/>
          <w:sz w:val="28"/>
          <w:szCs w:val="28"/>
        </w:rPr>
        <w:t>.</w:t>
      </w:r>
      <w:proofErr w:type="gramEnd"/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031A23" w:rsidRPr="004A3AC2" w:rsidRDefault="00031A23" w:rsidP="00031A23">
      <w:pPr>
        <w:tabs>
          <w:tab w:val="left" w:pos="8931"/>
        </w:tabs>
        <w:ind w:right="48"/>
        <w:rPr>
          <w:sz w:val="28"/>
          <w:szCs w:val="28"/>
        </w:rPr>
      </w:pPr>
      <w:r w:rsidRPr="004A3AC2">
        <w:rPr>
          <w:sz w:val="28"/>
          <w:szCs w:val="28"/>
        </w:rPr>
        <w:t>2.1. Настоящая закупка проводится в соответствии с Планом закупки 201</w:t>
      </w:r>
      <w:r w:rsidR="00DA31DE">
        <w:rPr>
          <w:sz w:val="28"/>
          <w:szCs w:val="28"/>
        </w:rPr>
        <w:t>7</w:t>
      </w:r>
      <w:r w:rsidRPr="004A3AC2">
        <w:rPr>
          <w:sz w:val="28"/>
          <w:szCs w:val="28"/>
        </w:rPr>
        <w:t xml:space="preserve"> г., Выпиской из Проток</w:t>
      </w:r>
      <w:r w:rsidR="00DA31DE">
        <w:rPr>
          <w:sz w:val="28"/>
          <w:szCs w:val="28"/>
        </w:rPr>
        <w:t>ола ЗК от  ____.___________.2017</w:t>
      </w:r>
      <w:r w:rsidRPr="004A3AC2">
        <w:rPr>
          <w:sz w:val="28"/>
          <w:szCs w:val="28"/>
        </w:rPr>
        <w:t xml:space="preserve"> года №  __________.</w:t>
      </w:r>
    </w:p>
    <w:p w:rsidR="00A74265" w:rsidRPr="00C4127C" w:rsidRDefault="00A74265" w:rsidP="00A74265">
      <w:pPr>
        <w:jc w:val="both"/>
        <w:rPr>
          <w:b/>
          <w:color w:val="000000"/>
          <w:sz w:val="28"/>
          <w:szCs w:val="28"/>
        </w:rPr>
      </w:pPr>
    </w:p>
    <w:tbl>
      <w:tblPr>
        <w:tblW w:w="10136" w:type="dxa"/>
        <w:tblInd w:w="95" w:type="dxa"/>
        <w:tblLook w:val="04A0" w:firstRow="1" w:lastRow="0" w:firstColumn="1" w:lastColumn="0" w:noHBand="0" w:noVBand="1"/>
      </w:tblPr>
      <w:tblGrid>
        <w:gridCol w:w="1738"/>
        <w:gridCol w:w="1319"/>
        <w:gridCol w:w="4395"/>
        <w:gridCol w:w="2684"/>
      </w:tblGrid>
      <w:tr w:rsidR="00031A23" w:rsidRPr="00F32C43" w:rsidTr="00DD1D96">
        <w:trPr>
          <w:trHeight w:val="178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3" w:rsidRPr="00744F58" w:rsidRDefault="00031A23" w:rsidP="00DD1D96">
            <w:pPr>
              <w:jc w:val="center"/>
              <w:rPr>
                <w:color w:val="000000"/>
                <w:sz w:val="22"/>
                <w:szCs w:val="22"/>
              </w:rPr>
            </w:pPr>
            <w:r w:rsidRPr="00744F58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31A23" w:rsidRPr="00F32C43" w:rsidTr="00DD1D96">
        <w:trPr>
          <w:trHeight w:val="336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23" w:rsidRPr="00744F58" w:rsidRDefault="00031A23" w:rsidP="00DD1D96">
            <w:pPr>
              <w:rPr>
                <w:color w:val="000000"/>
              </w:rPr>
            </w:pPr>
          </w:p>
        </w:tc>
      </w:tr>
      <w:tr w:rsidR="00031A23" w:rsidRPr="00F32C43" w:rsidTr="004A3AC2">
        <w:trPr>
          <w:trHeight w:val="75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F32C43" w:rsidRDefault="00031A23" w:rsidP="00DD1D96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3" w:rsidRPr="00482C9A" w:rsidRDefault="00031A23" w:rsidP="00A92316">
            <w:pPr>
              <w:jc w:val="center"/>
            </w:pPr>
            <w:r w:rsidRPr="00482C9A">
              <w:t xml:space="preserve">Поставка </w:t>
            </w:r>
            <w:r w:rsidR="00440D34" w:rsidRPr="00440D34">
              <w:t>контрольно-кассовой техники</w:t>
            </w:r>
            <w:r w:rsidR="00883F0B">
              <w:t xml:space="preserve"> и комплектующих</w:t>
            </w:r>
            <w:r w:rsidR="00440D34" w:rsidRPr="00440D34">
              <w:t xml:space="preserve"> для нужд АО «</w:t>
            </w:r>
            <w:proofErr w:type="spellStart"/>
            <w:r w:rsidR="00440D34" w:rsidRPr="00440D34">
              <w:t>ЕЭнС</w:t>
            </w:r>
            <w:proofErr w:type="spellEnd"/>
            <w:r w:rsidR="00440D34" w:rsidRPr="00440D34">
              <w:t>»</w:t>
            </w:r>
            <w:r w:rsidR="00A92316">
              <w:t xml:space="preserve"> в 2017 г.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27" w:rsidRPr="005C2FF4" w:rsidRDefault="00AF108D" w:rsidP="007B01B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7B01B5">
              <w:rPr>
                <w:color w:val="000000"/>
                <w:lang w:val="en-US"/>
              </w:rPr>
              <w:t>6</w:t>
            </w:r>
            <w:r w:rsidR="00EB6627">
              <w:rPr>
                <w:color w:val="000000"/>
              </w:rPr>
              <w:t>0 000,00</w:t>
            </w:r>
          </w:p>
        </w:tc>
      </w:tr>
    </w:tbl>
    <w:p w:rsidR="007B01B5" w:rsidRPr="007B01B5" w:rsidRDefault="00D94C88" w:rsidP="007B01B5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1A23" w:rsidRPr="004A3AC2">
        <w:rPr>
          <w:color w:val="000000"/>
          <w:sz w:val="28"/>
          <w:szCs w:val="28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031A23" w:rsidRPr="004A3AC2" w:rsidRDefault="00031A23" w:rsidP="007B01B5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  <w:r w:rsidRPr="004A3AC2">
        <w:rPr>
          <w:color w:val="000000"/>
          <w:sz w:val="28"/>
          <w:szCs w:val="28"/>
        </w:rPr>
        <w:t xml:space="preserve">Источник финансирования </w:t>
      </w:r>
      <w:r w:rsidR="007B01B5" w:rsidRPr="007B01B5">
        <w:rPr>
          <w:color w:val="000000"/>
          <w:sz w:val="28"/>
          <w:szCs w:val="28"/>
        </w:rPr>
        <w:t xml:space="preserve">- </w:t>
      </w:r>
      <w:r w:rsidR="00DD1D96">
        <w:rPr>
          <w:color w:val="000000"/>
          <w:sz w:val="28"/>
          <w:szCs w:val="28"/>
        </w:rPr>
        <w:t>амортизация</w:t>
      </w:r>
      <w:r>
        <w:rPr>
          <w:color w:val="000000"/>
          <w:sz w:val="28"/>
          <w:szCs w:val="28"/>
        </w:rPr>
        <w:t>.</w:t>
      </w:r>
    </w:p>
    <w:p w:rsidR="00A74265" w:rsidRPr="00361109" w:rsidRDefault="00A74265" w:rsidP="007B01B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стоимость продукции, доставка </w:t>
      </w:r>
      <w:r w:rsidRPr="0026365F">
        <w:rPr>
          <w:color w:val="000000"/>
          <w:sz w:val="28"/>
          <w:szCs w:val="28"/>
        </w:rPr>
        <w:t xml:space="preserve">продукции  по адресам </w:t>
      </w:r>
      <w:r w:rsidR="007B01B5" w:rsidRPr="0026365F">
        <w:rPr>
          <w:color w:val="000000"/>
          <w:sz w:val="28"/>
          <w:szCs w:val="28"/>
        </w:rPr>
        <w:t xml:space="preserve">до склада (подъем на этаж) </w:t>
      </w:r>
      <w:r w:rsidRPr="0026365F">
        <w:rPr>
          <w:color w:val="000000"/>
          <w:sz w:val="28"/>
          <w:szCs w:val="28"/>
        </w:rPr>
        <w:t xml:space="preserve">грузополучателей, </w:t>
      </w:r>
      <w:r w:rsidR="007B01B5" w:rsidRPr="0026365F">
        <w:rPr>
          <w:color w:val="000000"/>
          <w:sz w:val="28"/>
          <w:szCs w:val="28"/>
        </w:rPr>
        <w:t xml:space="preserve">расходные материалы, </w:t>
      </w:r>
      <w:r w:rsidR="005A37A5" w:rsidRPr="0026365F">
        <w:rPr>
          <w:color w:val="000000"/>
          <w:sz w:val="28"/>
          <w:szCs w:val="28"/>
        </w:rPr>
        <w:t xml:space="preserve">установка, ввод в эксплуатацию (подключение к сервису ОФД, постановка на налоговый учет), </w:t>
      </w:r>
      <w:r w:rsidR="007B01B5" w:rsidRPr="0026365F">
        <w:rPr>
          <w:color w:val="000000"/>
          <w:sz w:val="28"/>
          <w:szCs w:val="28"/>
        </w:rPr>
        <w:t>страхование грузов, таможенные расходы и все прочие расходы с НДС</w:t>
      </w:r>
      <w:r w:rsidRPr="0026365F">
        <w:rPr>
          <w:color w:val="000000"/>
          <w:sz w:val="28"/>
          <w:szCs w:val="28"/>
        </w:rPr>
        <w:t xml:space="preserve">. </w:t>
      </w:r>
      <w:r w:rsidRPr="0026365F">
        <w:rPr>
          <w:color w:val="000000"/>
          <w:sz w:val="28"/>
          <w:szCs w:val="28"/>
          <w:u w:val="single"/>
        </w:rPr>
        <w:t>Цена заявки является неизменной до выполнения всех условий по договору</w:t>
      </w:r>
      <w:r w:rsidRPr="0026365F">
        <w:rPr>
          <w:color w:val="000000"/>
          <w:sz w:val="28"/>
          <w:szCs w:val="28"/>
        </w:rPr>
        <w:t>.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361109" w:rsidRDefault="00A74265" w:rsidP="007B01B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АО «</w:t>
      </w:r>
      <w:r w:rsidR="000D3CDE">
        <w:rPr>
          <w:color w:val="000000"/>
          <w:sz w:val="28"/>
          <w:szCs w:val="28"/>
        </w:rPr>
        <w:t>ЕЭнС»</w:t>
      </w:r>
      <w:r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Pr="006C632A">
        <w:rPr>
          <w:sz w:val="28"/>
          <w:szCs w:val="28"/>
        </w:rPr>
        <w:t>: АО «</w:t>
      </w:r>
      <w:r w:rsidR="000D3CDE">
        <w:rPr>
          <w:sz w:val="28"/>
          <w:szCs w:val="28"/>
        </w:rPr>
        <w:t>ЕЭнС</w:t>
      </w:r>
      <w:r w:rsidRPr="006C632A">
        <w:rPr>
          <w:sz w:val="28"/>
          <w:szCs w:val="28"/>
        </w:rPr>
        <w:t>».</w:t>
      </w:r>
    </w:p>
    <w:p w:rsidR="00A74265" w:rsidRPr="00D67DFE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>г. Екатеринбург, пр. Космонавтов, 17а</w:t>
      </w:r>
      <w:r w:rsidR="00A23107">
        <w:rPr>
          <w:sz w:val="28"/>
          <w:szCs w:val="28"/>
        </w:rPr>
        <w:t>;</w:t>
      </w:r>
    </w:p>
    <w:p w:rsidR="00A23107" w:rsidRPr="00A23107" w:rsidRDefault="00A23107" w:rsidP="00A74265">
      <w:pPr>
        <w:tabs>
          <w:tab w:val="num" w:pos="0"/>
        </w:tabs>
        <w:jc w:val="both"/>
        <w:rPr>
          <w:sz w:val="28"/>
          <w:szCs w:val="28"/>
        </w:rPr>
      </w:pPr>
      <w:r w:rsidRPr="00A2310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Г. Екатеринбург, ул. Сурикова,48.</w:t>
      </w:r>
      <w:r w:rsidRPr="00A23107">
        <w:rPr>
          <w:sz w:val="28"/>
          <w:szCs w:val="28"/>
        </w:rPr>
        <w:t xml:space="preserve">  </w:t>
      </w:r>
    </w:p>
    <w:p w:rsidR="00F36404" w:rsidRDefault="00F36404" w:rsidP="00A74265">
      <w:pPr>
        <w:pStyle w:val="a6"/>
        <w:ind w:right="538"/>
        <w:jc w:val="both"/>
        <w:rPr>
          <w:b/>
          <w:szCs w:val="28"/>
        </w:rPr>
      </w:pPr>
    </w:p>
    <w:p w:rsidR="00A74265" w:rsidRPr="00440D34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="007B01B5">
        <w:rPr>
          <w:sz w:val="28"/>
          <w:szCs w:val="28"/>
        </w:rPr>
        <w:t>указанная в П</w:t>
      </w:r>
      <w:r w:rsidRPr="009A0DF5">
        <w:rPr>
          <w:sz w:val="28"/>
          <w:szCs w:val="28"/>
        </w:rPr>
        <w:t>риложении 1,</w:t>
      </w:r>
      <w:r w:rsidRPr="00B95C48">
        <w:rPr>
          <w:sz w:val="28"/>
          <w:szCs w:val="28"/>
        </w:rPr>
        <w:t xml:space="preserve"> </w:t>
      </w:r>
      <w:r w:rsidR="00C84EB9">
        <w:rPr>
          <w:sz w:val="28"/>
          <w:szCs w:val="28"/>
        </w:rPr>
        <w:t xml:space="preserve">должна соответствовать требованиям закона 54-ФЗ «О применении контрольно-кассовой техники», </w:t>
      </w:r>
      <w:r w:rsidRPr="00B95C48">
        <w:rPr>
          <w:sz w:val="28"/>
          <w:szCs w:val="28"/>
        </w:rPr>
        <w:t>по качеству должна соотве</w:t>
      </w:r>
      <w:r>
        <w:rPr>
          <w:sz w:val="28"/>
          <w:szCs w:val="28"/>
        </w:rPr>
        <w:t>тствовать требованиям ГОСТ</w:t>
      </w:r>
      <w:r w:rsidR="00CC4E39" w:rsidRPr="00CC4E39">
        <w:rPr>
          <w:sz w:val="28"/>
          <w:szCs w:val="28"/>
        </w:rPr>
        <w:t xml:space="preserve"> </w:t>
      </w:r>
      <w:r w:rsidR="00CC4E39">
        <w:rPr>
          <w:sz w:val="28"/>
          <w:szCs w:val="28"/>
        </w:rPr>
        <w:t xml:space="preserve">и </w:t>
      </w:r>
      <w:r>
        <w:rPr>
          <w:sz w:val="28"/>
          <w:szCs w:val="28"/>
        </w:rPr>
        <w:t>ТУ</w:t>
      </w:r>
      <w:r w:rsidR="00CC4E39">
        <w:rPr>
          <w:sz w:val="28"/>
          <w:szCs w:val="28"/>
        </w:rPr>
        <w:t>,</w:t>
      </w:r>
      <w:r w:rsidR="00956360">
        <w:rPr>
          <w:sz w:val="28"/>
          <w:szCs w:val="28"/>
        </w:rPr>
        <w:t xml:space="preserve"> </w:t>
      </w:r>
      <w:r w:rsidR="00090193" w:rsidRPr="00090193">
        <w:rPr>
          <w:sz w:val="28"/>
          <w:szCs w:val="28"/>
        </w:rPr>
        <w:t>указанны</w:t>
      </w:r>
      <w:r w:rsidR="009461D1">
        <w:rPr>
          <w:sz w:val="28"/>
          <w:szCs w:val="28"/>
        </w:rPr>
        <w:t>м</w:t>
      </w:r>
      <w:r w:rsidR="00090193" w:rsidRPr="00090193">
        <w:rPr>
          <w:sz w:val="28"/>
          <w:szCs w:val="28"/>
        </w:rPr>
        <w:t xml:space="preserve"> в п. 3.8,</w:t>
      </w:r>
      <w:r w:rsidRPr="00090193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</w:t>
      </w:r>
      <w:r w:rsidR="00865E01">
        <w:rPr>
          <w:sz w:val="28"/>
          <w:szCs w:val="28"/>
        </w:rPr>
        <w:t xml:space="preserve"> (</w:t>
      </w:r>
      <w:r w:rsidRPr="00E10F23">
        <w:rPr>
          <w:sz w:val="28"/>
          <w:szCs w:val="28"/>
        </w:rPr>
        <w:t>если продукция подлежит сертификации</w:t>
      </w:r>
      <w:r w:rsidR="00865E01">
        <w:rPr>
          <w:sz w:val="28"/>
          <w:szCs w:val="28"/>
        </w:rPr>
        <w:t>)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D213B" w:rsidRDefault="00A74265" w:rsidP="00A74265">
      <w:pPr>
        <w:pStyle w:val="a6"/>
        <w:jc w:val="both"/>
      </w:pPr>
      <w:r>
        <w:rPr>
          <w:bCs/>
          <w:szCs w:val="28"/>
        </w:rPr>
        <w:t xml:space="preserve">3.2. </w:t>
      </w:r>
      <w:r>
        <w:t xml:space="preserve">Гарантийный срок на продукцию должен </w:t>
      </w:r>
      <w:r w:rsidR="00AD213B" w:rsidRPr="00AD213B">
        <w:t>быть не менее срока гарантии изготовителя и составлять не менее 1</w:t>
      </w:r>
      <w:r w:rsidR="00E871AA">
        <w:t>0</w:t>
      </w:r>
      <w:r w:rsidR="00AD213B" w:rsidRPr="00AD213B">
        <w:t xml:space="preserve"> </w:t>
      </w:r>
      <w:r w:rsidR="00E871AA">
        <w:t>лет</w:t>
      </w:r>
      <w:r w:rsidR="00AD213B" w:rsidRPr="00AD213B">
        <w:t xml:space="preserve">. </w:t>
      </w:r>
      <w:r w:rsidR="003B13C8" w:rsidRPr="003B13C8">
        <w:t>Срок изготовления не ранее  201</w:t>
      </w:r>
      <w:r w:rsidR="003B13C8">
        <w:t>6</w:t>
      </w:r>
      <w:r w:rsidR="003B13C8" w:rsidRPr="003B13C8">
        <w:t xml:space="preserve"> года.</w:t>
      </w:r>
    </w:p>
    <w:p w:rsidR="00FE4BD5" w:rsidRPr="0026365F" w:rsidRDefault="00FE4BD5" w:rsidP="00A74265">
      <w:pPr>
        <w:pStyle w:val="a6"/>
        <w:jc w:val="both"/>
      </w:pPr>
      <w:r>
        <w:t xml:space="preserve">3.3. </w:t>
      </w:r>
      <w:r w:rsidRPr="00FE4BD5">
        <w:t xml:space="preserve">Продукция должна быть новой (ранее не использованной), не снятой с </w:t>
      </w:r>
      <w:r w:rsidRPr="0026365F">
        <w:lastRenderedPageBreak/>
        <w:t>производства производителем на момент поставки.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доставлена в объеме и номенклатуре, указанным в приложении 1 настоящего технического задания в установленные сроки.</w:t>
      </w:r>
    </w:p>
    <w:p w:rsidR="00A74265" w:rsidRPr="0026365F" w:rsidRDefault="00A74265" w:rsidP="008D4C17">
      <w:pPr>
        <w:pStyle w:val="a6"/>
        <w:ind w:right="-111"/>
        <w:jc w:val="both"/>
        <w:rPr>
          <w:szCs w:val="28"/>
        </w:rPr>
      </w:pPr>
      <w:r w:rsidRPr="0026365F">
        <w:rPr>
          <w:szCs w:val="28"/>
        </w:rPr>
        <w:t>3.</w:t>
      </w:r>
      <w:r w:rsidR="00956360" w:rsidRPr="0026365F">
        <w:rPr>
          <w:szCs w:val="28"/>
        </w:rPr>
        <w:t>4</w:t>
      </w:r>
      <w:r w:rsidRPr="0026365F">
        <w:rPr>
          <w:szCs w:val="28"/>
        </w:rPr>
        <w:t>. Вс</w:t>
      </w:r>
      <w:r w:rsidR="00814F0C" w:rsidRPr="0026365F">
        <w:rPr>
          <w:szCs w:val="28"/>
        </w:rPr>
        <w:t>я</w:t>
      </w:r>
      <w:r w:rsidRPr="0026365F">
        <w:rPr>
          <w:szCs w:val="28"/>
        </w:rPr>
        <w:t xml:space="preserve"> </w:t>
      </w:r>
      <w:r w:rsidR="00C31929" w:rsidRPr="0026365F">
        <w:rPr>
          <w:szCs w:val="28"/>
        </w:rPr>
        <w:t xml:space="preserve">приобретаемая продукция должна </w:t>
      </w:r>
      <w:r w:rsidRPr="0026365F">
        <w:rPr>
          <w:szCs w:val="28"/>
        </w:rPr>
        <w:t>сопровождаться соответствующей технической документацией, сертификатами. Копии сертификатов, заверенные Поставщиком, предо</w:t>
      </w:r>
      <w:r w:rsidR="00BF0DEC" w:rsidRPr="0026365F">
        <w:rPr>
          <w:szCs w:val="28"/>
        </w:rPr>
        <w:t>ставляются вместе с продукцией.</w:t>
      </w:r>
    </w:p>
    <w:p w:rsidR="00A74265" w:rsidRPr="0026365F" w:rsidRDefault="00A74265" w:rsidP="00A74265">
      <w:pPr>
        <w:pStyle w:val="a6"/>
        <w:jc w:val="both"/>
        <w:rPr>
          <w:szCs w:val="28"/>
        </w:rPr>
      </w:pPr>
      <w:r w:rsidRPr="0026365F">
        <w:rPr>
          <w:szCs w:val="28"/>
        </w:rPr>
        <w:t>3.</w:t>
      </w:r>
      <w:r w:rsidR="00956360" w:rsidRPr="0026365F">
        <w:rPr>
          <w:szCs w:val="28"/>
        </w:rPr>
        <w:t>5</w:t>
      </w:r>
      <w:r w:rsidRPr="0026365F">
        <w:rPr>
          <w:szCs w:val="28"/>
        </w:rPr>
        <w:t>. 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</w:t>
      </w:r>
      <w:r w:rsidR="00FE4BD5" w:rsidRPr="0026365F">
        <w:rPr>
          <w:i/>
          <w:szCs w:val="28"/>
        </w:rPr>
        <w:t xml:space="preserve"> </w:t>
      </w:r>
      <w:r w:rsidR="00FE4BD5" w:rsidRPr="0026365F">
        <w:rPr>
          <w:szCs w:val="28"/>
        </w:rPr>
        <w:t>(заполненный опросный лист, технический паспорт, протоколы испытаний и т.</w:t>
      </w:r>
      <w:r w:rsidR="000A5CB9" w:rsidRPr="0026365F">
        <w:rPr>
          <w:szCs w:val="28"/>
        </w:rPr>
        <w:t>п</w:t>
      </w:r>
      <w:r w:rsidR="00FE4BD5" w:rsidRPr="0026365F">
        <w:rPr>
          <w:szCs w:val="28"/>
        </w:rPr>
        <w:t>.)</w:t>
      </w:r>
    </w:p>
    <w:p w:rsidR="00A74265" w:rsidRPr="0026365F" w:rsidRDefault="00A74265" w:rsidP="00A74265">
      <w:pPr>
        <w:jc w:val="both"/>
        <w:rPr>
          <w:color w:val="000000"/>
          <w:sz w:val="28"/>
          <w:szCs w:val="28"/>
        </w:rPr>
      </w:pPr>
      <w:r w:rsidRPr="0026365F">
        <w:rPr>
          <w:color w:val="000000"/>
          <w:sz w:val="28"/>
          <w:szCs w:val="28"/>
        </w:rPr>
        <w:t>3.</w:t>
      </w:r>
      <w:r w:rsidR="00956360" w:rsidRPr="0026365F">
        <w:rPr>
          <w:color w:val="000000"/>
          <w:sz w:val="28"/>
          <w:szCs w:val="28"/>
        </w:rPr>
        <w:t>6</w:t>
      </w:r>
      <w:r w:rsidRPr="0026365F">
        <w:rPr>
          <w:color w:val="000000"/>
          <w:sz w:val="28"/>
          <w:szCs w:val="28"/>
        </w:rPr>
        <w:t>.  Факторы, оказывающие вредные воздействия на здоровье со стороны продукции не должны превышать действующих норм для персонала.</w:t>
      </w:r>
    </w:p>
    <w:p w:rsidR="00E06B14" w:rsidRPr="0026365F" w:rsidRDefault="00956360" w:rsidP="00A74265">
      <w:pPr>
        <w:jc w:val="both"/>
        <w:rPr>
          <w:color w:val="000000"/>
          <w:sz w:val="28"/>
          <w:szCs w:val="28"/>
        </w:rPr>
      </w:pPr>
      <w:r w:rsidRPr="0026365F">
        <w:rPr>
          <w:color w:val="000000"/>
          <w:sz w:val="28"/>
          <w:szCs w:val="28"/>
        </w:rPr>
        <w:t xml:space="preserve">3.7. </w:t>
      </w:r>
      <w:r w:rsidR="0041150D" w:rsidRPr="0026365F">
        <w:rPr>
          <w:color w:val="000000"/>
          <w:sz w:val="28"/>
          <w:szCs w:val="28"/>
        </w:rPr>
        <w:t xml:space="preserve"> </w:t>
      </w:r>
      <w:r w:rsidR="00CC64CE" w:rsidRPr="0026365F">
        <w:rPr>
          <w:color w:val="000000"/>
          <w:sz w:val="28"/>
          <w:szCs w:val="28"/>
        </w:rPr>
        <w:t>ККТ должны обеспечивать запись и хранение фискальных данных в фискальных накопителях, формировать фискальные документы, обеспечивать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правилами, установленными законодательством РФ о применении ККТ.</w:t>
      </w:r>
    </w:p>
    <w:p w:rsidR="00CC64CE" w:rsidRPr="0026365F" w:rsidRDefault="00CC64CE" w:rsidP="00A74265">
      <w:pPr>
        <w:jc w:val="both"/>
        <w:rPr>
          <w:szCs w:val="28"/>
        </w:rPr>
      </w:pPr>
    </w:p>
    <w:p w:rsidR="00CC64CE" w:rsidRDefault="00A74265" w:rsidP="00CC64CE">
      <w:pPr>
        <w:pStyle w:val="a6"/>
        <w:ind w:right="-111"/>
        <w:jc w:val="both"/>
        <w:rPr>
          <w:bCs/>
        </w:rPr>
      </w:pPr>
      <w:r w:rsidRPr="0026365F">
        <w:rPr>
          <w:szCs w:val="28"/>
        </w:rPr>
        <w:t>3.</w:t>
      </w:r>
      <w:r w:rsidR="00FE4BD5" w:rsidRPr="0026365F">
        <w:rPr>
          <w:szCs w:val="28"/>
        </w:rPr>
        <w:t>8</w:t>
      </w:r>
      <w:r w:rsidR="00CC64CE" w:rsidRPr="0026365F">
        <w:rPr>
          <w:szCs w:val="28"/>
        </w:rPr>
        <w:t xml:space="preserve">. </w:t>
      </w:r>
      <w:r w:rsidR="00CC64CE" w:rsidRPr="0026365F">
        <w:rPr>
          <w:bCs/>
        </w:rPr>
        <w:t>Технические характеристики</w:t>
      </w:r>
      <w:r w:rsidR="00CC64CE" w:rsidRPr="00CC64CE">
        <w:rPr>
          <w:bCs/>
        </w:rPr>
        <w:t xml:space="preserve"> </w:t>
      </w:r>
    </w:p>
    <w:tbl>
      <w:tblPr>
        <w:tblpPr w:leftFromText="180" w:rightFromText="180" w:vertAnchor="text" w:horzAnchor="margin" w:tblpY="187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"/>
        <w:gridCol w:w="2395"/>
        <w:gridCol w:w="3197"/>
        <w:gridCol w:w="4319"/>
      </w:tblGrid>
      <w:tr w:rsidR="005A37A5" w:rsidRPr="00440D34" w:rsidTr="00F561F5">
        <w:trPr>
          <w:trHeight w:val="466"/>
          <w:tblCellSpacing w:w="7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7A5" w:rsidRPr="00440D34" w:rsidRDefault="005A37A5" w:rsidP="00503C8A">
            <w:pPr>
              <w:jc w:val="center"/>
              <w:rPr>
                <w:bCs/>
              </w:rPr>
            </w:pPr>
            <w:r w:rsidRPr="00440D34">
              <w:rPr>
                <w:bCs/>
              </w:rPr>
              <w:t xml:space="preserve">№ </w:t>
            </w:r>
            <w:proofErr w:type="gramStart"/>
            <w:r w:rsidRPr="00440D34">
              <w:rPr>
                <w:bCs/>
              </w:rPr>
              <w:t>п</w:t>
            </w:r>
            <w:proofErr w:type="gramEnd"/>
            <w:r w:rsidRPr="00440D34">
              <w:rPr>
                <w:bCs/>
              </w:rPr>
              <w:t>/п</w:t>
            </w:r>
          </w:p>
        </w:tc>
        <w:tc>
          <w:tcPr>
            <w:tcW w:w="47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7A5" w:rsidRPr="00440D34" w:rsidRDefault="005A37A5" w:rsidP="00503C8A">
            <w:pPr>
              <w:jc w:val="center"/>
            </w:pPr>
            <w:r w:rsidRPr="00440D34">
              <w:t>Технические характеристики</w:t>
            </w:r>
          </w:p>
        </w:tc>
      </w:tr>
      <w:tr w:rsidR="005A37A5" w:rsidRPr="00440D34" w:rsidTr="00F561F5">
        <w:trPr>
          <w:tblCellSpacing w:w="7" w:type="dxa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A37A5" w:rsidRPr="00440D34" w:rsidRDefault="005A37A5" w:rsidP="00503C8A">
            <w:pPr>
              <w:rPr>
                <w:bCs/>
              </w:rPr>
            </w:pPr>
            <w:r w:rsidRPr="00440D34">
              <w:rPr>
                <w:bCs/>
              </w:rPr>
              <w:t>1.</w:t>
            </w:r>
          </w:p>
        </w:tc>
        <w:tc>
          <w:tcPr>
            <w:tcW w:w="47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7A5" w:rsidRPr="00440D34" w:rsidRDefault="005A37A5" w:rsidP="005A37A5">
            <w:pPr>
              <w:rPr>
                <w:bCs/>
              </w:rPr>
            </w:pPr>
            <w:r w:rsidRPr="00440D34">
              <w:rPr>
                <w:bCs/>
              </w:rPr>
              <w:t xml:space="preserve">Фискальный регистратор </w:t>
            </w:r>
            <w:bookmarkStart w:id="0" w:name="_GoBack"/>
            <w:r w:rsidRPr="00440D34">
              <w:rPr>
                <w:bCs/>
              </w:rPr>
              <w:t xml:space="preserve">Прим 08-Ф </w:t>
            </w:r>
            <w:bookmarkEnd w:id="0"/>
            <w:r w:rsidRPr="00440D34">
              <w:rPr>
                <w:bCs/>
              </w:rPr>
              <w:t>или эквивалент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Интерфейс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Связи: </w:t>
            </w:r>
            <w:proofErr w:type="gramStart"/>
            <w:r w:rsidRPr="00440D34">
              <w:rPr>
                <w:bCs/>
              </w:rPr>
              <w:t xml:space="preserve">RS-232C нуль-модемный; </w:t>
            </w:r>
            <w:proofErr w:type="spellStart"/>
            <w:r w:rsidRPr="00440D34">
              <w:rPr>
                <w:bCs/>
              </w:rPr>
              <w:t>Centronics</w:t>
            </w:r>
            <w:proofErr w:type="spellEnd"/>
            <w:r w:rsidRPr="00440D34">
              <w:rPr>
                <w:bCs/>
              </w:rPr>
              <w:t>, USB (через дополнительный внешний адаптер)</w:t>
            </w:r>
            <w:proofErr w:type="gramEnd"/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Скорость обмена от 2400 до 115200 бод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Денежного ящика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Разъем RJ12, питание 24</w:t>
            </w:r>
            <w:proofErr w:type="gramStart"/>
            <w:r w:rsidRPr="00440D34">
              <w:rPr>
                <w:bCs/>
              </w:rPr>
              <w:t xml:space="preserve"> В</w:t>
            </w:r>
            <w:proofErr w:type="gramEnd"/>
            <w:r w:rsidRPr="00440D34">
              <w:rPr>
                <w:bCs/>
              </w:rPr>
              <w:t>, 1A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Ресурс печати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Печатающая головка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60 млн. строк</w:t>
            </w:r>
          </w:p>
        </w:tc>
      </w:tr>
      <w:tr w:rsidR="00503C8A" w:rsidRPr="00440D34" w:rsidTr="00F561F5">
        <w:trPr>
          <w:trHeight w:val="345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Механизм печати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Принцип печати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Прямая строчная термопечать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Матрица символа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proofErr w:type="spellStart"/>
            <w:r w:rsidRPr="00440D34">
              <w:rPr>
                <w:bCs/>
              </w:rPr>
              <w:t>Font</w:t>
            </w:r>
            <w:proofErr w:type="spellEnd"/>
            <w:r w:rsidRPr="00440D34">
              <w:rPr>
                <w:bCs/>
              </w:rPr>
              <w:t xml:space="preserve"> A, </w:t>
            </w:r>
            <w:proofErr w:type="spellStart"/>
            <w:r w:rsidRPr="00440D34">
              <w:rPr>
                <w:bCs/>
              </w:rPr>
              <w:t>Font</w:t>
            </w:r>
            <w:proofErr w:type="spellEnd"/>
            <w:r w:rsidRPr="00440D34">
              <w:rPr>
                <w:bCs/>
              </w:rPr>
              <w:t xml:space="preserve"> B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Скорость печати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200 мм / 1600 точек </w:t>
            </w:r>
            <w:proofErr w:type="gramStart"/>
            <w:r w:rsidRPr="00440D34">
              <w:rPr>
                <w:bCs/>
              </w:rPr>
              <w:t>в</w:t>
            </w:r>
            <w:proofErr w:type="gramEnd"/>
            <w:r w:rsidRPr="00440D34">
              <w:rPr>
                <w:bCs/>
              </w:rPr>
              <w:t xml:space="preserve"> сек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Механизм отрезки чеков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Есть, ресурс 2 </w:t>
            </w:r>
            <w:proofErr w:type="spellStart"/>
            <w:r w:rsidRPr="00440D34">
              <w:rPr>
                <w:bCs/>
              </w:rPr>
              <w:t>млн</w:t>
            </w:r>
            <w:proofErr w:type="gramStart"/>
            <w:r w:rsidRPr="00440D34">
              <w:rPr>
                <w:bCs/>
              </w:rPr>
              <w:t>.ч</w:t>
            </w:r>
            <w:proofErr w:type="gramEnd"/>
            <w:r w:rsidRPr="00440D34">
              <w:rPr>
                <w:bCs/>
              </w:rPr>
              <w:t>еков</w:t>
            </w:r>
            <w:proofErr w:type="spellEnd"/>
          </w:p>
        </w:tc>
      </w:tr>
      <w:tr w:rsidR="00503C8A" w:rsidRPr="00440D34" w:rsidTr="00F561F5">
        <w:trPr>
          <w:trHeight w:val="375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Бумажная лента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Ширина бумаги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80 мм/58 мм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Ширина печати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72/52 мм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proofErr w:type="spellStart"/>
            <w:r w:rsidRPr="00440D34">
              <w:rPr>
                <w:bCs/>
              </w:rPr>
              <w:t>Макс</w:t>
            </w:r>
            <w:proofErr w:type="gramStart"/>
            <w:r w:rsidRPr="00440D34">
              <w:rPr>
                <w:bCs/>
              </w:rPr>
              <w:t>.к</w:t>
            </w:r>
            <w:proofErr w:type="gramEnd"/>
            <w:r w:rsidRPr="00440D34">
              <w:rPr>
                <w:bCs/>
              </w:rPr>
              <w:t>ол</w:t>
            </w:r>
            <w:proofErr w:type="spellEnd"/>
            <w:r w:rsidRPr="00440D34">
              <w:rPr>
                <w:bCs/>
              </w:rPr>
              <w:t>-во символов в строке: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40 символов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Диаметр: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 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- </w:t>
            </w:r>
            <w:proofErr w:type="gramStart"/>
            <w:r w:rsidRPr="00440D34">
              <w:rPr>
                <w:bCs/>
              </w:rPr>
              <w:t>внешний</w:t>
            </w:r>
            <w:proofErr w:type="gramEnd"/>
            <w:r w:rsidRPr="00440D34">
              <w:rPr>
                <w:bCs/>
              </w:rPr>
              <w:t xml:space="preserve"> (макс.)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до 83 мм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- внутренний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12 мм</w:t>
            </w:r>
          </w:p>
        </w:tc>
      </w:tr>
      <w:tr w:rsidR="00503C8A" w:rsidRPr="00440D34" w:rsidTr="00F561F5">
        <w:trPr>
          <w:trHeight w:val="240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Плотность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65-85 г/м</w:t>
            </w:r>
            <w:proofErr w:type="gramStart"/>
            <w:r w:rsidRPr="00440D34">
              <w:rPr>
                <w:bCs/>
                <w:vertAlign w:val="superscript"/>
              </w:rPr>
              <w:t>2</w:t>
            </w:r>
            <w:proofErr w:type="gramEnd"/>
          </w:p>
        </w:tc>
      </w:tr>
      <w:tr w:rsidR="00503C8A" w:rsidRPr="00A92316" w:rsidTr="00F561F5">
        <w:trPr>
          <w:trHeight w:val="495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Дополнительные </w:t>
            </w:r>
            <w:r w:rsidRPr="00440D34">
              <w:rPr>
                <w:bCs/>
              </w:rPr>
              <w:br/>
              <w:t>возможности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Печать штрих кода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  <w:lang w:val="en-US"/>
              </w:rPr>
            </w:pPr>
            <w:r w:rsidRPr="00440D34">
              <w:rPr>
                <w:bCs/>
                <w:lang w:val="en-US"/>
              </w:rPr>
              <w:t>UPC-A, UPC-E,</w:t>
            </w:r>
            <w:r w:rsidRPr="00440D34">
              <w:rPr>
                <w:bCs/>
                <w:lang w:val="en-US"/>
              </w:rPr>
              <w:br/>
              <w:t>JAN13 (EAN13),</w:t>
            </w:r>
            <w:r w:rsidRPr="00440D34">
              <w:rPr>
                <w:bCs/>
                <w:lang w:val="en-US"/>
              </w:rPr>
              <w:br/>
              <w:t>JAN8 (EAN8), CODE39, ITF,</w:t>
            </w:r>
            <w:r w:rsidRPr="00440D34">
              <w:rPr>
                <w:bCs/>
                <w:lang w:val="en-US"/>
              </w:rPr>
              <w:br/>
              <w:t>CODABAR, QR-code (</w:t>
            </w:r>
            <w:r w:rsidRPr="00440D34">
              <w:rPr>
                <w:bCs/>
              </w:rPr>
              <w:t>не</w:t>
            </w:r>
            <w:r w:rsidRPr="00440D34">
              <w:rPr>
                <w:bCs/>
                <w:lang w:val="en-US"/>
              </w:rPr>
              <w:t xml:space="preserve"> </w:t>
            </w:r>
            <w:r w:rsidRPr="00440D34">
              <w:rPr>
                <w:bCs/>
              </w:rPr>
              <w:t>менее</w:t>
            </w:r>
            <w:r w:rsidRPr="00440D34">
              <w:rPr>
                <w:bCs/>
                <w:lang w:val="en-US"/>
              </w:rPr>
              <w:t xml:space="preserve"> 20</w:t>
            </w:r>
            <w:r w:rsidRPr="00440D34">
              <w:rPr>
                <w:bCs/>
              </w:rPr>
              <w:t>х</w:t>
            </w:r>
            <w:r w:rsidRPr="00440D34">
              <w:rPr>
                <w:bCs/>
                <w:lang w:val="en-US"/>
              </w:rPr>
              <w:t xml:space="preserve">20 </w:t>
            </w:r>
            <w:r w:rsidRPr="00440D34">
              <w:rPr>
                <w:bCs/>
              </w:rPr>
              <w:t>мм</w:t>
            </w:r>
            <w:r w:rsidRPr="00440D34">
              <w:rPr>
                <w:bCs/>
                <w:lang w:val="en-US"/>
              </w:rPr>
              <w:t xml:space="preserve">), PDF417 </w:t>
            </w:r>
          </w:p>
        </w:tc>
      </w:tr>
      <w:tr w:rsidR="00503C8A" w:rsidRPr="00440D34" w:rsidTr="00F561F5">
        <w:trPr>
          <w:trHeight w:val="240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  <w:lang w:val="en-US"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  <w:lang w:val="en-US"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Управление шрифтом в чеках фиксированного формата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Двойная ширина,</w:t>
            </w:r>
            <w:r w:rsidRPr="00440D34">
              <w:rPr>
                <w:bCs/>
              </w:rPr>
              <w:br/>
              <w:t>двойная высота,</w:t>
            </w:r>
            <w:r w:rsidRPr="00440D34">
              <w:rPr>
                <w:bCs/>
              </w:rPr>
              <w:br/>
              <w:t>фонт</w:t>
            </w:r>
            <w:proofErr w:type="gramStart"/>
            <w:r w:rsidRPr="00440D34">
              <w:rPr>
                <w:bCs/>
              </w:rPr>
              <w:t xml:space="preserve"> А</w:t>
            </w:r>
            <w:proofErr w:type="gramEnd"/>
            <w:r w:rsidRPr="00440D34">
              <w:rPr>
                <w:bCs/>
              </w:rPr>
              <w:t xml:space="preserve"> или В</w:t>
            </w:r>
          </w:p>
        </w:tc>
      </w:tr>
      <w:tr w:rsidR="00503C8A" w:rsidRPr="00440D34" w:rsidTr="00F561F5">
        <w:trPr>
          <w:trHeight w:val="975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Питание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Внешний адаптер PS60-24 A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Вход: ~100-242</w:t>
            </w:r>
            <w:proofErr w:type="gramStart"/>
            <w:r w:rsidRPr="00440D34">
              <w:rPr>
                <w:bCs/>
              </w:rPr>
              <w:t xml:space="preserve"> В</w:t>
            </w:r>
            <w:proofErr w:type="gramEnd"/>
            <w:r w:rsidRPr="00440D34">
              <w:rPr>
                <w:bCs/>
              </w:rPr>
              <w:t>; 1,5 A;</w:t>
            </w:r>
            <w:r w:rsidRPr="00440D34">
              <w:rPr>
                <w:bCs/>
              </w:rPr>
              <w:br/>
              <w:t>50/60 Гц</w:t>
            </w:r>
            <w:r w:rsidRPr="00440D34">
              <w:rPr>
                <w:bCs/>
              </w:rPr>
              <w:br/>
              <w:t>Выход: 24 В±5%,</w:t>
            </w:r>
            <w:r w:rsidRPr="00440D34">
              <w:rPr>
                <w:bCs/>
              </w:rPr>
              <w:br/>
              <w:t>2.0 A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Электробезопасность</w:t>
            </w:r>
          </w:p>
        </w:tc>
        <w:tc>
          <w:tcPr>
            <w:tcW w:w="3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 xml:space="preserve">Класс I по ГОСТ </w:t>
            </w:r>
            <w:proofErr w:type="gramStart"/>
            <w:r w:rsidRPr="00440D34">
              <w:rPr>
                <w:bCs/>
              </w:rPr>
              <w:t>Р</w:t>
            </w:r>
            <w:proofErr w:type="gramEnd"/>
            <w:r w:rsidRPr="00440D34">
              <w:rPr>
                <w:bCs/>
              </w:rPr>
              <w:t xml:space="preserve"> 50377-92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Характеристики фискального блока</w:t>
            </w:r>
          </w:p>
        </w:tc>
        <w:tc>
          <w:tcPr>
            <w:tcW w:w="3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Наличие расширенной памяти контроллера управления (РПКУ) для хранения не менее 90  сменных контрольных лент за период до 3-х месяцев с объемом памяти 32 Мб.</w:t>
            </w:r>
          </w:p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Интерфейс обмена с фискальным накопителем (ФН): I</w:t>
            </w:r>
            <w:r w:rsidRPr="00440D34">
              <w:rPr>
                <w:bCs/>
                <w:vertAlign w:val="superscript"/>
              </w:rPr>
              <w:t>2</w:t>
            </w:r>
            <w:r w:rsidRPr="00440D34">
              <w:rPr>
                <w:bCs/>
              </w:rPr>
              <w:t>C</w:t>
            </w:r>
            <w:r w:rsidRPr="00440D34">
              <w:rPr>
                <w:bCs/>
              </w:rPr>
              <w:br/>
              <w:t>Программируемое клише: 6X40 символов</w:t>
            </w:r>
            <w:r w:rsidRPr="00440D34">
              <w:rPr>
                <w:bCs/>
              </w:rPr>
              <w:br/>
              <w:t>Программируемые пароли: 16 разрядов</w:t>
            </w:r>
            <w:r w:rsidRPr="00440D34">
              <w:rPr>
                <w:bCs/>
              </w:rPr>
              <w:br/>
              <w:t>Сохранность информации при выключении питания: не менее 5 лет</w:t>
            </w:r>
            <w:r w:rsidRPr="00440D34">
              <w:rPr>
                <w:bCs/>
              </w:rPr>
              <w:br/>
              <w:t>Разрядность денежных счетчиков: 12 разрядов (макс.)</w:t>
            </w:r>
            <w:r w:rsidRPr="00440D34">
              <w:rPr>
                <w:bCs/>
              </w:rPr>
              <w:br/>
              <w:t xml:space="preserve">Разрядность денежных счетчиков общего итога: </w:t>
            </w:r>
            <w:r w:rsidRPr="00440D34">
              <w:rPr>
                <w:bCs/>
              </w:rPr>
              <w:br/>
              <w:t>14 разрядов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Габариты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Ширина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142 мм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Высота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132 мм</w:t>
            </w:r>
          </w:p>
        </w:tc>
      </w:tr>
      <w:tr w:rsidR="00503C8A" w:rsidRPr="00440D34" w:rsidTr="00F561F5">
        <w:trPr>
          <w:trHeight w:val="435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Длина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204 мм</w:t>
            </w:r>
          </w:p>
        </w:tc>
      </w:tr>
      <w:tr w:rsidR="00503C8A" w:rsidRPr="00440D34" w:rsidTr="00F561F5">
        <w:trPr>
          <w:trHeight w:val="330"/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Масс</w:t>
            </w:r>
            <w:proofErr w:type="gramStart"/>
            <w:r w:rsidRPr="00440D34">
              <w:rPr>
                <w:bCs/>
              </w:rPr>
              <w:t>а(</w:t>
            </w:r>
            <w:proofErr w:type="gramEnd"/>
            <w:r w:rsidRPr="00440D34">
              <w:rPr>
                <w:bCs/>
              </w:rPr>
              <w:t>без бумаги и адаптера)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1,8 кг</w:t>
            </w:r>
          </w:p>
        </w:tc>
      </w:tr>
      <w:tr w:rsidR="00503C8A" w:rsidRPr="00440D34" w:rsidTr="00F561F5">
        <w:trPr>
          <w:tblCellSpacing w:w="7" w:type="dxa"/>
        </w:trPr>
        <w:tc>
          <w:tcPr>
            <w:tcW w:w="2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Условия эксплуатации</w:t>
            </w:r>
          </w:p>
        </w:tc>
        <w:tc>
          <w:tcPr>
            <w:tcW w:w="3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C8A" w:rsidRPr="00440D34" w:rsidRDefault="00503C8A" w:rsidP="00503C8A">
            <w:pPr>
              <w:rPr>
                <w:bCs/>
              </w:rPr>
            </w:pPr>
            <w:r w:rsidRPr="00440D34">
              <w:rPr>
                <w:bCs/>
              </w:rPr>
              <w:t>Рабочая температура от +5 до +45</w:t>
            </w:r>
            <w:proofErr w:type="gramStart"/>
            <w:r w:rsidRPr="00440D34">
              <w:rPr>
                <w:bCs/>
              </w:rPr>
              <w:t>°С</w:t>
            </w:r>
            <w:proofErr w:type="gramEnd"/>
            <w:r w:rsidRPr="00440D34">
              <w:rPr>
                <w:bCs/>
              </w:rPr>
              <w:br/>
              <w:t>Влажность 10%-90% без конденсата</w:t>
            </w:r>
            <w:r w:rsidRPr="00440D34">
              <w:rPr>
                <w:bCs/>
              </w:rPr>
              <w:br/>
              <w:t>Температура хранения от -20 до +60°С</w:t>
            </w:r>
            <w:r w:rsidRPr="00440D34">
              <w:rPr>
                <w:bCs/>
              </w:rPr>
              <w:br/>
              <w:t>Влажность 10%-90%</w:t>
            </w:r>
          </w:p>
        </w:tc>
      </w:tr>
      <w:tr w:rsidR="005A37A5" w:rsidRPr="00440D34" w:rsidTr="00F561F5">
        <w:trPr>
          <w:tblCellSpacing w:w="7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7A5" w:rsidRPr="00440D34" w:rsidRDefault="005A37A5" w:rsidP="00503C8A">
            <w:pPr>
              <w:rPr>
                <w:bCs/>
              </w:rPr>
            </w:pPr>
            <w:r w:rsidRPr="00440D34">
              <w:rPr>
                <w:bCs/>
              </w:rPr>
              <w:t>2.</w:t>
            </w:r>
          </w:p>
        </w:tc>
        <w:tc>
          <w:tcPr>
            <w:tcW w:w="47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7A5" w:rsidRPr="00440D34" w:rsidRDefault="005A37A5" w:rsidP="002B616C">
            <w:pPr>
              <w:rPr>
                <w:bCs/>
              </w:rPr>
            </w:pPr>
            <w:r w:rsidRPr="00440D34">
              <w:t xml:space="preserve">Комплект для переоборудования ККМ </w:t>
            </w:r>
            <w:r w:rsidRPr="00440D34">
              <w:rPr>
                <w:szCs w:val="28"/>
              </w:rPr>
              <w:t xml:space="preserve">ККТ «Прим-07К» в ККТ «Прим-07-Ф» </w:t>
            </w:r>
            <w:r w:rsidRPr="00440D34">
              <w:t xml:space="preserve"> </w:t>
            </w:r>
            <w:r w:rsidRPr="00440D34">
              <w:rPr>
                <w:szCs w:val="28"/>
              </w:rPr>
              <w:t>или эквивалент</w:t>
            </w:r>
          </w:p>
        </w:tc>
      </w:tr>
      <w:tr w:rsidR="00503C8A" w:rsidRPr="00503C8A" w:rsidTr="00F561F5">
        <w:trPr>
          <w:tblCellSpacing w:w="7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C8A" w:rsidRPr="00440D34" w:rsidRDefault="00503C8A" w:rsidP="00503C8A">
            <w:pPr>
              <w:rPr>
                <w:bCs/>
              </w:rPr>
            </w:pPr>
          </w:p>
        </w:tc>
        <w:tc>
          <w:tcPr>
            <w:tcW w:w="3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16C" w:rsidRPr="00440D34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Состав комплекта для переоборудования:</w:t>
            </w:r>
          </w:p>
          <w:p w:rsidR="002B616C" w:rsidRPr="00440D34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•</w:t>
            </w:r>
            <w:r w:rsidRPr="00440D34">
              <w:rPr>
                <w:bCs/>
              </w:rPr>
              <w:tab/>
              <w:t>Полный комплект документации, необходимой для регистрации ККТ.</w:t>
            </w:r>
          </w:p>
          <w:p w:rsidR="002B616C" w:rsidRPr="00440D34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•</w:t>
            </w:r>
            <w:r w:rsidRPr="00440D34">
              <w:rPr>
                <w:bCs/>
              </w:rPr>
              <w:tab/>
              <w:t>Обновленное программное обеспечение.</w:t>
            </w:r>
          </w:p>
          <w:p w:rsidR="002B616C" w:rsidRPr="00440D34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•</w:t>
            </w:r>
            <w:r w:rsidRPr="00440D34">
              <w:rPr>
                <w:bCs/>
              </w:rPr>
              <w:tab/>
              <w:t>Устройство передачи данных в ОФД.</w:t>
            </w:r>
          </w:p>
          <w:p w:rsidR="002B616C" w:rsidRPr="00440D34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•</w:t>
            </w:r>
            <w:r w:rsidRPr="00440D34">
              <w:rPr>
                <w:bCs/>
              </w:rPr>
              <w:tab/>
              <w:t>Сопутствующие принадлежности (кабели, планки разъемов, и др.), необходимые для выполнения работ по модернизации.</w:t>
            </w:r>
          </w:p>
          <w:p w:rsidR="00503C8A" w:rsidRPr="00503C8A" w:rsidRDefault="002B616C" w:rsidP="002B616C">
            <w:pPr>
              <w:rPr>
                <w:bCs/>
              </w:rPr>
            </w:pPr>
            <w:r w:rsidRPr="00440D34">
              <w:rPr>
                <w:bCs/>
              </w:rPr>
              <w:t>•</w:t>
            </w:r>
            <w:r w:rsidRPr="00440D34">
              <w:rPr>
                <w:bCs/>
              </w:rPr>
              <w:tab/>
              <w:t>Фискальный накопитель.</w:t>
            </w:r>
          </w:p>
        </w:tc>
      </w:tr>
    </w:tbl>
    <w:p w:rsidR="001B1507" w:rsidRPr="007E6555" w:rsidRDefault="001B1507" w:rsidP="00CC64CE">
      <w:pPr>
        <w:pStyle w:val="a6"/>
        <w:ind w:right="-111"/>
        <w:jc w:val="both"/>
        <w:rPr>
          <w:szCs w:val="28"/>
        </w:rPr>
      </w:pPr>
    </w:p>
    <w:p w:rsidR="00A74265" w:rsidRPr="00440D34" w:rsidRDefault="00A74265" w:rsidP="00440D34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sz w:val="28"/>
          <w:szCs w:val="28"/>
        </w:rPr>
      </w:pPr>
      <w:r w:rsidRPr="007E6555">
        <w:rPr>
          <w:b/>
          <w:bCs/>
          <w:sz w:val="28"/>
          <w:szCs w:val="28"/>
        </w:rPr>
        <w:t>Условия оплаты.</w:t>
      </w:r>
    </w:p>
    <w:p w:rsidR="00440D34" w:rsidRPr="0026365F" w:rsidRDefault="00440D34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26365F">
        <w:rPr>
          <w:bCs/>
          <w:color w:val="000000"/>
          <w:sz w:val="28"/>
          <w:szCs w:val="28"/>
        </w:rPr>
        <w:t xml:space="preserve">4.1. </w:t>
      </w:r>
      <w:r w:rsidRPr="0026365F">
        <w:rPr>
          <w:bCs/>
          <w:sz w:val="28"/>
          <w:szCs w:val="28"/>
        </w:rPr>
        <w:t xml:space="preserve">Оплата производится за каждую партию полученной продукции в течение </w:t>
      </w:r>
      <w:r w:rsidR="0026365F" w:rsidRPr="00075516">
        <w:rPr>
          <w:bCs/>
          <w:sz w:val="28"/>
          <w:szCs w:val="28"/>
        </w:rPr>
        <w:t xml:space="preserve">10 </w:t>
      </w:r>
      <w:r w:rsidR="0026365F" w:rsidRPr="0026365F">
        <w:rPr>
          <w:b/>
          <w:bCs/>
          <w:sz w:val="28"/>
          <w:szCs w:val="28"/>
        </w:rPr>
        <w:t xml:space="preserve"> </w:t>
      </w:r>
      <w:r w:rsidR="0026365F" w:rsidRPr="0026365F">
        <w:rPr>
          <w:bCs/>
          <w:sz w:val="28"/>
          <w:szCs w:val="28"/>
        </w:rPr>
        <w:t>рабочих</w:t>
      </w:r>
      <w:r w:rsidRPr="0026365F">
        <w:rPr>
          <w:bCs/>
          <w:sz w:val="28"/>
          <w:szCs w:val="28"/>
        </w:rPr>
        <w:t xml:space="preserve"> дней с момента доставки продукции Покупателю (грузополучателям) и предоставления оригиналов отгрузочных документов (счета-фактуры и товарно-транспортных накладных, или УПД и  транспортных накладных)</w:t>
      </w:r>
      <w:r w:rsidR="0026365F" w:rsidRPr="0026365F">
        <w:rPr>
          <w:bCs/>
          <w:sz w:val="28"/>
          <w:szCs w:val="28"/>
        </w:rPr>
        <w:t>.</w:t>
      </w:r>
    </w:p>
    <w:p w:rsidR="006479DC" w:rsidRPr="007E6555" w:rsidRDefault="006479DC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26365F" w:rsidRDefault="00A74265" w:rsidP="00440D34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26365F">
        <w:rPr>
          <w:b/>
          <w:bCs/>
          <w:sz w:val="28"/>
          <w:szCs w:val="28"/>
        </w:rPr>
        <w:t xml:space="preserve">Условия и сроки поставки. </w:t>
      </w:r>
    </w:p>
    <w:p w:rsidR="00031A23" w:rsidRPr="0026365F" w:rsidRDefault="00A74265" w:rsidP="006479DC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 w:rsidRPr="0026365F">
        <w:rPr>
          <w:sz w:val="28"/>
          <w:szCs w:val="28"/>
        </w:rPr>
        <w:t xml:space="preserve">5.1.  </w:t>
      </w:r>
      <w:r w:rsidR="00440D34" w:rsidRPr="0026365F">
        <w:rPr>
          <w:sz w:val="28"/>
          <w:szCs w:val="28"/>
        </w:rPr>
        <w:t xml:space="preserve">Поставка продукции осуществляется отдельными партиями в адрес Грузополучателя силами и за счёт Поставщика, в количестве и номенклатуре, указанными в заявках Покупателя, в течение </w:t>
      </w:r>
      <w:r w:rsidR="009456C6" w:rsidRPr="0026365F">
        <w:rPr>
          <w:sz w:val="28"/>
          <w:szCs w:val="28"/>
        </w:rPr>
        <w:t>14</w:t>
      </w:r>
      <w:r w:rsidR="00440D34" w:rsidRPr="0026365F">
        <w:rPr>
          <w:sz w:val="28"/>
          <w:szCs w:val="28"/>
        </w:rPr>
        <w:t xml:space="preserve"> рабочих дней с момента поступления Поставщику Заявки от Покупателя. Период поставки продукции – с момента заключения договора</w:t>
      </w:r>
      <w:r w:rsidR="00D67DFE" w:rsidRPr="0026365F">
        <w:rPr>
          <w:sz w:val="28"/>
          <w:szCs w:val="28"/>
        </w:rPr>
        <w:t xml:space="preserve"> </w:t>
      </w:r>
      <w:r w:rsidR="00440D34" w:rsidRPr="0026365F">
        <w:rPr>
          <w:sz w:val="28"/>
          <w:szCs w:val="28"/>
        </w:rPr>
        <w:t xml:space="preserve">по </w:t>
      </w:r>
      <w:r w:rsidR="00D67DFE" w:rsidRPr="0026365F">
        <w:rPr>
          <w:sz w:val="28"/>
          <w:szCs w:val="28"/>
        </w:rPr>
        <w:t>31.</w:t>
      </w:r>
      <w:r w:rsidR="009456C6" w:rsidRPr="0026365F">
        <w:rPr>
          <w:sz w:val="28"/>
          <w:szCs w:val="28"/>
        </w:rPr>
        <w:t>12</w:t>
      </w:r>
      <w:r w:rsidR="00D67DFE" w:rsidRPr="0026365F">
        <w:rPr>
          <w:sz w:val="28"/>
          <w:szCs w:val="28"/>
        </w:rPr>
        <w:t>.2017</w:t>
      </w:r>
      <w:r w:rsidR="00711743" w:rsidRPr="0026365F">
        <w:rPr>
          <w:sz w:val="28"/>
          <w:szCs w:val="28"/>
        </w:rPr>
        <w:t xml:space="preserve">. </w:t>
      </w:r>
    </w:p>
    <w:p w:rsidR="00440D34" w:rsidRPr="0026365F" w:rsidRDefault="00440D34" w:rsidP="00440D34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  <w:r w:rsidRPr="0026365F">
        <w:rPr>
          <w:sz w:val="28"/>
          <w:szCs w:val="28"/>
        </w:rPr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A74265" w:rsidRPr="007E6555" w:rsidRDefault="00A74265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  <w:r w:rsidRPr="0026365F">
        <w:rPr>
          <w:sz w:val="28"/>
          <w:szCs w:val="28"/>
        </w:rPr>
        <w:t>5.3. Досрочная отгрузка продукции может производиться только по письменному согласованию с Заказчиком.</w:t>
      </w:r>
      <w:r w:rsidRPr="007E6555">
        <w:rPr>
          <w:sz w:val="28"/>
          <w:szCs w:val="28"/>
        </w:rPr>
        <w:t xml:space="preserve"> </w:t>
      </w:r>
    </w:p>
    <w:p w:rsidR="00D376FC" w:rsidRPr="007E6555" w:rsidRDefault="00D376FC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</w:p>
    <w:p w:rsidR="00A74265" w:rsidRPr="007E655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7E6555">
        <w:rPr>
          <w:b/>
          <w:sz w:val="28"/>
          <w:szCs w:val="28"/>
        </w:rPr>
        <w:t>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7E6555" w:rsidRPr="007E6555" w:rsidTr="00DD1D96">
        <w:tc>
          <w:tcPr>
            <w:tcW w:w="534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757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7E6555" w:rsidRPr="007E6555" w:rsidTr="00DD1D96">
        <w:tc>
          <w:tcPr>
            <w:tcW w:w="534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Руб</w:t>
            </w:r>
            <w:r w:rsidR="006A3191" w:rsidRPr="007E6555">
              <w:rPr>
                <w:sz w:val="28"/>
                <w:szCs w:val="28"/>
              </w:rPr>
              <w:t>. без НДС</w:t>
            </w:r>
          </w:p>
        </w:tc>
        <w:tc>
          <w:tcPr>
            <w:tcW w:w="1757" w:type="dxa"/>
            <w:vAlign w:val="center"/>
          </w:tcPr>
          <w:p w:rsidR="00A74265" w:rsidRPr="007E6555" w:rsidRDefault="00A74265" w:rsidP="00DD1D96">
            <w:pPr>
              <w:jc w:val="center"/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7E6555" w:rsidRDefault="00A74265" w:rsidP="00DD1D96">
            <w:pPr>
              <w:rPr>
                <w:sz w:val="28"/>
                <w:szCs w:val="28"/>
              </w:rPr>
            </w:pPr>
            <w:r w:rsidRPr="007E6555">
              <w:rPr>
                <w:sz w:val="28"/>
                <w:szCs w:val="28"/>
              </w:rPr>
              <w:t>Б</w:t>
            </w:r>
            <w:r w:rsidRPr="007E6555">
              <w:rPr>
                <w:sz w:val="28"/>
                <w:szCs w:val="28"/>
                <w:lang w:val="en-US"/>
              </w:rPr>
              <w:t>i</w:t>
            </w:r>
            <w:r w:rsidRPr="007E6555">
              <w:rPr>
                <w:sz w:val="28"/>
                <w:szCs w:val="28"/>
              </w:rPr>
              <w:t xml:space="preserve"> = (З</w:t>
            </w:r>
            <w:r w:rsidRPr="007E6555">
              <w:rPr>
                <w:sz w:val="28"/>
                <w:szCs w:val="28"/>
                <w:lang w:val="en-US"/>
              </w:rPr>
              <w:t>L</w:t>
            </w:r>
            <w:r w:rsidRPr="007E6555">
              <w:rPr>
                <w:sz w:val="28"/>
                <w:szCs w:val="28"/>
              </w:rPr>
              <w:t xml:space="preserve"> / З</w:t>
            </w:r>
            <w:r w:rsidRPr="007E6555">
              <w:rPr>
                <w:sz w:val="28"/>
                <w:szCs w:val="28"/>
                <w:lang w:val="en-US"/>
              </w:rPr>
              <w:t>i</w:t>
            </w:r>
            <w:r w:rsidRPr="007E6555">
              <w:rPr>
                <w:sz w:val="28"/>
                <w:szCs w:val="28"/>
              </w:rPr>
              <w:t>)*Б</w:t>
            </w:r>
            <w:r w:rsidRPr="007E6555"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где Бi – балл присваиваемый i-той заявке</w:t>
      </w:r>
    </w:p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Зi – значение показателя в i-той заявке</w:t>
      </w:r>
    </w:p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З</w:t>
      </w:r>
      <w:r w:rsidRPr="007E6555">
        <w:rPr>
          <w:sz w:val="18"/>
          <w:szCs w:val="18"/>
        </w:rPr>
        <w:t>L</w:t>
      </w:r>
      <w:r w:rsidRPr="007E6555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7E6555" w:rsidRDefault="00A74265" w:rsidP="00A74265">
      <w:pPr>
        <w:rPr>
          <w:sz w:val="28"/>
          <w:szCs w:val="28"/>
        </w:rPr>
      </w:pPr>
    </w:p>
    <w:p w:rsidR="00A74265" w:rsidRPr="007E6555" w:rsidRDefault="00A74265" w:rsidP="00A74265">
      <w:pPr>
        <w:rPr>
          <w:sz w:val="28"/>
          <w:szCs w:val="28"/>
        </w:rPr>
      </w:pPr>
      <w:r w:rsidRPr="007E655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7E6555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440D34" w:rsidRDefault="00A74265" w:rsidP="00440D34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7E6555">
        <w:rPr>
          <w:b/>
          <w:sz w:val="28"/>
          <w:szCs w:val="28"/>
        </w:rPr>
        <w:t>7. Документы, предоставляемые Участниками закупки в обязате</w:t>
      </w:r>
      <w:r w:rsidRPr="00E53A05">
        <w:rPr>
          <w:b/>
          <w:sz w:val="28"/>
          <w:szCs w:val="28"/>
        </w:rPr>
        <w:t>льном порядке.</w:t>
      </w:r>
    </w:p>
    <w:p w:rsidR="00A74265" w:rsidRPr="00406AF8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 w:rsidRPr="00547997">
        <w:rPr>
          <w:rFonts w:eastAsia="Calibri"/>
          <w:sz w:val="28"/>
          <w:szCs w:val="28"/>
          <w:lang w:eastAsia="en-US"/>
        </w:rPr>
        <w:t xml:space="preserve">7.1. </w:t>
      </w:r>
      <w:r w:rsidR="00B8090A" w:rsidRPr="00547997">
        <w:rPr>
          <w:rFonts w:eastAsia="Calibri"/>
          <w:sz w:val="28"/>
          <w:szCs w:val="28"/>
          <w:lang w:eastAsia="en-US"/>
        </w:rPr>
        <w:t>Спецификация, заполненная</w:t>
      </w:r>
      <w:r w:rsidR="0067058B" w:rsidRPr="00547997">
        <w:rPr>
          <w:rFonts w:eastAsia="Calibri"/>
          <w:sz w:val="28"/>
          <w:szCs w:val="28"/>
          <w:lang w:eastAsia="en-US"/>
        </w:rPr>
        <w:t xml:space="preserve"> </w:t>
      </w:r>
      <w:r w:rsidRPr="00547997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B8090A" w:rsidRPr="00547997">
        <w:rPr>
          <w:rFonts w:eastAsia="Calibri"/>
          <w:sz w:val="28"/>
          <w:szCs w:val="28"/>
          <w:lang w:eastAsia="en-US"/>
        </w:rPr>
        <w:t>Приложения 1 к Техническому заданию</w:t>
      </w:r>
      <w:r w:rsidRPr="00547997">
        <w:rPr>
          <w:rFonts w:eastAsia="Calibri"/>
          <w:sz w:val="28"/>
          <w:szCs w:val="28"/>
          <w:lang w:eastAsia="en-US"/>
        </w:rPr>
        <w:t xml:space="preserve">, с обязательным заполнением столбцов помеченных «*». Не допускается </w:t>
      </w:r>
      <w:r w:rsidRPr="00406AF8">
        <w:rPr>
          <w:rFonts w:eastAsia="Calibri"/>
          <w:sz w:val="28"/>
          <w:szCs w:val="28"/>
          <w:lang w:eastAsia="en-US"/>
        </w:rPr>
        <w:t xml:space="preserve">изменять содержание и порядок строк и столбцов в таблице. </w:t>
      </w:r>
    </w:p>
    <w:p w:rsidR="00C5761F" w:rsidRPr="00406AF8" w:rsidRDefault="00C5761F" w:rsidP="00A74265">
      <w:pPr>
        <w:jc w:val="both"/>
        <w:rPr>
          <w:rFonts w:eastAsia="Calibri"/>
          <w:sz w:val="28"/>
          <w:szCs w:val="28"/>
          <w:lang w:eastAsia="en-US"/>
        </w:rPr>
      </w:pPr>
      <w:r w:rsidRPr="00406AF8">
        <w:rPr>
          <w:rFonts w:eastAsia="Calibri"/>
          <w:sz w:val="28"/>
          <w:szCs w:val="28"/>
          <w:lang w:eastAsia="en-US"/>
        </w:rPr>
        <w:t xml:space="preserve">7.2. Документы на право осуществления технического обслуживания и ремонта контрольно-кассовых машин. </w:t>
      </w:r>
    </w:p>
    <w:p w:rsidR="00C5761F" w:rsidRPr="00406AF8" w:rsidRDefault="00C5761F" w:rsidP="00A74265">
      <w:pPr>
        <w:jc w:val="both"/>
        <w:rPr>
          <w:rFonts w:eastAsia="Calibri"/>
          <w:sz w:val="28"/>
          <w:szCs w:val="28"/>
          <w:lang w:eastAsia="en-US"/>
        </w:rPr>
      </w:pPr>
      <w:r w:rsidRPr="00406AF8">
        <w:rPr>
          <w:rFonts w:eastAsia="Calibri"/>
          <w:sz w:val="28"/>
          <w:szCs w:val="28"/>
          <w:lang w:eastAsia="en-US"/>
        </w:rPr>
        <w:t xml:space="preserve">7.3. Разрешительные документы на обработку фискальных данных в соответствии с </w:t>
      </w:r>
      <w:proofErr w:type="gramStart"/>
      <w:r w:rsidRPr="00406AF8">
        <w:rPr>
          <w:rFonts w:eastAsia="Calibri"/>
          <w:sz w:val="28"/>
          <w:szCs w:val="28"/>
          <w:lang w:eastAsia="en-US"/>
        </w:rPr>
        <w:lastRenderedPageBreak/>
        <w:t>Федеральный</w:t>
      </w:r>
      <w:proofErr w:type="gramEnd"/>
      <w:r w:rsidRPr="00406AF8">
        <w:rPr>
          <w:rFonts w:eastAsia="Calibri"/>
          <w:sz w:val="28"/>
          <w:szCs w:val="28"/>
          <w:lang w:eastAsia="en-US"/>
        </w:rPr>
        <w:t xml:space="preserve"> законом от 22.05.2003 N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  <w:p w:rsidR="00A74265" w:rsidRPr="00C74C75" w:rsidRDefault="00C5761F" w:rsidP="00C74C75">
      <w:pPr>
        <w:ind w:right="126"/>
        <w:jc w:val="both"/>
        <w:rPr>
          <w:rFonts w:eastAsia="Calibri"/>
          <w:sz w:val="28"/>
          <w:szCs w:val="28"/>
          <w:lang w:eastAsia="en-US"/>
        </w:rPr>
      </w:pPr>
      <w:r w:rsidRPr="00406AF8">
        <w:rPr>
          <w:rFonts w:eastAsia="Calibri"/>
          <w:sz w:val="28"/>
          <w:szCs w:val="28"/>
          <w:lang w:eastAsia="en-US"/>
        </w:rPr>
        <w:t>7.4</w:t>
      </w:r>
      <w:r w:rsidR="00A74265" w:rsidRPr="00406AF8">
        <w:rPr>
          <w:rFonts w:eastAsia="Calibri"/>
          <w:sz w:val="28"/>
          <w:szCs w:val="28"/>
          <w:lang w:eastAsia="en-US"/>
        </w:rPr>
        <w:t>. В случае предложения участником эквивалента заказываемой продукции</w:t>
      </w:r>
      <w:r w:rsidR="00E10F6C" w:rsidRPr="00406AF8">
        <w:rPr>
          <w:rFonts w:eastAsia="Calibri"/>
          <w:sz w:val="28"/>
          <w:szCs w:val="28"/>
          <w:lang w:eastAsia="en-US"/>
        </w:rPr>
        <w:t xml:space="preserve"> -документы, подтверждающие соответствие параметров эквивалента техническим требованиям заказываемой продукции</w:t>
      </w:r>
      <w:r w:rsidR="00E10F6C" w:rsidRPr="00406AF8">
        <w:rPr>
          <w:rFonts w:eastAsia="Calibri"/>
          <w:i/>
          <w:sz w:val="28"/>
          <w:szCs w:val="28"/>
          <w:lang w:eastAsia="en-US"/>
        </w:rPr>
        <w:t xml:space="preserve"> </w:t>
      </w:r>
      <w:r w:rsidR="00E10F6C" w:rsidRPr="00406AF8">
        <w:rPr>
          <w:sz w:val="28"/>
          <w:szCs w:val="28"/>
        </w:rPr>
        <w:t>(технический паспорт, протоколы испытаний и т.п.)</w:t>
      </w:r>
      <w:r w:rsidR="00C74C75" w:rsidRPr="00406AF8">
        <w:rPr>
          <w:sz w:val="28"/>
          <w:szCs w:val="28"/>
        </w:rPr>
        <w:t>.</w:t>
      </w:r>
    </w:p>
    <w:p w:rsidR="00C74C75" w:rsidRPr="00C74C75" w:rsidRDefault="00C74C75" w:rsidP="00C74C75">
      <w:pPr>
        <w:ind w:right="126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376FC" w:rsidRPr="00D376FC" w:rsidRDefault="00A74265" w:rsidP="00440D34">
      <w:pPr>
        <w:ind w:right="988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D376FC">
        <w:rPr>
          <w:b/>
          <w:sz w:val="28"/>
          <w:szCs w:val="28"/>
        </w:rPr>
        <w:t xml:space="preserve">. </w:t>
      </w:r>
      <w:r w:rsidR="00D376FC" w:rsidRPr="00D376FC">
        <w:rPr>
          <w:b/>
          <w:sz w:val="28"/>
          <w:szCs w:val="28"/>
        </w:rPr>
        <w:t>Дополнительная информация по закупке.</w:t>
      </w:r>
    </w:p>
    <w:p w:rsidR="00D376FC" w:rsidRPr="00D376FC" w:rsidRDefault="00D376FC" w:rsidP="00440D34">
      <w:pPr>
        <w:ind w:right="57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5071A2" w:rsidRPr="00D376FC" w:rsidRDefault="00D376FC" w:rsidP="00440D34">
      <w:pPr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8.2. Вся переписка и переговоры по договору, касающиеся основных условий поставки, ведётся только с Заказчиком.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AF00FC">
        <w:rPr>
          <w:sz w:val="28"/>
          <w:szCs w:val="28"/>
        </w:rPr>
        <w:t>Спецификация</w:t>
      </w:r>
      <w:r w:rsidR="00C74C75">
        <w:rPr>
          <w:sz w:val="28"/>
          <w:szCs w:val="28"/>
        </w:rPr>
        <w:t>.</w:t>
      </w:r>
    </w:p>
    <w:p w:rsidR="00E53A05" w:rsidRPr="00BD54CC" w:rsidRDefault="00E53A05" w:rsidP="00E53A05">
      <w:pPr>
        <w:ind w:left="720"/>
        <w:rPr>
          <w:sz w:val="28"/>
          <w:szCs w:val="28"/>
        </w:rPr>
      </w:pPr>
    </w:p>
    <w:p w:rsidR="00920BFA" w:rsidRDefault="00920BFA" w:rsidP="00920BFA">
      <w:pPr>
        <w:rPr>
          <w:sz w:val="28"/>
          <w:szCs w:val="28"/>
        </w:rPr>
      </w:pPr>
    </w:p>
    <w:p w:rsidR="006C2A10" w:rsidRDefault="006C2A10" w:rsidP="00920BFA">
      <w:pPr>
        <w:rPr>
          <w:sz w:val="28"/>
          <w:szCs w:val="28"/>
        </w:rPr>
      </w:pPr>
    </w:p>
    <w:p w:rsidR="006C2A10" w:rsidRDefault="006C2A10" w:rsidP="00920BFA">
      <w:pPr>
        <w:rPr>
          <w:sz w:val="28"/>
          <w:szCs w:val="28"/>
        </w:rPr>
      </w:pPr>
    </w:p>
    <w:p w:rsidR="006C2A10" w:rsidRPr="006C2A10" w:rsidRDefault="006C2A10" w:rsidP="00920BFA">
      <w:pPr>
        <w:rPr>
          <w:sz w:val="28"/>
          <w:szCs w:val="28"/>
        </w:rPr>
      </w:pPr>
    </w:p>
    <w:p w:rsidR="00C74C75" w:rsidRPr="00BD54CC" w:rsidRDefault="00C74C75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4A3AC2">
        <w:tc>
          <w:tcPr>
            <w:tcW w:w="5238" w:type="dxa"/>
          </w:tcPr>
          <w:p w:rsidR="00E53A05" w:rsidRPr="00E53A05" w:rsidRDefault="004A3AC2" w:rsidP="004A3AC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5238" w:type="dxa"/>
          </w:tcPr>
          <w:p w:rsidR="00E53A05" w:rsidRPr="00E53A05" w:rsidRDefault="004A3AC2" w:rsidP="004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Жерикова</w:t>
            </w:r>
          </w:p>
        </w:tc>
      </w:tr>
    </w:tbl>
    <w:p w:rsidR="00A74265" w:rsidRDefault="00A74265" w:rsidP="00A74265"/>
    <w:p w:rsidR="00B53444" w:rsidRDefault="00B53444" w:rsidP="00A74265">
      <w:pPr>
        <w:jc w:val="center"/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3B13C8" w:rsidRDefault="003B13C8" w:rsidP="00A74265">
      <w:pPr>
        <w:jc w:val="center"/>
        <w:rPr>
          <w:sz w:val="28"/>
          <w:szCs w:val="28"/>
        </w:rPr>
      </w:pPr>
    </w:p>
    <w:p w:rsidR="006C2A10" w:rsidRDefault="006C2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265" w:rsidRDefault="00A74265" w:rsidP="00440D34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lastRenderedPageBreak/>
        <w:t xml:space="preserve">Лист согласования технического задания  </w:t>
      </w:r>
      <w:r w:rsidR="00440D34" w:rsidRPr="00440D34">
        <w:rPr>
          <w:sz w:val="28"/>
          <w:szCs w:val="28"/>
        </w:rPr>
        <w:t>для организации и пр</w:t>
      </w:r>
      <w:r w:rsidR="00440D34">
        <w:rPr>
          <w:sz w:val="28"/>
          <w:szCs w:val="28"/>
        </w:rPr>
        <w:t xml:space="preserve">оведения открытого запроса цен </w:t>
      </w:r>
      <w:r w:rsidR="00440D34" w:rsidRPr="00440D34">
        <w:rPr>
          <w:sz w:val="28"/>
          <w:szCs w:val="28"/>
        </w:rPr>
        <w:t>на право заключения договора на поставку контрольно-кассовой техники и комплектующих для нужд АО «</w:t>
      </w:r>
      <w:proofErr w:type="spellStart"/>
      <w:r w:rsidR="00440D34" w:rsidRPr="00440D34">
        <w:rPr>
          <w:sz w:val="28"/>
          <w:szCs w:val="28"/>
        </w:rPr>
        <w:t>ЕЭнС</w:t>
      </w:r>
      <w:proofErr w:type="spellEnd"/>
      <w:r w:rsidR="00440D34" w:rsidRPr="00440D34">
        <w:rPr>
          <w:sz w:val="28"/>
          <w:szCs w:val="28"/>
        </w:rPr>
        <w:t>»</w:t>
      </w:r>
      <w:r w:rsidR="00A92316">
        <w:rPr>
          <w:sz w:val="28"/>
          <w:szCs w:val="28"/>
        </w:rPr>
        <w:t xml:space="preserve"> в 2017 г</w:t>
      </w:r>
      <w:proofErr w:type="gramStart"/>
      <w:r w:rsidR="00A92316">
        <w:rPr>
          <w:sz w:val="28"/>
          <w:szCs w:val="28"/>
        </w:rPr>
        <w:t>.</w:t>
      </w:r>
      <w:r w:rsidR="00440D34" w:rsidRPr="00440D34">
        <w:rPr>
          <w:sz w:val="28"/>
          <w:szCs w:val="28"/>
        </w:rPr>
        <w:t>.</w:t>
      </w:r>
      <w:proofErr w:type="gramEnd"/>
    </w:p>
    <w:p w:rsidR="00440D34" w:rsidRPr="00440D34" w:rsidRDefault="00440D34" w:rsidP="00440D34">
      <w:pPr>
        <w:jc w:val="center"/>
        <w:rPr>
          <w:sz w:val="28"/>
          <w:szCs w:val="28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92"/>
        <w:gridCol w:w="2604"/>
        <w:gridCol w:w="1276"/>
        <w:gridCol w:w="1276"/>
        <w:gridCol w:w="1700"/>
      </w:tblGrid>
      <w:tr w:rsidR="00A74265" w:rsidRPr="00920BFA" w:rsidTr="00920BFA">
        <w:tc>
          <w:tcPr>
            <w:tcW w:w="709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№ </w:t>
            </w:r>
            <w:proofErr w:type="gramStart"/>
            <w:r w:rsidRPr="00920BFA">
              <w:rPr>
                <w:sz w:val="28"/>
                <w:szCs w:val="28"/>
              </w:rPr>
              <w:t>п</w:t>
            </w:r>
            <w:proofErr w:type="gramEnd"/>
            <w:r w:rsidRPr="00920BFA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920BFA" w:rsidRDefault="00A74265" w:rsidP="00DC1704">
            <w:pPr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Должность АО «</w:t>
            </w:r>
            <w:r w:rsidR="000D3CDE" w:rsidRPr="00920BFA">
              <w:rPr>
                <w:bCs/>
                <w:sz w:val="28"/>
                <w:szCs w:val="28"/>
              </w:rPr>
              <w:t>ЕЭнС</w:t>
            </w:r>
            <w:r w:rsidRPr="00920BFA">
              <w:rPr>
                <w:sz w:val="28"/>
                <w:szCs w:val="28"/>
              </w:rPr>
              <w:t>»</w:t>
            </w:r>
          </w:p>
        </w:tc>
        <w:tc>
          <w:tcPr>
            <w:tcW w:w="2604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700" w:type="dxa"/>
            <w:vAlign w:val="center"/>
          </w:tcPr>
          <w:p w:rsidR="00A74265" w:rsidRPr="00920BFA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Подпись</w:t>
            </w:r>
          </w:p>
        </w:tc>
      </w:tr>
      <w:tr w:rsidR="00973954" w:rsidRPr="00920BFA" w:rsidTr="00920BFA">
        <w:tc>
          <w:tcPr>
            <w:tcW w:w="709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 w:rsidRPr="00920BF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</w:tcPr>
          <w:p w:rsidR="004A3AC2" w:rsidRDefault="004A3AC2" w:rsidP="00DD1D96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4A3AC2" w:rsidRPr="00920BFA" w:rsidRDefault="004A3AC2" w:rsidP="004A3AC2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</w:t>
            </w:r>
          </w:p>
        </w:tc>
        <w:tc>
          <w:tcPr>
            <w:tcW w:w="2604" w:type="dxa"/>
            <w:vAlign w:val="center"/>
          </w:tcPr>
          <w:p w:rsidR="00973954" w:rsidRPr="00AF108D" w:rsidRDefault="00AF108D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Шаповалюк Е.Е.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73954" w:rsidRPr="00920BFA" w:rsidTr="00920BFA">
        <w:trPr>
          <w:trHeight w:val="449"/>
        </w:trPr>
        <w:tc>
          <w:tcPr>
            <w:tcW w:w="709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973954" w:rsidRPr="00920BFA" w:rsidRDefault="00973954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604" w:type="dxa"/>
            <w:vAlign w:val="center"/>
          </w:tcPr>
          <w:p w:rsidR="00973954" w:rsidRPr="00920BFA" w:rsidRDefault="00973954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Кошкина Г. А.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DD1D96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2021"/>
      </w:tblGrid>
      <w:tr w:rsidR="00A74265" w:rsidRPr="002F46D9" w:rsidTr="000316F3">
        <w:trPr>
          <w:trHeight w:val="445"/>
        </w:trPr>
        <w:tc>
          <w:tcPr>
            <w:tcW w:w="902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№ п/п</w:t>
            </w:r>
          </w:p>
        </w:tc>
        <w:tc>
          <w:tcPr>
            <w:tcW w:w="7364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8F3FF7">
        <w:trPr>
          <w:trHeight w:val="3391"/>
        </w:trPr>
        <w:tc>
          <w:tcPr>
            <w:tcW w:w="902" w:type="dxa"/>
            <w:vAlign w:val="center"/>
          </w:tcPr>
          <w:p w:rsidR="00A74265" w:rsidRPr="002F46D9" w:rsidRDefault="00A74265" w:rsidP="000316F3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vAlign w:val="center"/>
          </w:tcPr>
          <w:p w:rsidR="00A74265" w:rsidRPr="006C4901" w:rsidRDefault="00A74265" w:rsidP="00DD1D96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A74265" w:rsidRPr="002F46D9" w:rsidRDefault="00A74265" w:rsidP="00DD1D9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/>
    <w:sectPr w:rsidR="001810A2" w:rsidSect="008E2B9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425" w:left="1077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65" w:rsidRDefault="00216B65" w:rsidP="0005652C">
      <w:r>
        <w:separator/>
      </w:r>
    </w:p>
  </w:endnote>
  <w:endnote w:type="continuationSeparator" w:id="0">
    <w:p w:rsidR="00216B65" w:rsidRDefault="00216B65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 w:rsidP="00DD1D9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3107" w:rsidRDefault="00A231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 w:rsidP="00DD1D96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6917">
      <w:rPr>
        <w:rStyle w:val="ad"/>
        <w:noProof/>
      </w:rPr>
      <w:t>3</w:t>
    </w:r>
    <w:r>
      <w:rPr>
        <w:rStyle w:val="ad"/>
      </w:rPr>
      <w:fldChar w:fldCharType="end"/>
    </w:r>
  </w:p>
  <w:p w:rsidR="00A23107" w:rsidRDefault="00A23107" w:rsidP="00DD1D96">
    <w:pPr>
      <w:pStyle w:val="ab"/>
      <w:framePr w:wrap="around" w:vAnchor="text" w:hAnchor="margin" w:xAlign="center" w:y="1"/>
      <w:rPr>
        <w:rStyle w:val="ad"/>
      </w:rPr>
    </w:pPr>
  </w:p>
  <w:p w:rsidR="00A23107" w:rsidRDefault="00A23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65" w:rsidRDefault="00216B65" w:rsidP="0005652C">
      <w:r>
        <w:separator/>
      </w:r>
    </w:p>
  </w:footnote>
  <w:footnote w:type="continuationSeparator" w:id="0">
    <w:p w:rsidR="00216B65" w:rsidRDefault="00216B65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3107" w:rsidRDefault="00A2310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07" w:rsidRDefault="00A23107">
    <w:pPr>
      <w:pStyle w:val="a9"/>
      <w:framePr w:wrap="around" w:vAnchor="text" w:hAnchor="margin" w:xAlign="right" w:y="1"/>
      <w:rPr>
        <w:rStyle w:val="ad"/>
      </w:rPr>
    </w:pPr>
  </w:p>
  <w:p w:rsidR="00A23107" w:rsidRDefault="00A23107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31D7B"/>
    <w:multiLevelType w:val="hybridMultilevel"/>
    <w:tmpl w:val="49E2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68C8"/>
    <w:rsid w:val="0002612D"/>
    <w:rsid w:val="000261D6"/>
    <w:rsid w:val="000316F3"/>
    <w:rsid w:val="00031A23"/>
    <w:rsid w:val="0003566B"/>
    <w:rsid w:val="00044BB7"/>
    <w:rsid w:val="00046105"/>
    <w:rsid w:val="0005652C"/>
    <w:rsid w:val="0006331E"/>
    <w:rsid w:val="00067363"/>
    <w:rsid w:val="00075516"/>
    <w:rsid w:val="00084B84"/>
    <w:rsid w:val="00090193"/>
    <w:rsid w:val="000A0785"/>
    <w:rsid w:val="000A5CB9"/>
    <w:rsid w:val="000B1C08"/>
    <w:rsid w:val="000B44AA"/>
    <w:rsid w:val="000D3CDE"/>
    <w:rsid w:val="000E1005"/>
    <w:rsid w:val="000E321E"/>
    <w:rsid w:val="000E6B6B"/>
    <w:rsid w:val="0015493E"/>
    <w:rsid w:val="00161022"/>
    <w:rsid w:val="001810A2"/>
    <w:rsid w:val="0019047A"/>
    <w:rsid w:val="001B1507"/>
    <w:rsid w:val="001C01EC"/>
    <w:rsid w:val="001C02C4"/>
    <w:rsid w:val="00204359"/>
    <w:rsid w:val="00216B65"/>
    <w:rsid w:val="00220268"/>
    <w:rsid w:val="00250853"/>
    <w:rsid w:val="0026365F"/>
    <w:rsid w:val="00265D5E"/>
    <w:rsid w:val="00273FFD"/>
    <w:rsid w:val="002B616C"/>
    <w:rsid w:val="002F426A"/>
    <w:rsid w:val="00322606"/>
    <w:rsid w:val="003524FC"/>
    <w:rsid w:val="003676A4"/>
    <w:rsid w:val="003B13C8"/>
    <w:rsid w:val="003B56D2"/>
    <w:rsid w:val="003D35D7"/>
    <w:rsid w:val="003D7422"/>
    <w:rsid w:val="00406AF8"/>
    <w:rsid w:val="0041150D"/>
    <w:rsid w:val="00440D34"/>
    <w:rsid w:val="004706DF"/>
    <w:rsid w:val="00486E54"/>
    <w:rsid w:val="004933A4"/>
    <w:rsid w:val="004A3AC2"/>
    <w:rsid w:val="004B33DC"/>
    <w:rsid w:val="004E0E8E"/>
    <w:rsid w:val="004E447F"/>
    <w:rsid w:val="004F0844"/>
    <w:rsid w:val="004F5FB6"/>
    <w:rsid w:val="004F7710"/>
    <w:rsid w:val="00502145"/>
    <w:rsid w:val="00503C8A"/>
    <w:rsid w:val="005071A2"/>
    <w:rsid w:val="00513F84"/>
    <w:rsid w:val="00520D68"/>
    <w:rsid w:val="0053609A"/>
    <w:rsid w:val="00547997"/>
    <w:rsid w:val="00551E7F"/>
    <w:rsid w:val="005A37A5"/>
    <w:rsid w:val="005C2FF4"/>
    <w:rsid w:val="006479DC"/>
    <w:rsid w:val="006655F1"/>
    <w:rsid w:val="0067058B"/>
    <w:rsid w:val="006869C7"/>
    <w:rsid w:val="006937EF"/>
    <w:rsid w:val="006942AB"/>
    <w:rsid w:val="006A3191"/>
    <w:rsid w:val="006C2A10"/>
    <w:rsid w:val="006E3A32"/>
    <w:rsid w:val="006E7DFF"/>
    <w:rsid w:val="006F1098"/>
    <w:rsid w:val="00711743"/>
    <w:rsid w:val="00771E1A"/>
    <w:rsid w:val="007A38BF"/>
    <w:rsid w:val="007B01B5"/>
    <w:rsid w:val="007B7EA7"/>
    <w:rsid w:val="007C29A0"/>
    <w:rsid w:val="007E1BBD"/>
    <w:rsid w:val="007E6555"/>
    <w:rsid w:val="007E6917"/>
    <w:rsid w:val="00814F0C"/>
    <w:rsid w:val="0084298E"/>
    <w:rsid w:val="00854941"/>
    <w:rsid w:val="00865E01"/>
    <w:rsid w:val="00871A4D"/>
    <w:rsid w:val="0087789D"/>
    <w:rsid w:val="00883F0B"/>
    <w:rsid w:val="008A5EE4"/>
    <w:rsid w:val="008D2DD2"/>
    <w:rsid w:val="008D4C17"/>
    <w:rsid w:val="008D6936"/>
    <w:rsid w:val="008E2B93"/>
    <w:rsid w:val="008E7060"/>
    <w:rsid w:val="008F3FF7"/>
    <w:rsid w:val="00920BFA"/>
    <w:rsid w:val="00932BDB"/>
    <w:rsid w:val="009456C6"/>
    <w:rsid w:val="009461D1"/>
    <w:rsid w:val="009478CD"/>
    <w:rsid w:val="00950AD6"/>
    <w:rsid w:val="00956360"/>
    <w:rsid w:val="00957CD0"/>
    <w:rsid w:val="009603B5"/>
    <w:rsid w:val="009618EC"/>
    <w:rsid w:val="0096377C"/>
    <w:rsid w:val="009664AC"/>
    <w:rsid w:val="00973954"/>
    <w:rsid w:val="009925E6"/>
    <w:rsid w:val="009E528F"/>
    <w:rsid w:val="009F764F"/>
    <w:rsid w:val="00A03BCE"/>
    <w:rsid w:val="00A147A4"/>
    <w:rsid w:val="00A211FE"/>
    <w:rsid w:val="00A23107"/>
    <w:rsid w:val="00A24AFD"/>
    <w:rsid w:val="00A74265"/>
    <w:rsid w:val="00A76863"/>
    <w:rsid w:val="00A92316"/>
    <w:rsid w:val="00A93ABF"/>
    <w:rsid w:val="00AD213B"/>
    <w:rsid w:val="00AF00FC"/>
    <w:rsid w:val="00AF108D"/>
    <w:rsid w:val="00B06E51"/>
    <w:rsid w:val="00B217B4"/>
    <w:rsid w:val="00B3230B"/>
    <w:rsid w:val="00B34553"/>
    <w:rsid w:val="00B53444"/>
    <w:rsid w:val="00B60F7A"/>
    <w:rsid w:val="00B630E5"/>
    <w:rsid w:val="00B8090A"/>
    <w:rsid w:val="00BA5813"/>
    <w:rsid w:val="00BC2413"/>
    <w:rsid w:val="00BD54CC"/>
    <w:rsid w:val="00BF0DEC"/>
    <w:rsid w:val="00C31929"/>
    <w:rsid w:val="00C37695"/>
    <w:rsid w:val="00C4127C"/>
    <w:rsid w:val="00C5761F"/>
    <w:rsid w:val="00C65433"/>
    <w:rsid w:val="00C74C75"/>
    <w:rsid w:val="00C77795"/>
    <w:rsid w:val="00C84EB9"/>
    <w:rsid w:val="00C901D4"/>
    <w:rsid w:val="00CA1D26"/>
    <w:rsid w:val="00CA3A69"/>
    <w:rsid w:val="00CC4E39"/>
    <w:rsid w:val="00CC64CE"/>
    <w:rsid w:val="00CD6399"/>
    <w:rsid w:val="00CE0338"/>
    <w:rsid w:val="00D376FC"/>
    <w:rsid w:val="00D40E20"/>
    <w:rsid w:val="00D42D00"/>
    <w:rsid w:val="00D559E7"/>
    <w:rsid w:val="00D63137"/>
    <w:rsid w:val="00D65A01"/>
    <w:rsid w:val="00D67DFE"/>
    <w:rsid w:val="00D73ECD"/>
    <w:rsid w:val="00D94C88"/>
    <w:rsid w:val="00D95669"/>
    <w:rsid w:val="00DA31DE"/>
    <w:rsid w:val="00DB096C"/>
    <w:rsid w:val="00DC1704"/>
    <w:rsid w:val="00DD1D96"/>
    <w:rsid w:val="00DF197F"/>
    <w:rsid w:val="00DF467F"/>
    <w:rsid w:val="00DF715D"/>
    <w:rsid w:val="00E02B92"/>
    <w:rsid w:val="00E06B14"/>
    <w:rsid w:val="00E10F6C"/>
    <w:rsid w:val="00E2036D"/>
    <w:rsid w:val="00E53A05"/>
    <w:rsid w:val="00E53D59"/>
    <w:rsid w:val="00E65976"/>
    <w:rsid w:val="00E67AA7"/>
    <w:rsid w:val="00E731D5"/>
    <w:rsid w:val="00E871AA"/>
    <w:rsid w:val="00EB6627"/>
    <w:rsid w:val="00EF545F"/>
    <w:rsid w:val="00F36404"/>
    <w:rsid w:val="00F4220B"/>
    <w:rsid w:val="00F45245"/>
    <w:rsid w:val="00F47844"/>
    <w:rsid w:val="00F50936"/>
    <w:rsid w:val="00F561F5"/>
    <w:rsid w:val="00F56CC1"/>
    <w:rsid w:val="00F64AF6"/>
    <w:rsid w:val="00F66156"/>
    <w:rsid w:val="00F966D9"/>
    <w:rsid w:val="00FB06A7"/>
    <w:rsid w:val="00FD28FC"/>
    <w:rsid w:val="00FD2B14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character" w:customStyle="1" w:styleId="6">
    <w:name w:val="Основной текст (6)_"/>
    <w:link w:val="61"/>
    <w:uiPriority w:val="99"/>
    <w:locked/>
    <w:rsid w:val="004706D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06DF"/>
    <w:pPr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62">
    <w:name w:val="Основной текст (6)2"/>
    <w:uiPriority w:val="99"/>
    <w:rsid w:val="004706DF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0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C64CE"/>
    <w:rPr>
      <w:b/>
      <w:bCs/>
    </w:rPr>
  </w:style>
  <w:style w:type="character" w:customStyle="1" w:styleId="6">
    <w:name w:val="Основной текст (6)_"/>
    <w:link w:val="61"/>
    <w:uiPriority w:val="99"/>
    <w:locked/>
    <w:rsid w:val="004706D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06DF"/>
    <w:pPr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62">
    <w:name w:val="Основной текст (6)2"/>
    <w:uiPriority w:val="99"/>
    <w:rsid w:val="004706DF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8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BD4"/>
                                <w:left w:val="single" w:sz="6" w:space="0" w:color="DDDBD4"/>
                                <w:bottom w:val="single" w:sz="6" w:space="0" w:color="DDDBD4"/>
                                <w:right w:val="single" w:sz="6" w:space="0" w:color="DDDBD4"/>
                              </w:divBdr>
                              <w:divsChild>
                                <w:div w:id="10996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29908">
                                                  <w:marLeft w:val="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16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33">
          <w:marLeft w:val="0"/>
          <w:marRight w:val="0"/>
          <w:marTop w:val="0"/>
          <w:marBottom w:val="0"/>
          <w:divBdr>
            <w:top w:val="single" w:sz="6" w:space="0" w:color="29458F"/>
            <w:left w:val="single" w:sz="6" w:space="0" w:color="29458F"/>
            <w:bottom w:val="single" w:sz="6" w:space="0" w:color="29458F"/>
            <w:right w:val="single" w:sz="6" w:space="0" w:color="29458F"/>
          </w:divBdr>
          <w:divsChild>
            <w:div w:id="312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71">
                  <w:marLeft w:val="225"/>
                  <w:marRight w:val="30"/>
                  <w:marTop w:val="0"/>
                  <w:marBottom w:val="0"/>
                  <w:divBdr>
                    <w:top w:val="single" w:sz="6" w:space="8" w:color="E8E8F4"/>
                    <w:left w:val="single" w:sz="6" w:space="8" w:color="E8E8F4"/>
                    <w:bottom w:val="single" w:sz="6" w:space="8" w:color="E8E8F4"/>
                    <w:right w:val="single" w:sz="6" w:space="8" w:color="E8E8F4"/>
                  </w:divBdr>
                </w:div>
              </w:divsChild>
            </w:div>
          </w:divsChild>
        </w:div>
      </w:divsChild>
    </w:div>
    <w:div w:id="165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470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46AC2-5FA5-4303-BBA5-EB1A2171250B}"/>
</file>

<file path=customXml/itemProps2.xml><?xml version="1.0" encoding="utf-8"?>
<ds:datastoreItem xmlns:ds="http://schemas.openxmlformats.org/officeDocument/2006/customXml" ds:itemID="{5F45B98A-0E0F-4D25-9050-EC0A1131958F}"/>
</file>

<file path=customXml/itemProps3.xml><?xml version="1.0" encoding="utf-8"?>
<ds:datastoreItem xmlns:ds="http://schemas.openxmlformats.org/officeDocument/2006/customXml" ds:itemID="{E3E8D675-86E0-4D02-929B-CD1AA52F9A57}"/>
</file>

<file path=customXml/itemProps4.xml><?xml version="1.0" encoding="utf-8"?>
<ds:datastoreItem xmlns:ds="http://schemas.openxmlformats.org/officeDocument/2006/customXml" ds:itemID="{95E48A73-F39F-45BF-A94C-A9A8E3565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6</cp:revision>
  <cp:lastPrinted>2017-02-17T05:53:00Z</cp:lastPrinted>
  <dcterms:created xsi:type="dcterms:W3CDTF">2017-03-30T03:21:00Z</dcterms:created>
  <dcterms:modified xsi:type="dcterms:W3CDTF">2017-04-04T04:32:00Z</dcterms:modified>
</cp:coreProperties>
</file>