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0C" w:rsidRDefault="007E264A" w:rsidP="001B3FE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 xml:space="preserve">   </w:t>
      </w:r>
      <w:r w:rsidR="0036086E" w:rsidRPr="0036086E">
        <w:rPr>
          <w:rFonts w:ascii="Times New Roman" w:eastAsia="Times New Roman" w:hAnsi="Times New Roman" w:cs="Times New Roman"/>
          <w:sz w:val="20"/>
          <w:szCs w:val="20"/>
          <w:lang w:eastAsia="ru-RU"/>
        </w:rPr>
        <w:t xml:space="preserve">Приложение </w:t>
      </w:r>
      <w:r w:rsidR="0010091A">
        <w:rPr>
          <w:rFonts w:ascii="Times New Roman" w:eastAsia="Times New Roman" w:hAnsi="Times New Roman" w:cs="Times New Roman"/>
          <w:sz w:val="20"/>
          <w:szCs w:val="20"/>
          <w:lang w:eastAsia="ru-RU"/>
        </w:rPr>
        <w:t>2</w:t>
      </w:r>
      <w:r w:rsidR="0036086E" w:rsidRPr="0036086E">
        <w:rPr>
          <w:rFonts w:ascii="Times New Roman" w:eastAsia="Times New Roman" w:hAnsi="Times New Roman" w:cs="Times New Roman"/>
          <w:sz w:val="20"/>
          <w:szCs w:val="20"/>
          <w:lang w:eastAsia="ru-RU"/>
        </w:rPr>
        <w:t xml:space="preserve"> к Техническому заданию </w:t>
      </w:r>
    </w:p>
    <w:p w:rsidR="002311CA" w:rsidRPr="00D2307A" w:rsidRDefault="002311CA" w:rsidP="001B3FEA">
      <w:pPr>
        <w:spacing w:after="0" w:line="240" w:lineRule="auto"/>
        <w:jc w:val="right"/>
        <w:rPr>
          <w:rFonts w:ascii="Times New Roman" w:eastAsia="Times New Roman" w:hAnsi="Times New Roman" w:cs="Times New Roman"/>
          <w:sz w:val="20"/>
          <w:szCs w:val="20"/>
          <w:lang w:eastAsia="ru-RU"/>
        </w:rPr>
      </w:pPr>
      <w:r w:rsidRPr="002311CA">
        <w:rPr>
          <w:rFonts w:ascii="Times New Roman" w:eastAsia="Times New Roman" w:hAnsi="Times New Roman" w:cs="Times New Roman"/>
          <w:sz w:val="20"/>
          <w:szCs w:val="20"/>
          <w:lang w:eastAsia="ru-RU"/>
        </w:rPr>
        <w:t>на поставку</w:t>
      </w:r>
      <w:r w:rsidR="00C10B0C">
        <w:rPr>
          <w:rFonts w:ascii="Times New Roman" w:eastAsia="Times New Roman" w:hAnsi="Times New Roman" w:cs="Times New Roman"/>
          <w:sz w:val="20"/>
          <w:szCs w:val="20"/>
          <w:lang w:eastAsia="ru-RU"/>
        </w:rPr>
        <w:t xml:space="preserve"> канцелярских и прочих товаров</w:t>
      </w:r>
    </w:p>
    <w:p w:rsidR="0036086E" w:rsidRDefault="002311CA" w:rsidP="001B3FEA">
      <w:pPr>
        <w:spacing w:after="0" w:line="240" w:lineRule="auto"/>
        <w:jc w:val="right"/>
        <w:rPr>
          <w:rFonts w:ascii="Times New Roman" w:eastAsia="Times New Roman" w:hAnsi="Times New Roman" w:cs="Times New Roman"/>
          <w:sz w:val="20"/>
          <w:szCs w:val="20"/>
          <w:lang w:eastAsia="ru-RU"/>
        </w:rPr>
      </w:pPr>
      <w:r w:rsidRPr="002311CA">
        <w:rPr>
          <w:rFonts w:ascii="Times New Roman" w:eastAsia="Times New Roman" w:hAnsi="Times New Roman" w:cs="Times New Roman"/>
          <w:sz w:val="20"/>
          <w:szCs w:val="20"/>
          <w:lang w:eastAsia="ru-RU"/>
        </w:rPr>
        <w:t xml:space="preserve"> </w:t>
      </w:r>
      <w:r w:rsidR="001B3FEA" w:rsidRPr="001B3FEA">
        <w:rPr>
          <w:rFonts w:ascii="Times New Roman" w:eastAsia="Times New Roman" w:hAnsi="Times New Roman" w:cs="Times New Roman"/>
          <w:sz w:val="20"/>
          <w:szCs w:val="20"/>
          <w:lang w:eastAsia="ru-RU"/>
        </w:rPr>
        <w:t xml:space="preserve">для  нужд ОАО «ЕЭнС» </w:t>
      </w:r>
      <w:r w:rsidR="00C10B0C">
        <w:rPr>
          <w:rFonts w:ascii="Times New Roman" w:eastAsia="Times New Roman" w:hAnsi="Times New Roman" w:cs="Times New Roman"/>
          <w:sz w:val="20"/>
          <w:szCs w:val="20"/>
          <w:lang w:eastAsia="ru-RU"/>
        </w:rPr>
        <w:t xml:space="preserve">в </w:t>
      </w:r>
      <w:r w:rsidR="001B3FEA" w:rsidRPr="001B3FEA">
        <w:rPr>
          <w:rFonts w:ascii="Times New Roman" w:eastAsia="Times New Roman" w:hAnsi="Times New Roman" w:cs="Times New Roman"/>
          <w:sz w:val="20"/>
          <w:szCs w:val="20"/>
          <w:lang w:eastAsia="ru-RU"/>
        </w:rPr>
        <w:t>201</w:t>
      </w:r>
      <w:r w:rsidRPr="002311CA">
        <w:rPr>
          <w:rFonts w:ascii="Times New Roman" w:eastAsia="Times New Roman" w:hAnsi="Times New Roman" w:cs="Times New Roman"/>
          <w:sz w:val="20"/>
          <w:szCs w:val="20"/>
          <w:lang w:eastAsia="ru-RU"/>
        </w:rPr>
        <w:t>6</w:t>
      </w:r>
      <w:r w:rsidR="001B3FEA" w:rsidRPr="001B3FEA">
        <w:rPr>
          <w:rFonts w:ascii="Times New Roman" w:eastAsia="Times New Roman" w:hAnsi="Times New Roman" w:cs="Times New Roman"/>
          <w:sz w:val="20"/>
          <w:szCs w:val="20"/>
          <w:lang w:eastAsia="ru-RU"/>
        </w:rPr>
        <w:t xml:space="preserve"> г.</w:t>
      </w:r>
    </w:p>
    <w:p w:rsidR="0036086E" w:rsidRPr="007E264A" w:rsidRDefault="0036086E" w:rsidP="003608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C10B0C">
        <w:rPr>
          <w:rFonts w:ascii="Times New Roman" w:eastAsia="Times New Roman" w:hAnsi="Times New Roman" w:cs="Times New Roman"/>
          <w:sz w:val="20"/>
          <w:szCs w:val="20"/>
          <w:lang w:eastAsia="ru-RU"/>
        </w:rPr>
        <w:t xml:space="preserve">РОЕКТ </w:t>
      </w:r>
      <w:r>
        <w:rPr>
          <w:rFonts w:ascii="Times New Roman" w:eastAsia="Times New Roman" w:hAnsi="Times New Roman" w:cs="Times New Roman"/>
          <w:sz w:val="20"/>
          <w:szCs w:val="20"/>
          <w:lang w:eastAsia="ru-RU"/>
        </w:rPr>
        <w:t>ДОГОВОРА</w:t>
      </w:r>
    </w:p>
    <w:p w:rsidR="007E264A" w:rsidRPr="007E264A" w:rsidRDefault="007E264A" w:rsidP="007E264A">
      <w:pPr>
        <w:tabs>
          <w:tab w:val="left" w:pos="0"/>
        </w:tabs>
        <w:overflowPunct w:val="0"/>
        <w:autoSpaceDE w:val="0"/>
        <w:autoSpaceDN w:val="0"/>
        <w:adjustRightInd w:val="0"/>
        <w:spacing w:after="0" w:line="240" w:lineRule="auto"/>
        <w:ind w:right="54"/>
        <w:jc w:val="center"/>
        <w:rPr>
          <w:rFonts w:ascii="Times New Roman" w:eastAsia="Times New Roman" w:hAnsi="Times New Roman" w:cs="Times New Roman"/>
          <w:b/>
          <w:sz w:val="24"/>
          <w:szCs w:val="20"/>
          <w:lang w:eastAsia="ru-RU"/>
        </w:rPr>
      </w:pPr>
      <w:r w:rsidRPr="007E264A">
        <w:rPr>
          <w:rFonts w:ascii="Times New Roman" w:eastAsia="Times New Roman" w:hAnsi="Times New Roman" w:cs="Times New Roman"/>
          <w:sz w:val="24"/>
          <w:szCs w:val="20"/>
          <w:lang w:eastAsia="ru-RU"/>
        </w:rPr>
        <w:t xml:space="preserve">           </w:t>
      </w:r>
      <w:r w:rsidRPr="007E264A">
        <w:rPr>
          <w:rFonts w:ascii="Times New Roman" w:eastAsia="Times New Roman" w:hAnsi="Times New Roman" w:cs="Times New Roman"/>
          <w:b/>
          <w:sz w:val="24"/>
          <w:szCs w:val="20"/>
          <w:lang w:eastAsia="ru-RU"/>
        </w:rPr>
        <w:t>Договор № ________</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0"/>
          <w:szCs w:val="20"/>
          <w:lang w:eastAsia="ru-RU"/>
        </w:rPr>
        <w:t>на  поставку  продукции</w:t>
      </w:r>
    </w:p>
    <w:p w:rsidR="007E264A" w:rsidRPr="007E264A" w:rsidRDefault="00A67BC5" w:rsidP="00A67BC5">
      <w:pPr>
        <w:tabs>
          <w:tab w:val="left" w:pos="0"/>
          <w:tab w:val="left" w:pos="4578"/>
        </w:tabs>
        <w:spacing w:after="0" w:line="240" w:lineRule="auto"/>
        <w:ind w:right="54"/>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0"/>
          <w:szCs w:val="20"/>
          <w:lang w:eastAsia="ru-RU"/>
        </w:rPr>
        <w:t>г</w:t>
      </w:r>
      <w:r w:rsidR="007E264A" w:rsidRPr="007E264A">
        <w:rPr>
          <w:rFonts w:ascii="Times New Roman" w:eastAsia="Times New Roman" w:hAnsi="Times New Roman" w:cs="Times New Roman"/>
          <w:bCs/>
          <w:i/>
          <w:sz w:val="21"/>
          <w:szCs w:val="21"/>
          <w:lang w:eastAsia="ru-RU"/>
        </w:rPr>
        <w:t>. Екатеринбург.                                                                                              «___</w:t>
      </w:r>
      <w:r w:rsidR="007E264A" w:rsidRPr="007E264A">
        <w:rPr>
          <w:rFonts w:ascii="Times New Roman" w:eastAsia="Times New Roman" w:hAnsi="Times New Roman" w:cs="Times New Roman"/>
          <w:sz w:val="21"/>
          <w:szCs w:val="21"/>
          <w:lang w:eastAsia="ru-RU"/>
        </w:rPr>
        <w:t>_</w:t>
      </w:r>
      <w:r w:rsidR="007E264A" w:rsidRPr="007E264A">
        <w:rPr>
          <w:rFonts w:ascii="Times New Roman" w:eastAsia="Times New Roman" w:hAnsi="Times New Roman" w:cs="Times New Roman"/>
          <w:bCs/>
          <w:i/>
          <w:sz w:val="21"/>
          <w:szCs w:val="21"/>
          <w:lang w:eastAsia="ru-RU"/>
        </w:rPr>
        <w:t xml:space="preserve">_»__________ 20__ г.                                                                                                                                                                                                               </w:t>
      </w:r>
    </w:p>
    <w:p w:rsidR="007E264A" w:rsidRPr="007E264A" w:rsidRDefault="007E264A" w:rsidP="007E264A">
      <w:pPr>
        <w:suppressAutoHyphens/>
        <w:spacing w:after="120" w:line="240" w:lineRule="auto"/>
        <w:ind w:right="54"/>
        <w:rPr>
          <w:rFonts w:ascii="Times New Roman" w:eastAsia="Times New Roman" w:hAnsi="Times New Roman" w:cs="Times New Roman"/>
          <w:sz w:val="21"/>
          <w:szCs w:val="21"/>
          <w:lang w:eastAsia="ru-RU"/>
        </w:rPr>
      </w:pPr>
    </w:p>
    <w:p w:rsidR="007E264A" w:rsidRPr="007E264A" w:rsidRDefault="007E264A" w:rsidP="00D43590">
      <w:pPr>
        <w:spacing w:after="120" w:line="240" w:lineRule="auto"/>
        <w:ind w:right="54" w:firstLine="709"/>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b/>
          <w:sz w:val="21"/>
          <w:szCs w:val="21"/>
          <w:lang w:eastAsia="ru-RU"/>
        </w:rPr>
        <w:t>Открытое акционерное общество «Екатеринбургэнергосбыт» (</w:t>
      </w:r>
      <w:r w:rsidRPr="007E264A">
        <w:rPr>
          <w:rFonts w:ascii="Times New Roman" w:eastAsia="Times New Roman" w:hAnsi="Times New Roman" w:cs="Times New Roman"/>
          <w:b/>
          <w:bCs/>
          <w:sz w:val="21"/>
          <w:szCs w:val="21"/>
          <w:lang w:eastAsia="ru-RU"/>
        </w:rPr>
        <w:t>ОАО «ЕЭнС»)</w:t>
      </w:r>
      <w:r w:rsidRPr="007E264A">
        <w:rPr>
          <w:rFonts w:ascii="Times New Roman" w:eastAsia="Times New Roman" w:hAnsi="Times New Roman" w:cs="Times New Roman"/>
          <w:sz w:val="21"/>
          <w:szCs w:val="21"/>
          <w:lang w:eastAsia="ru-RU"/>
        </w:rPr>
        <w:t xml:space="preserve">, именуемое в дальнейшем </w:t>
      </w:r>
      <w:r w:rsidRPr="007E264A">
        <w:rPr>
          <w:rFonts w:ascii="Times New Roman" w:eastAsia="Times New Roman" w:hAnsi="Times New Roman" w:cs="Times New Roman"/>
          <w:b/>
          <w:bCs/>
          <w:sz w:val="21"/>
          <w:szCs w:val="21"/>
          <w:lang w:eastAsia="ru-RU"/>
        </w:rPr>
        <w:t>«Покупатель»</w:t>
      </w:r>
      <w:r w:rsidRPr="007E264A">
        <w:rPr>
          <w:rFonts w:ascii="Times New Roman" w:eastAsia="Times New Roman" w:hAnsi="Times New Roman" w:cs="Times New Roman"/>
          <w:sz w:val="21"/>
          <w:szCs w:val="21"/>
          <w:lang w:eastAsia="ru-RU"/>
        </w:rPr>
        <w:t xml:space="preserve">, в лице </w:t>
      </w:r>
      <w:r w:rsidR="00A67BC5">
        <w:rPr>
          <w:rFonts w:ascii="Times New Roman" w:eastAsia="Times New Roman" w:hAnsi="Times New Roman" w:cs="Times New Roman"/>
          <w:sz w:val="21"/>
          <w:szCs w:val="21"/>
          <w:lang w:eastAsia="ru-RU"/>
        </w:rPr>
        <w:t>директора Попова Сергея Евгеньевича</w:t>
      </w:r>
      <w:r w:rsidRPr="007E264A">
        <w:rPr>
          <w:rFonts w:ascii="Times New Roman" w:eastAsia="Times New Roman" w:hAnsi="Times New Roman" w:cs="Times New Roman"/>
          <w:sz w:val="21"/>
          <w:szCs w:val="21"/>
          <w:lang w:eastAsia="ru-RU"/>
        </w:rPr>
        <w:t xml:space="preserve">, действующего на основании  </w:t>
      </w:r>
      <w:r w:rsidR="00A67BC5">
        <w:rPr>
          <w:rFonts w:ascii="Times New Roman" w:eastAsia="Times New Roman" w:hAnsi="Times New Roman" w:cs="Times New Roman"/>
          <w:sz w:val="21"/>
          <w:szCs w:val="21"/>
          <w:lang w:eastAsia="ru-RU"/>
        </w:rPr>
        <w:t>Устава</w:t>
      </w:r>
      <w:r w:rsidRPr="007E264A">
        <w:rPr>
          <w:rFonts w:ascii="Times New Roman" w:eastAsia="Times New Roman" w:hAnsi="Times New Roman" w:cs="Times New Roman"/>
          <w:sz w:val="21"/>
          <w:szCs w:val="21"/>
          <w:lang w:eastAsia="ru-RU"/>
        </w:rPr>
        <w:t xml:space="preserve">, с одной стороны, и ________________________________ именуемое в дальнейшем </w:t>
      </w:r>
      <w:r w:rsidRPr="007E264A">
        <w:rPr>
          <w:rFonts w:ascii="Times New Roman" w:eastAsia="Times New Roman" w:hAnsi="Times New Roman" w:cs="Times New Roman"/>
          <w:b/>
          <w:sz w:val="21"/>
          <w:szCs w:val="21"/>
          <w:lang w:eastAsia="ru-RU"/>
        </w:rPr>
        <w:t>«Поставщик»</w:t>
      </w:r>
      <w:r w:rsidRPr="007E264A">
        <w:rPr>
          <w:rFonts w:ascii="Times New Roman" w:eastAsia="Times New Roman" w:hAnsi="Times New Roman" w:cs="Times New Roman"/>
          <w:sz w:val="21"/>
          <w:szCs w:val="21"/>
          <w:lang w:eastAsia="ru-RU"/>
        </w:rPr>
        <w:t xml:space="preserve">, в лице__________________________, действующего на основании ___________________________________________, с другой стороны, вместе именуемые Стороны, </w:t>
      </w:r>
      <w:r w:rsidR="00D43590" w:rsidRPr="00D43590">
        <w:rPr>
          <w:rFonts w:ascii="Times New Roman" w:eastAsia="Times New Roman" w:hAnsi="Times New Roman" w:cs="Times New Roman"/>
          <w:sz w:val="21"/>
          <w:szCs w:val="21"/>
          <w:lang w:eastAsia="ru-RU"/>
        </w:rPr>
        <w:t xml:space="preserve">на основании Протокола заседания Закупочной комиссии по подведению итогов открытого запроса </w:t>
      </w:r>
      <w:r w:rsidR="00C10B0C">
        <w:rPr>
          <w:rFonts w:ascii="Times New Roman" w:eastAsia="Times New Roman" w:hAnsi="Times New Roman" w:cs="Times New Roman"/>
          <w:sz w:val="21"/>
          <w:szCs w:val="21"/>
          <w:lang w:eastAsia="ru-RU"/>
        </w:rPr>
        <w:t>предложений</w:t>
      </w:r>
      <w:r w:rsidR="00D43590" w:rsidRPr="00D43590">
        <w:rPr>
          <w:rFonts w:ascii="Times New Roman" w:eastAsia="Times New Roman" w:hAnsi="Times New Roman" w:cs="Times New Roman"/>
          <w:sz w:val="21"/>
          <w:szCs w:val="21"/>
          <w:lang w:eastAsia="ru-RU"/>
        </w:rPr>
        <w:t xml:space="preserve"> от ___.___.2015 г. № ________,заключили настоящий Договор о нижеследующем</w:t>
      </w:r>
      <w:r w:rsidRPr="007E264A">
        <w:rPr>
          <w:rFonts w:ascii="Times New Roman" w:eastAsia="Times New Roman" w:hAnsi="Times New Roman" w:cs="Times New Roman"/>
          <w:sz w:val="21"/>
          <w:szCs w:val="21"/>
          <w:lang w:eastAsia="ru-RU"/>
        </w:rPr>
        <w:t>:</w:t>
      </w:r>
      <w:proofErr w:type="gramEnd"/>
    </w:p>
    <w:p w:rsidR="007E264A" w:rsidRPr="007E264A" w:rsidRDefault="007E264A" w:rsidP="007E264A">
      <w:pPr>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1. Предмет и общие условия договора</w:t>
      </w:r>
    </w:p>
    <w:p w:rsidR="007933CC" w:rsidRPr="00945C7F" w:rsidRDefault="007E264A" w:rsidP="00A67BC5">
      <w:pPr>
        <w:numPr>
          <w:ilvl w:val="1"/>
          <w:numId w:val="1"/>
        </w:numPr>
        <w:tabs>
          <w:tab w:val="left" w:pos="-142"/>
          <w:tab w:val="num" w:pos="426"/>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По настоящему договору Поставщик обязуется </w:t>
      </w:r>
      <w:r w:rsidRPr="00945C7F">
        <w:rPr>
          <w:rFonts w:ascii="Times New Roman" w:eastAsia="Times New Roman" w:hAnsi="Times New Roman" w:cs="Times New Roman"/>
          <w:sz w:val="21"/>
          <w:szCs w:val="21"/>
          <w:lang w:eastAsia="ru-RU"/>
        </w:rPr>
        <w:t>по заявкам Покупателя поставить, а Покупатель принять и оплатить продукцию в порядке и на условиях, предусмотренных настоящим договором.</w:t>
      </w:r>
    </w:p>
    <w:p w:rsidR="007933CC" w:rsidRPr="007933CC" w:rsidRDefault="007933CC" w:rsidP="00A67BC5">
      <w:pPr>
        <w:numPr>
          <w:ilvl w:val="1"/>
          <w:numId w:val="1"/>
        </w:numPr>
        <w:tabs>
          <w:tab w:val="left" w:pos="-142"/>
          <w:tab w:val="num" w:pos="426"/>
        </w:tabs>
        <w:spacing w:after="0" w:line="240" w:lineRule="auto"/>
        <w:ind w:left="0" w:firstLine="0"/>
        <w:jc w:val="both"/>
        <w:rPr>
          <w:rFonts w:ascii="Times New Roman" w:eastAsia="Times New Roman" w:hAnsi="Times New Roman" w:cs="Times New Roman"/>
          <w:sz w:val="21"/>
          <w:szCs w:val="21"/>
          <w:lang w:eastAsia="ru-RU"/>
        </w:rPr>
      </w:pPr>
      <w:r w:rsidRPr="00945C7F">
        <w:rPr>
          <w:rFonts w:ascii="Times New Roman" w:eastAsia="Times New Roman" w:hAnsi="Times New Roman" w:cs="Times New Roman"/>
          <w:sz w:val="21"/>
          <w:szCs w:val="21"/>
          <w:lang w:eastAsia="ru-RU"/>
        </w:rPr>
        <w:t>На каждую партию продукции Покупатель в соответствии со Спецификацией (Приложение № 1,  являющееся неотъемлемой частью настоящего договора) оформляет заявку, в которой указывается наименование, ассортимент, количество, цена товара, дата и номер договора, адрес доставки</w:t>
      </w:r>
      <w:r w:rsidRPr="007933CC">
        <w:rPr>
          <w:rFonts w:ascii="Times New Roman" w:eastAsia="Times New Roman" w:hAnsi="Times New Roman" w:cs="Times New Roman"/>
          <w:sz w:val="21"/>
          <w:szCs w:val="21"/>
          <w:lang w:eastAsia="ru-RU"/>
        </w:rPr>
        <w:t>.</w:t>
      </w:r>
    </w:p>
    <w:p w:rsidR="007E264A" w:rsidRPr="007E264A" w:rsidRDefault="007E264A" w:rsidP="00A67BC5">
      <w:pPr>
        <w:numPr>
          <w:ilvl w:val="1"/>
          <w:numId w:val="1"/>
        </w:numPr>
        <w:tabs>
          <w:tab w:val="left" w:pos="-142"/>
          <w:tab w:val="num" w:pos="426"/>
        </w:tabs>
        <w:spacing w:after="0" w:line="240" w:lineRule="auto"/>
        <w:ind w:left="0" w:firstLine="0"/>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Наименование, ассортимент, количество, цена на каждую единицу продукции, общая стоимость поставляемой продукции, условия, сроки и порядок расчетов, порядок поставки и порядок доставки продукции, переход права собственности на продукцию и рисков случайной гибели или случайного повреждения продукции, требования к качеству определены сторонами и отражены в Спецификации (Приложение № 1,  являющееся неотъемлемой частью настоящего договора).</w:t>
      </w:r>
      <w:proofErr w:type="gramEnd"/>
    </w:p>
    <w:p w:rsidR="007933CC" w:rsidRPr="007933CC" w:rsidRDefault="007E264A" w:rsidP="00A67BC5">
      <w:pPr>
        <w:numPr>
          <w:ilvl w:val="1"/>
          <w:numId w:val="1"/>
        </w:numPr>
        <w:tabs>
          <w:tab w:val="left" w:pos="-142"/>
          <w:tab w:val="num" w:pos="426"/>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Досрочная поставка продукции допускается только по письменному согласованию сторон.</w:t>
      </w:r>
    </w:p>
    <w:p w:rsidR="007E264A" w:rsidRPr="00947BF7" w:rsidRDefault="007933CC" w:rsidP="00A67BC5">
      <w:pPr>
        <w:numPr>
          <w:ilvl w:val="1"/>
          <w:numId w:val="1"/>
        </w:numPr>
        <w:tabs>
          <w:tab w:val="left" w:pos="-142"/>
          <w:tab w:val="num" w:pos="426"/>
        </w:tabs>
        <w:spacing w:after="0" w:line="240" w:lineRule="auto"/>
        <w:ind w:left="0" w:firstLine="0"/>
        <w:jc w:val="both"/>
        <w:rPr>
          <w:rFonts w:ascii="Times New Roman" w:eastAsia="Times New Roman" w:hAnsi="Times New Roman" w:cs="Times New Roman"/>
          <w:snapToGrid w:val="0"/>
          <w:sz w:val="21"/>
          <w:szCs w:val="21"/>
        </w:rPr>
      </w:pPr>
      <w:r w:rsidRPr="00947BF7">
        <w:rPr>
          <w:rFonts w:ascii="Times New Roman" w:eastAsia="Times New Roman" w:hAnsi="Times New Roman" w:cs="Times New Roman"/>
          <w:sz w:val="21"/>
          <w:szCs w:val="21"/>
          <w:lang w:eastAsia="ru-RU"/>
        </w:rPr>
        <w:t xml:space="preserve">Покупатель имеет право менять ассортимент и количество товара по </w:t>
      </w:r>
      <w:r w:rsidR="007217D9" w:rsidRPr="00947BF7">
        <w:rPr>
          <w:rFonts w:ascii="Times New Roman" w:eastAsia="Times New Roman" w:hAnsi="Times New Roman" w:cs="Times New Roman"/>
          <w:snapToGrid w:val="0"/>
          <w:sz w:val="21"/>
          <w:szCs w:val="21"/>
        </w:rPr>
        <w:t>письменному</w:t>
      </w:r>
      <w:r w:rsidR="007217D9" w:rsidRPr="00947BF7">
        <w:rPr>
          <w:rFonts w:eastAsia="Times New Roman"/>
          <w:snapToGrid w:val="0"/>
        </w:rPr>
        <w:t xml:space="preserve"> </w:t>
      </w:r>
      <w:r w:rsidRPr="00947BF7">
        <w:rPr>
          <w:rFonts w:ascii="Times New Roman" w:eastAsia="Times New Roman" w:hAnsi="Times New Roman" w:cs="Times New Roman"/>
          <w:sz w:val="21"/>
          <w:szCs w:val="21"/>
          <w:lang w:eastAsia="ru-RU"/>
        </w:rPr>
        <w:t>согласованию с Поставщиком в пределах суммы Договора</w:t>
      </w:r>
      <w:r w:rsidR="007217D9" w:rsidRPr="00947BF7">
        <w:rPr>
          <w:rFonts w:ascii="Times New Roman" w:eastAsia="Times New Roman" w:hAnsi="Times New Roman" w:cs="Times New Roman"/>
          <w:sz w:val="21"/>
          <w:szCs w:val="21"/>
          <w:lang w:eastAsia="ru-RU"/>
        </w:rPr>
        <w:t xml:space="preserve">, </w:t>
      </w:r>
      <w:r w:rsidR="007217D9" w:rsidRPr="00947BF7">
        <w:rPr>
          <w:rFonts w:ascii="Times New Roman" w:eastAsia="Times New Roman" w:hAnsi="Times New Roman" w:cs="Times New Roman"/>
          <w:snapToGrid w:val="0"/>
          <w:sz w:val="21"/>
          <w:szCs w:val="21"/>
        </w:rPr>
        <w:t>а Поставщик обязуется поставить выбранную Покупателем продукцию.</w:t>
      </w:r>
    </w:p>
    <w:p w:rsidR="007E264A" w:rsidRPr="00947BF7"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Статья 2. Цена и порядок расчетов</w:t>
      </w:r>
    </w:p>
    <w:p w:rsidR="007E264A" w:rsidRPr="00947BF7" w:rsidRDefault="007E264A" w:rsidP="00A67BC5">
      <w:pPr>
        <w:numPr>
          <w:ilvl w:val="1"/>
          <w:numId w:val="2"/>
        </w:numPr>
        <w:tabs>
          <w:tab w:val="clear" w:pos="360"/>
          <w:tab w:val="left" w:pos="-142"/>
          <w:tab w:val="left" w:pos="426"/>
        </w:tabs>
        <w:spacing w:after="0" w:line="240" w:lineRule="auto"/>
        <w:ind w:left="0" w:right="54" w:firstLine="0"/>
        <w:jc w:val="both"/>
        <w:rPr>
          <w:rFonts w:ascii="Times New Roman" w:eastAsia="Times New Roman" w:hAnsi="Times New Roman" w:cs="Times New Roman"/>
          <w:bCs/>
          <w:sz w:val="21"/>
          <w:szCs w:val="21"/>
          <w:lang w:eastAsia="ru-RU"/>
        </w:rPr>
      </w:pPr>
      <w:r w:rsidRPr="00947BF7">
        <w:rPr>
          <w:rFonts w:ascii="Times New Roman" w:eastAsia="Times New Roman" w:hAnsi="Times New Roman" w:cs="Times New Roman"/>
          <w:bCs/>
          <w:sz w:val="21"/>
          <w:szCs w:val="21"/>
          <w:lang w:eastAsia="ru-RU"/>
        </w:rPr>
        <w:t xml:space="preserve">Общая стоимость </w:t>
      </w:r>
      <w:r w:rsidRPr="00947BF7">
        <w:rPr>
          <w:rFonts w:ascii="Times New Roman" w:eastAsia="Times New Roman" w:hAnsi="Times New Roman" w:cs="Times New Roman"/>
          <w:sz w:val="21"/>
          <w:szCs w:val="21"/>
          <w:lang w:eastAsia="ru-RU"/>
        </w:rPr>
        <w:t>настоящего договора указана в Спецификации (Приложение № 1,  являющееся неотъемлемой частью настоящего договора).</w:t>
      </w:r>
    </w:p>
    <w:p w:rsidR="007E264A" w:rsidRPr="00947BF7" w:rsidRDefault="007E264A" w:rsidP="00A67BC5">
      <w:pPr>
        <w:numPr>
          <w:ilvl w:val="1"/>
          <w:numId w:val="2"/>
        </w:numPr>
        <w:tabs>
          <w:tab w:val="clear" w:pos="360"/>
          <w:tab w:val="left" w:pos="-142"/>
          <w:tab w:val="left" w:pos="426"/>
        </w:tabs>
        <w:spacing w:after="0" w:line="240" w:lineRule="auto"/>
        <w:ind w:left="0" w:right="54" w:firstLine="0"/>
        <w:jc w:val="both"/>
        <w:rPr>
          <w:rFonts w:ascii="Times New Roman" w:eastAsia="Times New Roman" w:hAnsi="Times New Roman" w:cs="Times New Roman"/>
          <w:bCs/>
          <w:sz w:val="21"/>
          <w:szCs w:val="21"/>
          <w:lang w:eastAsia="ru-RU"/>
        </w:rPr>
      </w:pPr>
      <w:r w:rsidRPr="00947BF7">
        <w:rPr>
          <w:rFonts w:ascii="Times New Roman" w:eastAsia="Times New Roman" w:hAnsi="Times New Roman" w:cs="Times New Roman"/>
          <w:bCs/>
          <w:sz w:val="21"/>
          <w:szCs w:val="21"/>
          <w:lang w:eastAsia="ru-RU"/>
        </w:rPr>
        <w:t xml:space="preserve">Цены и порядок расчетов указаны в </w:t>
      </w:r>
      <w:r w:rsidRPr="00947BF7">
        <w:rPr>
          <w:rFonts w:ascii="Times New Roman" w:eastAsia="Times New Roman" w:hAnsi="Times New Roman" w:cs="Times New Roman"/>
          <w:sz w:val="21"/>
          <w:szCs w:val="21"/>
          <w:lang w:eastAsia="ru-RU"/>
        </w:rPr>
        <w:t>Спецификации (Приложение № 1,  являющееся неотъемлемой частью настоящего договора)</w:t>
      </w:r>
      <w:r w:rsidRPr="00947BF7">
        <w:rPr>
          <w:rFonts w:ascii="Times New Roman" w:eastAsia="Times New Roman" w:hAnsi="Times New Roman" w:cs="Times New Roman"/>
          <w:bCs/>
          <w:sz w:val="21"/>
          <w:szCs w:val="21"/>
          <w:lang w:eastAsia="ru-RU"/>
        </w:rPr>
        <w:t xml:space="preserve">, согласованы сторонами </w:t>
      </w:r>
      <w:r w:rsidRPr="00947BF7">
        <w:rPr>
          <w:rFonts w:ascii="Times New Roman" w:eastAsia="Times New Roman" w:hAnsi="Times New Roman" w:cs="Times New Roman"/>
          <w:sz w:val="21"/>
          <w:szCs w:val="21"/>
          <w:lang w:eastAsia="ru-RU"/>
        </w:rPr>
        <w:t xml:space="preserve">и </w:t>
      </w:r>
      <w:r w:rsidRPr="00947BF7">
        <w:rPr>
          <w:rFonts w:ascii="Times New Roman" w:eastAsia="Times New Roman" w:hAnsi="Times New Roman" w:cs="Times New Roman"/>
          <w:bCs/>
          <w:sz w:val="21"/>
          <w:szCs w:val="21"/>
          <w:lang w:eastAsia="ru-RU"/>
        </w:rPr>
        <w:t>не подлежат изменению в течение всего срока действия настоящего договора.</w:t>
      </w:r>
    </w:p>
    <w:p w:rsidR="007E264A" w:rsidRPr="00947BF7" w:rsidRDefault="007E264A" w:rsidP="00A67BC5">
      <w:pPr>
        <w:numPr>
          <w:ilvl w:val="1"/>
          <w:numId w:val="2"/>
        </w:numPr>
        <w:tabs>
          <w:tab w:val="clear" w:pos="360"/>
          <w:tab w:val="left" w:pos="-142"/>
          <w:tab w:val="left" w:pos="426"/>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Стоимость по настоящему договору включает в себя все расходы, в том числе суммы налогов и стоимость затрат по доставке продукции (транспортные расходы). </w:t>
      </w:r>
    </w:p>
    <w:p w:rsidR="007E264A" w:rsidRPr="00947BF7" w:rsidRDefault="007E264A" w:rsidP="00A67BC5">
      <w:pPr>
        <w:numPr>
          <w:ilvl w:val="1"/>
          <w:numId w:val="2"/>
        </w:numPr>
        <w:tabs>
          <w:tab w:val="clear" w:pos="360"/>
          <w:tab w:val="left" w:pos="426"/>
          <w:tab w:val="left" w:pos="9639"/>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Оплата продукции осуществляется в порядке безналичных расчетов денежными средствами путем перечисления на расчетный счет Поставщика на основании счета, счетов – фактур - или универсальных передаточных документов (приложение № 1 к письму ФНС России от 21.10.2013 года № ММВ-20-3/96@) (далее – УПД). Оплата за продукцию может производиться и иными способами в соответствии с действующим законодательством на основании дополнительных соглашений, подписываемых уполномоченными представителями сторон и являющихся неотъемлемыми частями настоящего договора.</w:t>
      </w:r>
    </w:p>
    <w:p w:rsidR="007E264A" w:rsidRPr="00947BF7" w:rsidRDefault="007E264A" w:rsidP="00A67BC5">
      <w:pPr>
        <w:numPr>
          <w:ilvl w:val="1"/>
          <w:numId w:val="2"/>
        </w:numPr>
        <w:tabs>
          <w:tab w:val="clear" w:pos="360"/>
          <w:tab w:val="left" w:pos="426"/>
          <w:tab w:val="left" w:pos="567"/>
          <w:tab w:val="left" w:pos="9639"/>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Моментом оплаты является списание денежных средств с расчетного счета Покупателя. </w:t>
      </w:r>
    </w:p>
    <w:p w:rsidR="007E264A" w:rsidRPr="00947BF7" w:rsidRDefault="007E264A" w:rsidP="00A67BC5">
      <w:pPr>
        <w:numPr>
          <w:ilvl w:val="1"/>
          <w:numId w:val="2"/>
        </w:numPr>
        <w:tabs>
          <w:tab w:val="clear" w:pos="360"/>
          <w:tab w:val="left" w:pos="-142"/>
          <w:tab w:val="left" w:pos="0"/>
          <w:tab w:val="left" w:pos="284"/>
          <w:tab w:val="left" w:pos="426"/>
          <w:tab w:val="left" w:pos="540"/>
          <w:tab w:val="left" w:pos="567"/>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Поставщик обязуется выставить Покупателю  счет-фактуру или УПД, соответствующие положениям ст. 169 НК РФ, не позднее 5 дней, считая со дня отгрузки продукции. </w:t>
      </w:r>
      <w:proofErr w:type="gramStart"/>
      <w:r w:rsidRPr="00947BF7">
        <w:rPr>
          <w:rFonts w:ascii="Times New Roman" w:eastAsia="Times New Roman" w:hAnsi="Times New Roman" w:cs="Times New Roman"/>
          <w:sz w:val="21"/>
          <w:szCs w:val="21"/>
          <w:lang w:eastAsia="ru-RU"/>
        </w:rPr>
        <w:t>В случае если Поставщик не выставил в срок счет-фактуру или УПД, либо выставил счет-фактуру, содержание которых не соответствует ст. 169 НК РФ, Покупатель вправе взыскать с Поставщика неустойку в сумме налога на добавленную стоимость, которая могла бы быть предъявлена Покупателем к вычету или возмещению из бюджета при условии надлежащего оформления и предоставления счета-фактуры или УПД.</w:t>
      </w:r>
      <w:proofErr w:type="gramEnd"/>
      <w:r w:rsidRPr="00947BF7">
        <w:rPr>
          <w:rFonts w:ascii="Times New Roman" w:eastAsia="Times New Roman" w:hAnsi="Times New Roman" w:cs="Times New Roman"/>
          <w:sz w:val="21"/>
          <w:szCs w:val="21"/>
          <w:lang w:eastAsia="ru-RU"/>
        </w:rPr>
        <w:t xml:space="preserve"> Для целей применения настоящего пункта стороны признают, что понятие «выставил» означает изготовление и передачу Покупателю счета-фактуры или УПД. Стороны также признают, что для взыскания неустойки, предусмотренной настоящим пунктом, Покупатель  не обязан доказывать факт отказа налоговых органов в предъявлении вычетов или возмещения Покупателю из бюджета суммы НДС. </w:t>
      </w:r>
    </w:p>
    <w:p w:rsidR="007E264A" w:rsidRPr="00947BF7" w:rsidRDefault="007E264A" w:rsidP="00A67BC5">
      <w:pPr>
        <w:tabs>
          <w:tab w:val="left" w:pos="0"/>
          <w:tab w:val="left" w:pos="426"/>
        </w:tabs>
        <w:spacing w:after="0" w:line="240" w:lineRule="auto"/>
        <w:ind w:right="54"/>
        <w:jc w:val="center"/>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Статья 3. Ответственность сторон</w:t>
      </w:r>
    </w:p>
    <w:p w:rsidR="007E264A" w:rsidRPr="00947BF7" w:rsidRDefault="007E264A" w:rsidP="00A67BC5">
      <w:pPr>
        <w:numPr>
          <w:ilvl w:val="1"/>
          <w:numId w:val="4"/>
        </w:numPr>
        <w:tabs>
          <w:tab w:val="left" w:pos="-142"/>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Ответственность сторон за ненадлежащее исполнение обязательств  определяется в соответствии с действующим законодательством РФ.</w:t>
      </w:r>
    </w:p>
    <w:p w:rsidR="007E264A" w:rsidRPr="00947BF7" w:rsidRDefault="007E264A" w:rsidP="00A67BC5">
      <w:pPr>
        <w:numPr>
          <w:ilvl w:val="1"/>
          <w:numId w:val="4"/>
        </w:numPr>
        <w:tabs>
          <w:tab w:val="left" w:pos="-142"/>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В случае просрочки поставки продукции, Покупатель имеет право требовать от Поставщика</w:t>
      </w:r>
      <w:r w:rsidRPr="00947BF7">
        <w:rPr>
          <w:rFonts w:ascii="Arial" w:eastAsia="Times New Roman" w:hAnsi="Arial" w:cs="Times New Roman"/>
          <w:sz w:val="21"/>
          <w:szCs w:val="21"/>
          <w:lang w:eastAsia="ru-RU"/>
        </w:rPr>
        <w:t xml:space="preserve"> </w:t>
      </w:r>
      <w:r w:rsidRPr="00947BF7">
        <w:rPr>
          <w:rFonts w:ascii="Times New Roman" w:eastAsia="Times New Roman" w:hAnsi="Times New Roman" w:cs="Times New Roman"/>
          <w:sz w:val="21"/>
          <w:szCs w:val="21"/>
          <w:lang w:eastAsia="ru-RU"/>
        </w:rPr>
        <w:t xml:space="preserve">оплатить неустойку в размере 0,2 % (Ноль целых две десятых процента) от </w:t>
      </w:r>
      <w:proofErr w:type="gramStart"/>
      <w:r w:rsidRPr="00947BF7">
        <w:rPr>
          <w:rFonts w:ascii="Times New Roman" w:eastAsia="Times New Roman" w:hAnsi="Times New Roman" w:cs="Times New Roman"/>
          <w:sz w:val="21"/>
          <w:szCs w:val="21"/>
          <w:lang w:eastAsia="ru-RU"/>
        </w:rPr>
        <w:t>стоимости</w:t>
      </w:r>
      <w:proofErr w:type="gramEnd"/>
      <w:r w:rsidRPr="00947BF7">
        <w:rPr>
          <w:rFonts w:ascii="Times New Roman" w:eastAsia="Times New Roman" w:hAnsi="Times New Roman" w:cs="Times New Roman"/>
          <w:sz w:val="21"/>
          <w:szCs w:val="21"/>
          <w:lang w:eastAsia="ru-RU"/>
        </w:rPr>
        <w:t xml:space="preserve"> не поставленной в срок продукции за каждый календарный день просрочки до момента фактического исполнения обязательств по поставке продукции. </w:t>
      </w:r>
    </w:p>
    <w:p w:rsidR="007E264A" w:rsidRPr="00947BF7" w:rsidRDefault="007E264A" w:rsidP="00A67BC5">
      <w:pPr>
        <w:numPr>
          <w:ilvl w:val="1"/>
          <w:numId w:val="4"/>
        </w:numPr>
        <w:tabs>
          <w:tab w:val="left" w:pos="-142"/>
          <w:tab w:val="left" w:pos="426"/>
        </w:tabs>
        <w:spacing w:after="0" w:line="240" w:lineRule="auto"/>
        <w:ind w:left="0" w:right="54" w:firstLine="0"/>
        <w:jc w:val="both"/>
        <w:rPr>
          <w:rFonts w:ascii="Times New Roman" w:eastAsia="Times New Roman" w:hAnsi="Times New Roman" w:cs="Times New Roman"/>
          <w:sz w:val="21"/>
          <w:szCs w:val="21"/>
          <w:lang w:eastAsia="ru-RU"/>
        </w:rPr>
      </w:pPr>
      <w:proofErr w:type="gramStart"/>
      <w:r w:rsidRPr="00947BF7">
        <w:rPr>
          <w:rFonts w:ascii="Times New Roman" w:eastAsia="Times New Roman" w:hAnsi="Times New Roman" w:cs="Times New Roman"/>
          <w:sz w:val="21"/>
          <w:szCs w:val="21"/>
          <w:lang w:eastAsia="ru-RU"/>
        </w:rPr>
        <w:lastRenderedPageBreak/>
        <w:t>В случае поставки некачественной (некомплектной) продукции Покупатель имеет право требовать от Поставщика оплатить неустойку в размере 0,2 % (Ноль целых две десятых процента) от общей стоимости продукции по настоящему договору за каждый день просрочки выполнения своих обязательств с даты, когда поставка продукции надлежащего качества (надлежащей комплектности) должна быть произведена в соответствии с условиями настоящего договора, до даты замены (доукомплектования) некачественной продукции</w:t>
      </w:r>
      <w:proofErr w:type="gramEnd"/>
      <w:r w:rsidRPr="00947BF7">
        <w:rPr>
          <w:rFonts w:ascii="Times New Roman" w:eastAsia="Times New Roman" w:hAnsi="Times New Roman" w:cs="Times New Roman"/>
          <w:sz w:val="21"/>
          <w:szCs w:val="21"/>
          <w:lang w:eastAsia="ru-RU"/>
        </w:rPr>
        <w:t xml:space="preserve"> в полном объеме либо, если замена (доукомплектование) Поставщиком не произведена (недостатки не устранены), – до даты возврата в полном объеме полученной оплаты за некачественную (некомплектную) продукцию, либо прекращения действия настоящего договора полностью или в соответствующей части (в зависимости от того, какая дата наступит ранее).</w:t>
      </w:r>
    </w:p>
    <w:p w:rsidR="007E264A" w:rsidRPr="00947BF7" w:rsidRDefault="007E264A" w:rsidP="00A67BC5">
      <w:pPr>
        <w:numPr>
          <w:ilvl w:val="1"/>
          <w:numId w:val="4"/>
        </w:numPr>
        <w:tabs>
          <w:tab w:val="left" w:pos="-142"/>
          <w:tab w:val="left" w:pos="426"/>
          <w:tab w:val="left" w:pos="9639"/>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Покупатель вправе удержать сумму неустойки, начисленной Поставщику в порядке, предусмотренном пунктами 3.2.-3.3. настоящего договора, при осуществлении расчетов по настоящему договору. Уплата пени не освобождает Поставщика от выполнения обязательств по настоящему договору. Заявление требования об уплате неустойки и/или удержание неустойки согласно п.3.2.-3.3. не лишает Покупателя права в случае нарушения Поставщиком условий настоящего договора воспользоваться иными правами, предусмотренными настоящим договором и действующим законодательством.</w:t>
      </w:r>
    </w:p>
    <w:p w:rsidR="007E264A" w:rsidRPr="00947BF7" w:rsidRDefault="007E264A" w:rsidP="00A67BC5">
      <w:pPr>
        <w:widowControl w:val="0"/>
        <w:numPr>
          <w:ilvl w:val="1"/>
          <w:numId w:val="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1"/>
          <w:szCs w:val="21"/>
          <w:lang w:eastAsia="ru-RU"/>
        </w:rPr>
      </w:pPr>
      <w:proofErr w:type="gramStart"/>
      <w:r w:rsidRPr="00947BF7">
        <w:rPr>
          <w:rFonts w:ascii="Times New Roman" w:eastAsia="Times New Roman" w:hAnsi="Times New Roman" w:cs="Times New Roman"/>
          <w:sz w:val="21"/>
          <w:szCs w:val="21"/>
          <w:lang w:eastAsia="ru-RU"/>
        </w:rPr>
        <w:t>Поставщик гарантирует, что поставка продукции в соответствии с настоящим договором не нарушает прав и законных интересов третьих лиц, продукция не обременена какими бы то ни было обязательствами перед третьими лицами, не находится под залогом и арестом, отвечает всем требованиям энергетической эффективности, предусмотренным действующим законодательством, а также не нарушает чьих-либо прав на объекты интеллектуальной собственности, в том числе патентных прав, лицензионных</w:t>
      </w:r>
      <w:proofErr w:type="gramEnd"/>
      <w:r w:rsidRPr="00947BF7">
        <w:rPr>
          <w:rFonts w:ascii="Times New Roman" w:eastAsia="Times New Roman" w:hAnsi="Times New Roman" w:cs="Times New Roman"/>
          <w:sz w:val="21"/>
          <w:szCs w:val="21"/>
          <w:lang w:eastAsia="ru-RU"/>
        </w:rPr>
        <w:t xml:space="preserve"> прав, а также прав по применению торговой марки или промышленных разработок, связанных с использованием оборудования или любой его части в стране Покупателя. В случае нарушения настоящего пункта Поставщик самостоятельно и за свой счет обязуется устранить эти нарушения и препятствия для свободного владения и распоряжения продукцией, его использования Покупателем, и возместить Покупателю убытки, понесенные в связи с указанными нарушениями.</w:t>
      </w:r>
    </w:p>
    <w:p w:rsidR="007E264A" w:rsidRPr="00947BF7" w:rsidRDefault="007E264A" w:rsidP="00A67BC5">
      <w:pPr>
        <w:widowControl w:val="0"/>
        <w:numPr>
          <w:ilvl w:val="1"/>
          <w:numId w:val="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В случае если Покупатель будет привлечен к ответственности за нарушение прав третьих лиц, вытекающих из продажи или использования продукции, поставленной в соответствии с настоящим договором, Покупатель имеет право привлечь Поставщика к участию в данном деле и Поставщик обязуется выступать на стороне Покупателя в качестве третьего лица, не заявляющего самостоятельных требований. Поставщик обязуется представлять Покупателю по его первому требованию любую необходимую документацию.</w:t>
      </w:r>
    </w:p>
    <w:p w:rsidR="007E264A" w:rsidRPr="00947BF7" w:rsidRDefault="007E264A" w:rsidP="00A67BC5">
      <w:pPr>
        <w:widowControl w:val="0"/>
        <w:numPr>
          <w:ilvl w:val="1"/>
          <w:numId w:val="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1"/>
          <w:szCs w:val="21"/>
          <w:lang w:eastAsia="ru-RU"/>
        </w:rPr>
      </w:pPr>
      <w:proofErr w:type="gramStart"/>
      <w:r w:rsidRPr="00947BF7">
        <w:rPr>
          <w:rFonts w:ascii="Times New Roman" w:eastAsia="Times New Roman" w:hAnsi="Times New Roman" w:cs="Times New Roman"/>
          <w:sz w:val="21"/>
          <w:szCs w:val="21"/>
          <w:lang w:eastAsia="ru-RU"/>
        </w:rPr>
        <w:t>В том случае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а также все иные убытки, понесенные Покупателем, включая расходы на оплату юридических услуг.</w:t>
      </w:r>
      <w:proofErr w:type="gramEnd"/>
    </w:p>
    <w:p w:rsidR="007E264A" w:rsidRPr="00947BF7" w:rsidRDefault="007E264A" w:rsidP="00A67BC5">
      <w:pPr>
        <w:widowControl w:val="0"/>
        <w:numPr>
          <w:ilvl w:val="1"/>
          <w:numId w:val="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Стороны пришли к соглашению о том, что в рамках настоящего договора по отношению к денежному обязательству Покупателя проценты, предусмотренные ст.317.1. ГК РФ, не начисляются и не подлежат оплате. </w:t>
      </w:r>
    </w:p>
    <w:p w:rsidR="007E264A" w:rsidRPr="00947BF7" w:rsidRDefault="007E264A" w:rsidP="00A67BC5">
      <w:pPr>
        <w:widowControl w:val="0"/>
        <w:numPr>
          <w:ilvl w:val="1"/>
          <w:numId w:val="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Одновременно с неустойкой, предусмотренной настоящим договором, за неисполнение или ненадлежащее исполнение Поставщиком обязательств, подлежат начислению проценты в соответствии со ст.395 ГК РФ. </w:t>
      </w:r>
    </w:p>
    <w:p w:rsidR="007E264A" w:rsidRPr="00947BF7" w:rsidRDefault="007E264A" w:rsidP="00A67BC5">
      <w:pPr>
        <w:widowControl w:val="0"/>
        <w:numPr>
          <w:ilvl w:val="1"/>
          <w:numId w:val="4"/>
        </w:numPr>
        <w:tabs>
          <w:tab w:val="left" w:pos="0"/>
          <w:tab w:val="left" w:pos="426"/>
        </w:tabs>
        <w:autoSpaceDE w:val="0"/>
        <w:autoSpaceDN w:val="0"/>
        <w:spacing w:after="0" w:line="240" w:lineRule="auto"/>
        <w:ind w:left="0"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военных действий, пожара, наводнения, землетрясения, запретительных действий компетентных органов государственного управления и т.п., что непосредственно повлияло на исполнение настоящего договора. При этом срок исполнения обязательств по договору отодвигается соразмерно времени, в течение которого действовали такие обстоятельства и их последствия. Сторона, для которой создалась невозможность исполнения обязательств по договору, обязана сообщить о наступлении и прекращении вышеуказанных обстоятельств не позднее пяти дней с момента их наступления, в письменной форме. Несвоевременное извещение об обстоятельствах непреодолимой силы лишает соответствующую сторону права ссылаться на них в будущем.</w:t>
      </w:r>
    </w:p>
    <w:p w:rsidR="007E264A" w:rsidRPr="00947BF7" w:rsidRDefault="007E264A" w:rsidP="00A67BC5">
      <w:pPr>
        <w:numPr>
          <w:ilvl w:val="1"/>
          <w:numId w:val="4"/>
        </w:numPr>
        <w:tabs>
          <w:tab w:val="left" w:pos="-142"/>
          <w:tab w:val="left" w:pos="426"/>
          <w:tab w:val="left" w:pos="9639"/>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Надлежащим доказательством наличия указанных выше обстоятельств и их продолжительности будут служить свидетельства соответствующих Торговых палат или иного компетентного органа. </w:t>
      </w:r>
    </w:p>
    <w:p w:rsidR="007E264A" w:rsidRPr="00947BF7"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947BF7"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Статья 4. Порядок рассмотрения споров</w:t>
      </w:r>
    </w:p>
    <w:p w:rsidR="007E264A" w:rsidRPr="00947BF7"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4.1.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w:t>
      </w:r>
      <w:r w:rsidRPr="00947BF7">
        <w:rPr>
          <w:rFonts w:ascii="Times New Roman" w:eastAsia="Times New Roman" w:hAnsi="Times New Roman" w:cs="Times New Roman"/>
          <w:i/>
          <w:sz w:val="21"/>
          <w:szCs w:val="21"/>
          <w:lang w:eastAsia="ru-RU"/>
        </w:rPr>
        <w:t xml:space="preserve"> </w:t>
      </w:r>
      <w:r w:rsidRPr="00947BF7">
        <w:rPr>
          <w:rFonts w:ascii="Times New Roman" w:eastAsia="Times New Roman" w:hAnsi="Times New Roman" w:cs="Times New Roman"/>
          <w:sz w:val="21"/>
          <w:szCs w:val="21"/>
          <w:lang w:eastAsia="ru-RU"/>
        </w:rPr>
        <w:t>Арбитражном суде Свердловской области.</w:t>
      </w:r>
    </w:p>
    <w:p w:rsidR="007E264A" w:rsidRPr="00947BF7"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4.2. Обращение в Арбитражный суд, указанный в пункте 4.1. настоящего договора, возможно при условии соблюдения претензионного порядка урегулирования спора. Заявленная претензия подлежит рассмотрению в 10-дневный срок с момента получения претензии. </w:t>
      </w:r>
    </w:p>
    <w:p w:rsidR="007E264A" w:rsidRPr="00947BF7"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p>
    <w:p w:rsidR="007E264A" w:rsidRPr="00947BF7" w:rsidRDefault="007E264A" w:rsidP="00A67BC5">
      <w:pPr>
        <w:spacing w:after="0" w:line="240" w:lineRule="auto"/>
        <w:ind w:right="54"/>
        <w:jc w:val="center"/>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Статья 5. Особые условия</w:t>
      </w:r>
    </w:p>
    <w:p w:rsidR="007E264A" w:rsidRPr="00947BF7" w:rsidRDefault="007E264A" w:rsidP="00A67BC5">
      <w:pPr>
        <w:tabs>
          <w:tab w:val="left" w:pos="709"/>
        </w:tabs>
        <w:spacing w:after="0" w:line="240" w:lineRule="auto"/>
        <w:ind w:right="54"/>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5.1.</w:t>
      </w:r>
      <w:r w:rsidRPr="00947BF7">
        <w:rPr>
          <w:rFonts w:ascii="Times New Roman" w:eastAsia="Times New Roman" w:hAnsi="Times New Roman" w:cs="Times New Roman"/>
          <w:sz w:val="21"/>
          <w:szCs w:val="21"/>
          <w:lang w:eastAsia="ru-RU"/>
        </w:rPr>
        <w:tab/>
        <w:t>Поставщик обязуется представлять Покупателю:</w:t>
      </w:r>
    </w:p>
    <w:p w:rsidR="007E264A" w:rsidRPr="00947BF7" w:rsidRDefault="007E264A" w:rsidP="007E264A">
      <w:pPr>
        <w:shd w:val="clear" w:color="auto" w:fill="FFFFFF"/>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информацию об изменении состава (по сравнению с существовавшим на дату заключения настоящего договора) собственников Поставщика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w:t>
      </w:r>
      <w:r w:rsidRPr="00947BF7">
        <w:rPr>
          <w:rFonts w:ascii="Times New Roman" w:eastAsia="Times New Roman" w:hAnsi="Times New Roman" w:cs="Times New Roman"/>
          <w:i/>
          <w:sz w:val="21"/>
          <w:szCs w:val="21"/>
          <w:lang w:eastAsia="ru-RU"/>
        </w:rPr>
        <w:t xml:space="preserve"> </w:t>
      </w:r>
      <w:r w:rsidRPr="00947BF7">
        <w:rPr>
          <w:rFonts w:ascii="Times New Roman" w:eastAsia="Times New Roman" w:hAnsi="Times New Roman" w:cs="Times New Roman"/>
          <w:sz w:val="21"/>
          <w:szCs w:val="21"/>
          <w:lang w:eastAsia="ru-RU"/>
        </w:rPr>
        <w:t>Поставщика; информацию о составе собственников (состав участников; в отношении участников, являющихся юридическими лицами - состава их участников и т.д.) привлекаемых Субпоставщиков</w:t>
      </w:r>
      <w:r w:rsidRPr="00947BF7">
        <w:rPr>
          <w:rFonts w:ascii="Times New Roman" w:eastAsia="Times New Roman" w:hAnsi="Times New Roman" w:cs="Times New Roman"/>
          <w:i/>
          <w:sz w:val="21"/>
          <w:szCs w:val="21"/>
          <w:lang w:eastAsia="ru-RU"/>
        </w:rPr>
        <w:t xml:space="preserve"> </w:t>
      </w:r>
      <w:r w:rsidRPr="00947BF7">
        <w:rPr>
          <w:rFonts w:ascii="Times New Roman" w:eastAsia="Times New Roman" w:hAnsi="Times New Roman" w:cs="Times New Roman"/>
          <w:sz w:val="21"/>
          <w:szCs w:val="21"/>
          <w:lang w:eastAsia="ru-RU"/>
        </w:rPr>
        <w:t>Поставщика</w:t>
      </w:r>
      <w:r w:rsidRPr="00947BF7">
        <w:rPr>
          <w:rFonts w:ascii="Times New Roman" w:eastAsia="Times New Roman" w:hAnsi="Times New Roman" w:cs="Times New Roman"/>
          <w:i/>
          <w:sz w:val="21"/>
          <w:szCs w:val="21"/>
          <w:lang w:eastAsia="ru-RU"/>
        </w:rPr>
        <w:t xml:space="preserve">. </w:t>
      </w:r>
      <w:r w:rsidRPr="00947BF7">
        <w:rPr>
          <w:rFonts w:ascii="Times New Roman" w:eastAsia="Times New Roman" w:hAnsi="Times New Roman" w:cs="Times New Roman"/>
          <w:sz w:val="21"/>
          <w:szCs w:val="21"/>
          <w:lang w:eastAsia="ru-RU"/>
        </w:rPr>
        <w:lastRenderedPageBreak/>
        <w:t xml:space="preserve">Информация представляется по форме, указанной в Приложении № 2 к настоящему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ab/>
        <w:t>Кроме того, Поставщик</w:t>
      </w:r>
      <w:r w:rsidRPr="00947BF7">
        <w:rPr>
          <w:rFonts w:ascii="Times New Roman" w:eastAsia="Times New Roman" w:hAnsi="Times New Roman" w:cs="Times New Roman"/>
          <w:i/>
          <w:sz w:val="21"/>
          <w:szCs w:val="21"/>
          <w:lang w:eastAsia="ru-RU"/>
        </w:rPr>
        <w:t xml:space="preserve"> </w:t>
      </w:r>
      <w:r w:rsidRPr="00947BF7">
        <w:rPr>
          <w:rFonts w:ascii="Times New Roman" w:eastAsia="Times New Roman" w:hAnsi="Times New Roman" w:cs="Times New Roman"/>
          <w:sz w:val="21"/>
          <w:szCs w:val="21"/>
          <w:lang w:eastAsia="ru-RU"/>
        </w:rPr>
        <w:t>принимает на себя обязанность по получению согласия на обработку персональных данных вышеуказанных лиц по форме, указанной в Приложении № 3 к настоящему договору.</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5.2.</w:t>
      </w:r>
      <w:r w:rsidRPr="00947BF7">
        <w:rPr>
          <w:rFonts w:ascii="Times New Roman" w:eastAsia="Times New Roman" w:hAnsi="Times New Roman" w:cs="Times New Roman"/>
          <w:sz w:val="21"/>
          <w:szCs w:val="21"/>
          <w:lang w:eastAsia="ru-RU"/>
        </w:rPr>
        <w:tab/>
        <w:t>В случае неисполнения Поставщиком обязанностей, установленных п.п. 5.1. настоящего договора, Покупатель вправе в одностороннем порядке отказаться от исполнения настоящего договора.</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5.3. </w:t>
      </w:r>
      <w:r w:rsidRPr="00947BF7">
        <w:rPr>
          <w:rFonts w:ascii="Times New Roman" w:eastAsia="Times New Roman" w:hAnsi="Times New Roman" w:cs="Times New Roman"/>
          <w:sz w:val="21"/>
          <w:szCs w:val="21"/>
          <w:lang w:eastAsia="ru-RU"/>
        </w:rPr>
        <w:tab/>
        <w:t xml:space="preserve">Поставщику известно о том, что Покупатель реализует требования статьи 13.3. </w:t>
      </w:r>
      <w:proofErr w:type="gramStart"/>
      <w:r w:rsidRPr="00947BF7">
        <w:rPr>
          <w:rFonts w:ascii="Times New Roman" w:eastAsia="Times New Roman" w:hAnsi="Times New Roman" w:cs="Times New Roman"/>
          <w:sz w:val="21"/>
          <w:szCs w:val="21"/>
          <w:lang w:eastAsia="ru-RU"/>
        </w:rPr>
        <w:t>Федерального закона от 25,12.2008г.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№2086), включилось в «Реестр надежных партнеров», ведет Антикоррупционную политику и развивает не допускающую коррупционных проявлений культуру, ведет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roofErr w:type="gramEnd"/>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ab/>
        <w:t>Присоединение к Антикоррупционной хартии российского бизнеса свидетельствует о соответствии Покупателя антикоррупционным требованиям международно-правовых стандартов.</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5.4.</w:t>
      </w:r>
      <w:r w:rsidRPr="00947BF7">
        <w:rPr>
          <w:rFonts w:ascii="Times New Roman" w:eastAsia="Times New Roman" w:hAnsi="Times New Roman" w:cs="Times New Roman"/>
          <w:sz w:val="21"/>
          <w:szCs w:val="21"/>
          <w:lang w:eastAsia="ru-RU"/>
        </w:rPr>
        <w:tab/>
        <w:t>Разработка и принятие мер по предупреждению и противодействию коррупции,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5.5.</w:t>
      </w:r>
      <w:r w:rsidRPr="00947BF7">
        <w:rPr>
          <w:rFonts w:ascii="Times New Roman" w:eastAsia="Times New Roman" w:hAnsi="Times New Roman" w:cs="Times New Roman"/>
          <w:sz w:val="21"/>
          <w:szCs w:val="21"/>
          <w:lang w:eastAsia="ru-RU"/>
        </w:rPr>
        <w:tab/>
        <w:t>Единая вертикально-интегрированная система в ПАО «Россети» и ДХО ПАО «Россети» по профилактике коррупционных и иных правонарушений отражена в Едином стратегическом документе - Антикоррупционной политике ОАО «Россети» и ДЗО ОАО «Россети» (далее - Антикоррупционная политика).</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5.6.</w:t>
      </w:r>
      <w:r w:rsidRPr="00947BF7">
        <w:rPr>
          <w:rFonts w:ascii="Times New Roman" w:eastAsia="Times New Roman" w:hAnsi="Times New Roman" w:cs="Times New Roman"/>
          <w:sz w:val="21"/>
          <w:szCs w:val="21"/>
          <w:lang w:eastAsia="ru-RU"/>
        </w:rPr>
        <w:tab/>
        <w:t>Покупатель при взаимодействии с Поставщиком ориентированы на установление и сохранение деловых отношений, которые:</w:t>
      </w:r>
    </w:p>
    <w:p w:rsidR="007E264A" w:rsidRPr="00947BF7" w:rsidRDefault="007E264A" w:rsidP="007E264A">
      <w:pPr>
        <w:shd w:val="clear" w:color="auto" w:fill="FFFFFF"/>
        <w:tabs>
          <w:tab w:val="left" w:pos="142"/>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поддерживают Антикоррупционную политику ПАО «Россети» и ДХО </w:t>
      </w:r>
      <w:r w:rsidRPr="00947BF7">
        <w:rPr>
          <w:rFonts w:ascii="Times New Roman" w:eastAsia="Times New Roman" w:hAnsi="Times New Roman" w:cs="Times New Roman"/>
          <w:sz w:val="21"/>
          <w:szCs w:val="21"/>
          <w:lang w:eastAsia="ru-RU"/>
        </w:rPr>
        <w:br/>
        <w:t>ПАО «Россети»;</w:t>
      </w:r>
    </w:p>
    <w:p w:rsidR="007E264A" w:rsidRPr="00947BF7" w:rsidRDefault="007E264A" w:rsidP="007E264A">
      <w:pPr>
        <w:shd w:val="clear" w:color="auto" w:fill="FFFFFF"/>
        <w:tabs>
          <w:tab w:val="left" w:pos="142"/>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sz w:val="21"/>
          <w:szCs w:val="21"/>
          <w:lang w:eastAsia="ru-RU"/>
        </w:rPr>
        <w:tab/>
      </w:r>
      <w:r w:rsidRPr="00947BF7">
        <w:rPr>
          <w:rFonts w:ascii="Times New Roman" w:eastAsia="Times New Roman" w:hAnsi="Times New Roman" w:cs="Times New Roman"/>
          <w:sz w:val="21"/>
          <w:szCs w:val="21"/>
          <w:lang w:eastAsia="ru-RU"/>
        </w:rPr>
        <w:tab/>
        <w:t>ведут деловые отношения в добросовестной и честной манере;</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sz w:val="21"/>
          <w:szCs w:val="21"/>
          <w:lang w:eastAsia="ru-RU"/>
        </w:rPr>
        <w:tab/>
        <w:t>заботятся о собственной репутации;</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w:t>
      </w:r>
      <w:r w:rsidRPr="00947BF7">
        <w:rPr>
          <w:rFonts w:ascii="Times New Roman" w:eastAsia="Times New Roman" w:hAnsi="Times New Roman" w:cs="Times New Roman"/>
          <w:sz w:val="21"/>
          <w:szCs w:val="21"/>
          <w:lang w:eastAsia="ru-RU"/>
        </w:rPr>
        <w:tab/>
        <w:t>демонстрируют поддержку высоким этическим стандартам;</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w:t>
      </w:r>
      <w:r w:rsidRPr="00947BF7">
        <w:rPr>
          <w:rFonts w:ascii="Times New Roman" w:eastAsia="Times New Roman" w:hAnsi="Times New Roman" w:cs="Times New Roman"/>
          <w:sz w:val="21"/>
          <w:szCs w:val="21"/>
          <w:lang w:eastAsia="ru-RU"/>
        </w:rPr>
        <w:tab/>
        <w:t>реализуют собственные меры по противодействию коррупции;</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w:t>
      </w:r>
      <w:r w:rsidRPr="00947BF7">
        <w:rPr>
          <w:rFonts w:ascii="Times New Roman" w:eastAsia="Times New Roman" w:hAnsi="Times New Roman" w:cs="Times New Roman"/>
          <w:sz w:val="21"/>
          <w:szCs w:val="21"/>
          <w:lang w:eastAsia="ru-RU"/>
        </w:rPr>
        <w:tab/>
        <w:t>участвуют в коллективных антикоррупционных инициативах.</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5.7. </w:t>
      </w:r>
      <w:r w:rsidRPr="00947BF7">
        <w:rPr>
          <w:rFonts w:ascii="Times New Roman" w:eastAsia="Times New Roman" w:hAnsi="Times New Roman" w:cs="Times New Roman"/>
          <w:sz w:val="21"/>
          <w:szCs w:val="21"/>
          <w:lang w:eastAsia="ru-RU"/>
        </w:rPr>
        <w:tab/>
      </w:r>
      <w:proofErr w:type="gramStart"/>
      <w:r w:rsidRPr="00947BF7">
        <w:rPr>
          <w:rFonts w:ascii="Times New Roman" w:eastAsia="Times New Roman" w:hAnsi="Times New Roman" w:cs="Times New Roman"/>
          <w:sz w:val="21"/>
          <w:szCs w:val="21"/>
          <w:lang w:eastAsia="ru-RU"/>
        </w:rPr>
        <w:t xml:space="preserve">Поставщик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ОАО «Екатеринбургэнергосбыт» по адресу: </w:t>
      </w:r>
      <w:hyperlink r:id="rId9" w:history="1">
        <w:r w:rsidRPr="00947BF7">
          <w:rPr>
            <w:rFonts w:ascii="Times New Roman" w:eastAsia="Times New Roman" w:hAnsi="Times New Roman" w:cs="Times New Roman"/>
            <w:sz w:val="21"/>
            <w:szCs w:val="21"/>
            <w:lang w:eastAsia="ru-RU"/>
          </w:rPr>
          <w:t>http://www.eens.ru/o_kompanii/dokumenty/</w:t>
        </w:r>
      </w:hyperlink>
      <w:r w:rsidRPr="00947BF7">
        <w:rPr>
          <w:rFonts w:ascii="Times New Roman" w:eastAsia="Times New Roman" w:hAnsi="Times New Roman" w:cs="Times New Roman"/>
          <w:sz w:val="21"/>
          <w:szCs w:val="21"/>
          <w:lang w:eastAsia="ru-RU"/>
        </w:rPr>
        <w:t>/, удостоверяет, что он полностью принимает положения Антикоррупционной политики, и обязуется обеспечивать соблюдения требований Антикоррупционной политики, как со своей стороны, так и со стороны аффилированных с ним физических</w:t>
      </w:r>
      <w:proofErr w:type="gramEnd"/>
      <w:r w:rsidRPr="00947BF7">
        <w:rPr>
          <w:rFonts w:ascii="Times New Roman" w:eastAsia="Times New Roman" w:hAnsi="Times New Roman" w:cs="Times New Roman"/>
          <w:sz w:val="21"/>
          <w:szCs w:val="21"/>
          <w:lang w:eastAsia="ru-RU"/>
        </w:rPr>
        <w:t xml:space="preserve"> и юридических лиц, действующих по настоящему договору, включая без ограничений собственников, должностных лиц, работников или посредников.</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5.8.</w:t>
      </w:r>
      <w:r w:rsidRPr="00947BF7">
        <w:rPr>
          <w:rFonts w:ascii="Times New Roman" w:eastAsia="Times New Roman" w:hAnsi="Times New Roman" w:cs="Times New Roman"/>
          <w:sz w:val="21"/>
          <w:szCs w:val="21"/>
          <w:lang w:eastAsia="ru-RU"/>
        </w:rPr>
        <w:tab/>
      </w:r>
      <w:proofErr w:type="gramStart"/>
      <w:r w:rsidRPr="00947BF7">
        <w:rPr>
          <w:rFonts w:ascii="Times New Roman" w:eastAsia="Times New Roman" w:hAnsi="Times New Roman" w:cs="Times New Roman"/>
          <w:sz w:val="21"/>
          <w:szCs w:val="21"/>
          <w:lang w:eastAsia="ru-RU"/>
        </w:rPr>
        <w:t>При исполнении своих обязательств по настоящему Договору, Поставщик и Покупатель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5.9.</w:t>
      </w:r>
      <w:r w:rsidRPr="00947BF7">
        <w:rPr>
          <w:rFonts w:ascii="Times New Roman" w:eastAsia="Times New Roman" w:hAnsi="Times New Roman" w:cs="Times New Roman"/>
          <w:sz w:val="21"/>
          <w:szCs w:val="21"/>
          <w:lang w:eastAsia="ru-RU"/>
        </w:rPr>
        <w:tab/>
      </w:r>
      <w:proofErr w:type="gramStart"/>
      <w:r w:rsidRPr="00947BF7">
        <w:rPr>
          <w:rFonts w:ascii="Times New Roman" w:eastAsia="Times New Roman" w:hAnsi="Times New Roman" w:cs="Times New Roman"/>
          <w:sz w:val="21"/>
          <w:szCs w:val="21"/>
          <w:lang w:eastAsia="ru-RU"/>
        </w:rPr>
        <w:t>При исполнении своих обязательств по настоящему договору, Поставщик и Покупатель, их аффилированные лица, работники или посредники не осуществляют действия, квалифицируемые применимым законодательством, как дача (ст.291 УК РФ)/получение (ст.290 УК РФ) взятки, посредничество во взяточничестве (ст.291.1 УК РФ), коммерческий подкуп (ст.204 УК РФ), злоупотребление полномочиями (ст.201 УК РФ), незаконное вознаграждение от имени юридического лица (ст</w:t>
      </w:r>
      <w:proofErr w:type="gramEnd"/>
      <w:r w:rsidRPr="00947BF7">
        <w:rPr>
          <w:rFonts w:ascii="Times New Roman" w:eastAsia="Times New Roman" w:hAnsi="Times New Roman" w:cs="Times New Roman"/>
          <w:sz w:val="21"/>
          <w:szCs w:val="21"/>
          <w:lang w:eastAsia="ru-RU"/>
        </w:rPr>
        <w:t>.</w:t>
      </w:r>
      <w:proofErr w:type="gramStart"/>
      <w:r w:rsidRPr="00947BF7">
        <w:rPr>
          <w:rFonts w:ascii="Times New Roman" w:eastAsia="Times New Roman" w:hAnsi="Times New Roman" w:cs="Times New Roman"/>
          <w:sz w:val="21"/>
          <w:szCs w:val="21"/>
          <w:lang w:eastAsia="ru-RU"/>
        </w:rPr>
        <w:t>19.28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(ст.19.29 КоАКП РФ), а также иное противоправное деяние (действие или бездействие), обладающее признаками коррупции, за которое законом установлена дисциплинарная, уголовная, гражданско-правовая или административная ответственность.</w:t>
      </w:r>
      <w:proofErr w:type="gramEnd"/>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5.10.</w:t>
      </w:r>
      <w:r w:rsidRPr="00947BF7">
        <w:rPr>
          <w:rFonts w:ascii="Times New Roman" w:eastAsia="Times New Roman" w:hAnsi="Times New Roman" w:cs="Times New Roman"/>
          <w:sz w:val="21"/>
          <w:szCs w:val="21"/>
          <w:lang w:eastAsia="ru-RU"/>
        </w:rPr>
        <w:tab/>
      </w:r>
      <w:proofErr w:type="gramStart"/>
      <w:r w:rsidRPr="00947BF7">
        <w:rPr>
          <w:rFonts w:ascii="Times New Roman" w:eastAsia="Times New Roman" w:hAnsi="Times New Roman" w:cs="Times New Roman"/>
          <w:sz w:val="21"/>
          <w:szCs w:val="21"/>
          <w:lang w:eastAsia="ru-RU"/>
        </w:rPr>
        <w:t>Поставщик и Покупатель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(Поставщика и Покупателя).</w:t>
      </w:r>
      <w:proofErr w:type="gramEnd"/>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5.11.</w:t>
      </w:r>
      <w:r w:rsidRPr="00947BF7">
        <w:rPr>
          <w:rFonts w:ascii="Times New Roman" w:eastAsia="Times New Roman" w:hAnsi="Times New Roman" w:cs="Times New Roman"/>
          <w:sz w:val="21"/>
          <w:szCs w:val="21"/>
          <w:lang w:eastAsia="ru-RU"/>
        </w:rPr>
        <w:tab/>
        <w:t xml:space="preserve">Под действиями работника, осуществляемыми в пользу стимулирующей его стороны (Поставщика или Покупателя), понимаются: </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sz w:val="21"/>
          <w:szCs w:val="21"/>
          <w:lang w:eastAsia="ru-RU"/>
        </w:rPr>
        <w:tab/>
        <w:t>предоставление неоправданных преимуществ по сравнению с другими контрагентами;</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sz w:val="21"/>
          <w:szCs w:val="21"/>
          <w:lang w:eastAsia="ru-RU"/>
        </w:rPr>
        <w:tab/>
        <w:t>предоставление каких-либо гарантий;</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sz w:val="21"/>
          <w:szCs w:val="21"/>
          <w:lang w:eastAsia="ru-RU"/>
        </w:rPr>
        <w:tab/>
        <w:t>ускорение существующих процедур;</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sz w:val="21"/>
          <w:szCs w:val="21"/>
          <w:lang w:eastAsia="ru-RU"/>
        </w:rPr>
        <w:tab/>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Поставщиком и Покупателем.</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lastRenderedPageBreak/>
        <w:t>5.12.</w:t>
      </w:r>
      <w:r w:rsidRPr="00947BF7">
        <w:rPr>
          <w:rFonts w:ascii="Times New Roman" w:eastAsia="Times New Roman" w:hAnsi="Times New Roman" w:cs="Times New Roman"/>
          <w:sz w:val="21"/>
          <w:szCs w:val="21"/>
          <w:lang w:eastAsia="ru-RU"/>
        </w:rPr>
        <w:tab/>
        <w:t>В случае возникновения у Поставщика и/или Покупателя подозрений, что произошло или может произойти нарушение каких-либо положений пунктов 5.3. – 5.11. настоящего договора, Поставщик и/или Покупатель обязуется уведомить другую Сторону в письменной форме. После письменного уведомления, Поставщик и/или Покупатель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5.13.</w:t>
      </w:r>
      <w:r w:rsidRPr="00947BF7">
        <w:rPr>
          <w:rFonts w:ascii="Times New Roman" w:eastAsia="Times New Roman" w:hAnsi="Times New Roman" w:cs="Times New Roman"/>
          <w:sz w:val="21"/>
          <w:szCs w:val="21"/>
          <w:lang w:eastAsia="ru-RU"/>
        </w:rPr>
        <w:tab/>
        <w:t>В письменном уведомлении Поставщик и/или Покупатель обязаны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5.3. – 5.11. настоящего договора Поставщиком и/или Покупателем, его аффилированными лицами, работниками или посредниками.</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5.14.</w:t>
      </w:r>
      <w:r w:rsidRPr="00947BF7">
        <w:rPr>
          <w:rFonts w:ascii="Times New Roman" w:eastAsia="Times New Roman" w:hAnsi="Times New Roman" w:cs="Times New Roman"/>
          <w:sz w:val="21"/>
          <w:szCs w:val="21"/>
          <w:lang w:eastAsia="ru-RU"/>
        </w:rPr>
        <w:tab/>
      </w:r>
      <w:proofErr w:type="gramStart"/>
      <w:r w:rsidRPr="00947BF7">
        <w:rPr>
          <w:rFonts w:ascii="Times New Roman" w:eastAsia="Times New Roman" w:hAnsi="Times New Roman" w:cs="Times New Roman"/>
          <w:sz w:val="21"/>
          <w:szCs w:val="21"/>
          <w:lang w:eastAsia="ru-RU"/>
        </w:rPr>
        <w:t>В случае нарушения Поставщиком и/или Покупателем обязательств по соблюдению требований Антикоррупционной политики, предусмотренных в пунктах 5.3. – 5.8. настоящего договора и обязательств воздерживаться от запрещенных в пунктов 5.9. – 5.11. настоящего договора действий, и/или неполучения другой стороной в установленный срок подтверждения, что нарушения не произошло или не произойдет, Поставщик или Покупатель имеет право расторгнуть Договор в одностороннем порядке полностью или</w:t>
      </w:r>
      <w:proofErr w:type="gramEnd"/>
      <w:r w:rsidRPr="00947BF7">
        <w:rPr>
          <w:rFonts w:ascii="Times New Roman" w:eastAsia="Times New Roman" w:hAnsi="Times New Roman" w:cs="Times New Roman"/>
          <w:sz w:val="21"/>
          <w:szCs w:val="21"/>
          <w:lang w:eastAsia="ru-RU"/>
        </w:rPr>
        <w:t xml:space="preserve">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E264A" w:rsidRPr="00947BF7"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5.15.</w:t>
      </w:r>
      <w:r w:rsidRPr="00947BF7">
        <w:rPr>
          <w:rFonts w:ascii="Times New Roman" w:eastAsia="Times New Roman" w:hAnsi="Times New Roman" w:cs="Times New Roman"/>
          <w:sz w:val="21"/>
          <w:szCs w:val="21"/>
          <w:lang w:eastAsia="ru-RU"/>
        </w:rPr>
        <w:tab/>
        <w:t>Государственная политика в области развития партнерства государства и бизнеса по противодействию коррупции реализуется ПАО «Россети» путем безусловного следования при ведении бизнеса антикоррупционным стандартам, нацеленным на минимизацию коррупционных проявлений в электросетевом комплексе, влияющих на репутацию компании, отношения с партнерами и контрагентами, и, как следствие, на успешность исполнения задач, поставленных руководством страны.</w:t>
      </w:r>
    </w:p>
    <w:p w:rsidR="007E264A" w:rsidRPr="00947BF7" w:rsidRDefault="007E264A" w:rsidP="007E264A">
      <w:pPr>
        <w:spacing w:after="0" w:line="240" w:lineRule="auto"/>
        <w:jc w:val="both"/>
        <w:rPr>
          <w:rFonts w:ascii="Times New Roman" w:eastAsia="Times New Roman" w:hAnsi="Times New Roman" w:cs="Times New Roman"/>
          <w:bCs/>
          <w:sz w:val="21"/>
          <w:szCs w:val="21"/>
        </w:rPr>
      </w:pPr>
    </w:p>
    <w:p w:rsidR="007E264A" w:rsidRPr="00947BF7" w:rsidRDefault="007E264A" w:rsidP="007E264A">
      <w:pPr>
        <w:spacing w:after="0" w:line="240" w:lineRule="auto"/>
        <w:ind w:right="54"/>
        <w:jc w:val="center"/>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 xml:space="preserve">Статья 6. Расторжение договора и односторонний отказ от исполнения договора </w:t>
      </w:r>
    </w:p>
    <w:p w:rsidR="007E264A" w:rsidRPr="00947BF7" w:rsidRDefault="007E264A" w:rsidP="00A67BC5">
      <w:pPr>
        <w:tabs>
          <w:tab w:val="left" w:pos="-142"/>
          <w:tab w:val="left" w:pos="426"/>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6.1. Покупатель вправе в одностороннем (внесудебном) порядке отказаться от настоящего договора (от исполнения настоящего договора) полностью или частично без возмещения убытков (расходов) путем направления письменного уведомления Поставщику об отказе от настоящего договора (от исполнения настоящего договора) в случаях:</w:t>
      </w:r>
    </w:p>
    <w:p w:rsidR="007E264A" w:rsidRPr="00947BF7" w:rsidRDefault="007E264A" w:rsidP="00A67BC5">
      <w:pPr>
        <w:numPr>
          <w:ilvl w:val="2"/>
          <w:numId w:val="5"/>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Отказа Поставщика выполнять часть или весь объем поставок;</w:t>
      </w:r>
    </w:p>
    <w:p w:rsidR="007E264A" w:rsidRPr="00947BF7" w:rsidRDefault="007E264A" w:rsidP="00A67BC5">
      <w:pPr>
        <w:tabs>
          <w:tab w:val="left" w:pos="-142"/>
          <w:tab w:val="left" w:pos="0"/>
          <w:tab w:val="left" w:pos="426"/>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6.1.2.  Задержки Поставщиком начала поставок более</w:t>
      </w:r>
      <w:proofErr w:type="gramStart"/>
      <w:r w:rsidRPr="00947BF7">
        <w:rPr>
          <w:rFonts w:ascii="Times New Roman" w:eastAsia="Times New Roman" w:hAnsi="Times New Roman" w:cs="Times New Roman"/>
          <w:sz w:val="21"/>
          <w:szCs w:val="21"/>
          <w:lang w:eastAsia="ru-RU"/>
        </w:rPr>
        <w:t>,</w:t>
      </w:r>
      <w:proofErr w:type="gramEnd"/>
      <w:r w:rsidRPr="00947BF7">
        <w:rPr>
          <w:rFonts w:ascii="Times New Roman" w:eastAsia="Times New Roman" w:hAnsi="Times New Roman" w:cs="Times New Roman"/>
          <w:sz w:val="21"/>
          <w:szCs w:val="21"/>
          <w:lang w:eastAsia="ru-RU"/>
        </w:rPr>
        <w:t xml:space="preserve"> чем на 30 </w:t>
      </w:r>
      <w:r w:rsidRPr="00947BF7">
        <w:rPr>
          <w:rFonts w:ascii="Times New Roman" w:eastAsia="Times New Roman" w:hAnsi="Times New Roman" w:cs="Times New Roman"/>
          <w:sz w:val="21"/>
          <w:szCs w:val="21"/>
          <w:lang w:val="ru-MO" w:eastAsia="ru-RU"/>
        </w:rPr>
        <w:t>(тридцать)</w:t>
      </w:r>
      <w:r w:rsidRPr="00947BF7">
        <w:rPr>
          <w:rFonts w:ascii="Times New Roman" w:eastAsia="Times New Roman" w:hAnsi="Times New Roman" w:cs="Times New Roman"/>
          <w:bCs/>
          <w:sz w:val="21"/>
          <w:szCs w:val="21"/>
          <w:lang w:val="ru-MO" w:eastAsia="ru-RU"/>
        </w:rPr>
        <w:t xml:space="preserve"> </w:t>
      </w:r>
      <w:r w:rsidRPr="00947BF7">
        <w:rPr>
          <w:rFonts w:ascii="Times New Roman" w:eastAsia="Times New Roman" w:hAnsi="Times New Roman" w:cs="Times New Roman"/>
          <w:sz w:val="21"/>
          <w:szCs w:val="21"/>
          <w:lang w:eastAsia="ru-RU"/>
        </w:rPr>
        <w:t>дней по причинам, не зависящим от Покупателя;</w:t>
      </w:r>
    </w:p>
    <w:p w:rsidR="007E264A" w:rsidRPr="00947BF7" w:rsidRDefault="007E264A" w:rsidP="00A67BC5">
      <w:pPr>
        <w:numPr>
          <w:ilvl w:val="2"/>
          <w:numId w:val="6"/>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Систематического (более двух раз в течение трёх месяцев) нарушения Поставщиком сроков выполнения поставок, предусмотренных настоящим договором;</w:t>
      </w:r>
    </w:p>
    <w:p w:rsidR="007E264A" w:rsidRPr="00947BF7" w:rsidRDefault="007E264A" w:rsidP="00A67BC5">
      <w:pPr>
        <w:numPr>
          <w:ilvl w:val="2"/>
          <w:numId w:val="6"/>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Нарушения Поставщиком сроков выполнения поставок, предусмотренных настоящим договором, влекущего увеличение срока поставки какой-либо части продукции более чем на 60 </w:t>
      </w:r>
      <w:r w:rsidRPr="00947BF7">
        <w:rPr>
          <w:rFonts w:ascii="Times New Roman" w:eastAsia="Times New Roman" w:hAnsi="Times New Roman" w:cs="Times New Roman"/>
          <w:sz w:val="21"/>
          <w:szCs w:val="21"/>
          <w:lang w:val="ru-MO" w:eastAsia="ru-RU"/>
        </w:rPr>
        <w:t>(шестьдесят)</w:t>
      </w:r>
      <w:r w:rsidRPr="00947BF7">
        <w:rPr>
          <w:rFonts w:ascii="Times New Roman" w:eastAsia="Times New Roman" w:hAnsi="Times New Roman" w:cs="Times New Roman"/>
          <w:bCs/>
          <w:sz w:val="21"/>
          <w:szCs w:val="21"/>
          <w:lang w:val="ru-MO" w:eastAsia="ru-RU"/>
        </w:rPr>
        <w:t xml:space="preserve"> календарных </w:t>
      </w:r>
      <w:r w:rsidRPr="00947BF7">
        <w:rPr>
          <w:rFonts w:ascii="Times New Roman" w:eastAsia="Times New Roman" w:hAnsi="Times New Roman" w:cs="Times New Roman"/>
          <w:sz w:val="21"/>
          <w:szCs w:val="21"/>
          <w:lang w:eastAsia="ru-RU"/>
        </w:rPr>
        <w:t>дней;</w:t>
      </w:r>
    </w:p>
    <w:p w:rsidR="007E264A" w:rsidRPr="00947BF7" w:rsidRDefault="007E264A" w:rsidP="00A67BC5">
      <w:pPr>
        <w:numPr>
          <w:ilvl w:val="2"/>
          <w:numId w:val="6"/>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Несоблюдения Поставщиком требований по качеству продукции, если замена соответствующей некачественной продукции влечет задержку поставки более чем на 60 </w:t>
      </w:r>
      <w:r w:rsidRPr="00947BF7">
        <w:rPr>
          <w:rFonts w:ascii="Times New Roman" w:eastAsia="Times New Roman" w:hAnsi="Times New Roman" w:cs="Times New Roman"/>
          <w:sz w:val="21"/>
          <w:szCs w:val="21"/>
          <w:lang w:val="ru-MO" w:eastAsia="ru-RU"/>
        </w:rPr>
        <w:t>(шестьдесят) календарных</w:t>
      </w:r>
      <w:r w:rsidRPr="00947BF7">
        <w:rPr>
          <w:rFonts w:ascii="Times New Roman" w:eastAsia="Times New Roman" w:hAnsi="Times New Roman" w:cs="Times New Roman"/>
          <w:bCs/>
          <w:sz w:val="21"/>
          <w:szCs w:val="21"/>
          <w:lang w:val="ru-MO" w:eastAsia="ru-RU"/>
        </w:rPr>
        <w:t xml:space="preserve"> </w:t>
      </w:r>
      <w:r w:rsidRPr="00947BF7">
        <w:rPr>
          <w:rFonts w:ascii="Times New Roman" w:eastAsia="Times New Roman" w:hAnsi="Times New Roman" w:cs="Times New Roman"/>
          <w:sz w:val="21"/>
          <w:szCs w:val="21"/>
          <w:lang w:eastAsia="ru-RU"/>
        </w:rPr>
        <w:t>дней;</w:t>
      </w:r>
    </w:p>
    <w:p w:rsidR="007E264A" w:rsidRPr="00947BF7" w:rsidRDefault="007E264A" w:rsidP="00A67BC5">
      <w:pPr>
        <w:numPr>
          <w:ilvl w:val="2"/>
          <w:numId w:val="6"/>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Аннулирования лицензий на соответствующую профессиональную деятельность, других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rsidR="007E264A" w:rsidRPr="00947BF7" w:rsidRDefault="007E264A" w:rsidP="00A67BC5">
      <w:pPr>
        <w:numPr>
          <w:ilvl w:val="2"/>
          <w:numId w:val="6"/>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Если в отношении Поставщика введены процедуры банкротства. В этом случае отказ от исполнения настоящего договора осуществляется без выплаты Поставщику компенсации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получены Покупателем;</w:t>
      </w:r>
    </w:p>
    <w:p w:rsidR="007E264A" w:rsidRPr="00947BF7" w:rsidRDefault="007E264A" w:rsidP="00A67BC5">
      <w:pPr>
        <w:numPr>
          <w:ilvl w:val="2"/>
          <w:numId w:val="6"/>
        </w:numPr>
        <w:tabs>
          <w:tab w:val="left" w:pos="-142"/>
          <w:tab w:val="left" w:pos="0"/>
          <w:tab w:val="left" w:pos="426"/>
        </w:tabs>
        <w:spacing w:after="0" w:line="240" w:lineRule="auto"/>
        <w:ind w:left="0" w:right="54" w:firstLine="0"/>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В иных случаях, прямо предусмотренных настоящим договором и законодательством Российской Федерации.</w:t>
      </w:r>
    </w:p>
    <w:p w:rsidR="007E264A" w:rsidRPr="00947BF7" w:rsidRDefault="007E264A" w:rsidP="00A67BC5">
      <w:pPr>
        <w:numPr>
          <w:ilvl w:val="1"/>
          <w:numId w:val="6"/>
        </w:numPr>
        <w:tabs>
          <w:tab w:val="left" w:pos="-142"/>
          <w:tab w:val="left" w:pos="426"/>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В случае если Покупатель откажется от исполнения настоящего договора полностью или частично, Покупатель вправе, при подходящих условиях и по целесообразности, закупить аналогичную недопоставленную продукцию, причем Поставщик будет нести перед Покупателем ответственность за все дополнительные расходы, связанные с поставкой такой продукции, выполнением работ и услуг. Однако Поставщик обязан продолжить выполнение настоящего договора в той его части, в которой Покупатель не отказался от его исполнения.</w:t>
      </w:r>
    </w:p>
    <w:p w:rsidR="007E264A" w:rsidRPr="00947BF7" w:rsidRDefault="007E264A" w:rsidP="00A67BC5">
      <w:pPr>
        <w:numPr>
          <w:ilvl w:val="1"/>
          <w:numId w:val="6"/>
        </w:numPr>
        <w:tabs>
          <w:tab w:val="left" w:pos="-142"/>
          <w:tab w:val="left" w:pos="426"/>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Односторонний отказ Покупателя от исполнения настоящего договора по основаниям, перечисленным в настоящей статье, не освобождает Поставщика от обязанности возместить убытки, связанные с нарушением обязательств по настоящему договору.</w:t>
      </w:r>
    </w:p>
    <w:p w:rsidR="007E264A" w:rsidRPr="00947BF7" w:rsidRDefault="007E264A" w:rsidP="00A67BC5">
      <w:pPr>
        <w:numPr>
          <w:ilvl w:val="1"/>
          <w:numId w:val="6"/>
        </w:numPr>
        <w:tabs>
          <w:tab w:val="left" w:pos="-142"/>
          <w:tab w:val="left" w:pos="426"/>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Покупатель может в любое время полностью или частично отказаться от настоящего договора (от исполнения настоящего договора) полностью или частично без возмещения убытков (расходов) об отказе от настоящего договора (от исполнения настоящего договора) в силу целесообразности, направив Поставщику соответствующее письменное уведомление. В уведомлении должно быть отмечено, что такой отказ целесообразен для Покупателя, указаны объем аннулированных договорных обязательств Поставщика и дата вступления в силу такого отказа. В этом случае Покупатель может сделать следующий выбор:</w:t>
      </w:r>
    </w:p>
    <w:p w:rsidR="007E264A" w:rsidRPr="00947BF7" w:rsidRDefault="007E264A" w:rsidP="00A67BC5">
      <w:pPr>
        <w:widowControl w:val="0"/>
        <w:numPr>
          <w:ilvl w:val="2"/>
          <w:numId w:val="7"/>
        </w:numPr>
        <w:tabs>
          <w:tab w:val="left" w:pos="0"/>
          <w:tab w:val="left" w:pos="426"/>
        </w:tabs>
        <w:autoSpaceDE w:val="0"/>
        <w:autoSpaceDN w:val="0"/>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получить любую часть уже готовой продукции на условиях и по ценам настоящего договора;</w:t>
      </w:r>
    </w:p>
    <w:p w:rsidR="007E264A" w:rsidRPr="00947BF7" w:rsidRDefault="007E264A" w:rsidP="00A67BC5">
      <w:pPr>
        <w:widowControl w:val="0"/>
        <w:numPr>
          <w:ilvl w:val="2"/>
          <w:numId w:val="7"/>
        </w:numPr>
        <w:tabs>
          <w:tab w:val="left" w:pos="0"/>
          <w:tab w:val="left" w:pos="426"/>
        </w:tabs>
        <w:autoSpaceDE w:val="0"/>
        <w:autoSpaceDN w:val="0"/>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 отказаться от поставки оставшейся продукции и выплатить Поставщику согласованную сумму за </w:t>
      </w:r>
      <w:r w:rsidRPr="00947BF7">
        <w:rPr>
          <w:rFonts w:ascii="Times New Roman" w:eastAsia="Times New Roman" w:hAnsi="Times New Roman" w:cs="Times New Roman"/>
          <w:sz w:val="21"/>
          <w:szCs w:val="21"/>
          <w:lang w:eastAsia="ru-RU"/>
        </w:rPr>
        <w:lastRenderedPageBreak/>
        <w:t xml:space="preserve">частично поставленную продукцию. </w:t>
      </w:r>
    </w:p>
    <w:p w:rsidR="007E264A" w:rsidRPr="00947BF7" w:rsidRDefault="007E264A" w:rsidP="00A67BC5">
      <w:pPr>
        <w:numPr>
          <w:ilvl w:val="1"/>
          <w:numId w:val="7"/>
        </w:numPr>
        <w:tabs>
          <w:tab w:val="left" w:pos="-142"/>
          <w:tab w:val="left" w:pos="426"/>
          <w:tab w:val="left" w:pos="691"/>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Настоящий договор прекращается (считается расторгнутым) с момента получения Поставщиком уведомления об отказе от настоящего договора (от исполнения настоящего договора). </w:t>
      </w:r>
    </w:p>
    <w:p w:rsidR="007E264A" w:rsidRPr="00947BF7" w:rsidRDefault="007E264A" w:rsidP="00A67BC5">
      <w:pPr>
        <w:numPr>
          <w:ilvl w:val="1"/>
          <w:numId w:val="7"/>
        </w:numPr>
        <w:tabs>
          <w:tab w:val="left" w:pos="-142"/>
          <w:tab w:val="left" w:pos="426"/>
          <w:tab w:val="left" w:pos="691"/>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Поставщик вправе расторгнуть настоящий договор в одностороннем порядке в случаях, прямо предусмотренных законодательством Российской Федерации.</w:t>
      </w:r>
    </w:p>
    <w:p w:rsidR="007E264A" w:rsidRPr="00947BF7" w:rsidRDefault="007E264A" w:rsidP="00A67BC5">
      <w:pPr>
        <w:numPr>
          <w:ilvl w:val="1"/>
          <w:numId w:val="7"/>
        </w:numPr>
        <w:tabs>
          <w:tab w:val="left" w:pos="-142"/>
          <w:tab w:val="left" w:pos="426"/>
          <w:tab w:val="left" w:pos="691"/>
        </w:tabs>
        <w:spacing w:after="0" w:line="240" w:lineRule="auto"/>
        <w:ind w:left="0" w:right="54" w:firstLine="0"/>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Поставщик обязан сообщить Покупателю об обстоятельствах, имеющих значение для заключения настоящего договора, влияющих на ее действительность и известных Поставщику. Намеренное умолчание об обстоятельствах, о которых Поставщик должен был сообщить при той добросовестности, какая от него требовалась по условиям оборота, считается обманом и может повлечь недействительность сделки (п.2 ст.179 ГК РФ). </w:t>
      </w:r>
    </w:p>
    <w:p w:rsidR="007E264A" w:rsidRPr="00947BF7" w:rsidRDefault="007E264A" w:rsidP="007E264A">
      <w:pPr>
        <w:tabs>
          <w:tab w:val="left" w:pos="-142"/>
          <w:tab w:val="left" w:pos="709"/>
        </w:tabs>
        <w:spacing w:after="0" w:line="240" w:lineRule="auto"/>
        <w:ind w:left="360" w:right="54"/>
        <w:jc w:val="center"/>
        <w:rPr>
          <w:rFonts w:ascii="Times New Roman" w:eastAsia="Times New Roman" w:hAnsi="Times New Roman" w:cs="Times New Roman"/>
          <w:b/>
          <w:color w:val="000000"/>
          <w:sz w:val="21"/>
          <w:szCs w:val="21"/>
          <w:lang w:eastAsia="ru-RU"/>
        </w:rPr>
      </w:pPr>
      <w:r w:rsidRPr="00947BF7">
        <w:rPr>
          <w:rFonts w:ascii="Times New Roman" w:eastAsia="Times New Roman" w:hAnsi="Times New Roman" w:cs="Times New Roman"/>
          <w:b/>
          <w:color w:val="000000"/>
          <w:sz w:val="21"/>
          <w:szCs w:val="21"/>
          <w:lang w:eastAsia="ru-RU"/>
        </w:rPr>
        <w:t>Статья 7.</w:t>
      </w:r>
      <w:r w:rsidRPr="00947BF7">
        <w:rPr>
          <w:rFonts w:ascii="Times New Roman" w:eastAsia="Times New Roman" w:hAnsi="Times New Roman" w:cs="Times New Roman"/>
          <w:b/>
          <w:color w:val="000000"/>
          <w:sz w:val="21"/>
          <w:szCs w:val="21"/>
          <w:lang w:eastAsia="ru-RU"/>
        </w:rPr>
        <w:tab/>
        <w:t xml:space="preserve"> Прочие условия.</w:t>
      </w:r>
    </w:p>
    <w:p w:rsidR="007E264A" w:rsidRPr="00947BF7" w:rsidRDefault="00A67BC5" w:rsidP="00A67BC5">
      <w:pPr>
        <w:tabs>
          <w:tab w:val="left" w:pos="-142"/>
          <w:tab w:val="left" w:pos="0"/>
          <w:tab w:val="left" w:pos="426"/>
        </w:tabs>
        <w:spacing w:after="0" w:line="240" w:lineRule="auto"/>
        <w:ind w:right="54"/>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napToGrid w:val="0"/>
          <w:sz w:val="21"/>
          <w:szCs w:val="21"/>
          <w:lang w:eastAsia="ru-RU"/>
        </w:rPr>
        <w:t xml:space="preserve">7.1. </w:t>
      </w:r>
      <w:r w:rsidR="007E264A" w:rsidRPr="00947BF7">
        <w:rPr>
          <w:rFonts w:ascii="Times New Roman" w:eastAsia="Times New Roman" w:hAnsi="Times New Roman" w:cs="Times New Roman"/>
          <w:snapToGrid w:val="0"/>
          <w:sz w:val="21"/>
          <w:szCs w:val="21"/>
          <w:lang w:eastAsia="ru-RU"/>
        </w:rPr>
        <w:t>Настоящий Договор вступает в силу с «___»________ ____г. и действует до «</w:t>
      </w:r>
      <w:r w:rsidR="00E17BAF" w:rsidRPr="00947BF7">
        <w:rPr>
          <w:rFonts w:ascii="Times New Roman" w:eastAsia="Times New Roman" w:hAnsi="Times New Roman" w:cs="Times New Roman"/>
          <w:snapToGrid w:val="0"/>
          <w:sz w:val="21"/>
          <w:szCs w:val="21"/>
          <w:lang w:eastAsia="ru-RU"/>
        </w:rPr>
        <w:t>_____</w:t>
      </w:r>
      <w:r w:rsidR="007E264A" w:rsidRPr="00947BF7">
        <w:rPr>
          <w:rFonts w:ascii="Times New Roman" w:eastAsia="Times New Roman" w:hAnsi="Times New Roman" w:cs="Times New Roman"/>
          <w:snapToGrid w:val="0"/>
          <w:sz w:val="21"/>
          <w:szCs w:val="21"/>
          <w:lang w:eastAsia="ru-RU"/>
        </w:rPr>
        <w:t>»</w:t>
      </w:r>
      <w:r w:rsidR="00A07B06" w:rsidRPr="00947BF7">
        <w:rPr>
          <w:rFonts w:ascii="Times New Roman" w:eastAsia="Times New Roman" w:hAnsi="Times New Roman" w:cs="Times New Roman"/>
          <w:snapToGrid w:val="0"/>
          <w:sz w:val="21"/>
          <w:szCs w:val="21"/>
          <w:lang w:eastAsia="ru-RU"/>
        </w:rPr>
        <w:t xml:space="preserve"> </w:t>
      </w:r>
      <w:r w:rsidR="00E17BAF" w:rsidRPr="00947BF7">
        <w:rPr>
          <w:rFonts w:ascii="Times New Roman" w:eastAsia="Times New Roman" w:hAnsi="Times New Roman" w:cs="Times New Roman"/>
          <w:snapToGrid w:val="0"/>
          <w:sz w:val="21"/>
          <w:szCs w:val="21"/>
          <w:lang w:eastAsia="ru-RU"/>
        </w:rPr>
        <w:t>_____</w:t>
      </w:r>
      <w:r w:rsidR="00A07B06" w:rsidRPr="00947BF7">
        <w:rPr>
          <w:rFonts w:ascii="Times New Roman" w:eastAsia="Times New Roman" w:hAnsi="Times New Roman" w:cs="Times New Roman"/>
          <w:snapToGrid w:val="0"/>
          <w:sz w:val="21"/>
          <w:szCs w:val="21"/>
          <w:lang w:eastAsia="ru-RU"/>
        </w:rPr>
        <w:t xml:space="preserve"> 20</w:t>
      </w:r>
      <w:r w:rsidR="00E17BAF" w:rsidRPr="00947BF7">
        <w:rPr>
          <w:rFonts w:ascii="Times New Roman" w:eastAsia="Times New Roman" w:hAnsi="Times New Roman" w:cs="Times New Roman"/>
          <w:snapToGrid w:val="0"/>
          <w:sz w:val="21"/>
          <w:szCs w:val="21"/>
          <w:lang w:eastAsia="ru-RU"/>
        </w:rPr>
        <w:t>____</w:t>
      </w:r>
      <w:r w:rsidR="007E264A" w:rsidRPr="00947BF7">
        <w:rPr>
          <w:rFonts w:ascii="Times New Roman" w:eastAsia="Times New Roman" w:hAnsi="Times New Roman" w:cs="Times New Roman"/>
          <w:snapToGrid w:val="0"/>
          <w:sz w:val="21"/>
          <w:szCs w:val="21"/>
          <w:lang w:eastAsia="ru-RU"/>
        </w:rPr>
        <w:t xml:space="preserve"> г. </w:t>
      </w:r>
      <w:r w:rsidR="007E264A" w:rsidRPr="00947BF7">
        <w:rPr>
          <w:rFonts w:ascii="Times New Roman" w:eastAsia="Times New Roman" w:hAnsi="Times New Roman" w:cs="Times New Roman"/>
          <w:sz w:val="21"/>
          <w:szCs w:val="21"/>
          <w:lang w:eastAsia="ru-RU"/>
        </w:rPr>
        <w:t>Истечение срока действия настоящего договора не освобождает стороны от выполнения  обязательств, взятых на себя по настоящему Договору.</w:t>
      </w:r>
    </w:p>
    <w:p w:rsidR="007E264A" w:rsidRPr="00947BF7" w:rsidRDefault="00A67BC5" w:rsidP="00A67BC5">
      <w:pPr>
        <w:tabs>
          <w:tab w:val="left" w:pos="-142"/>
          <w:tab w:val="left" w:pos="0"/>
          <w:tab w:val="left" w:pos="426"/>
        </w:tabs>
        <w:spacing w:after="0" w:line="240" w:lineRule="auto"/>
        <w:ind w:right="54"/>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7.2. </w:t>
      </w:r>
      <w:r w:rsidR="007E264A" w:rsidRPr="00947BF7">
        <w:rPr>
          <w:rFonts w:ascii="Times New Roman" w:eastAsia="Times New Roman" w:hAnsi="Times New Roman" w:cs="Times New Roman"/>
          <w:sz w:val="21"/>
          <w:szCs w:val="21"/>
          <w:lang w:eastAsia="ru-RU"/>
        </w:rPr>
        <w:t>Все изменения и дополнения к настоящему договору должны быть составлены в письменной форме и подписаны сторонами.</w:t>
      </w:r>
    </w:p>
    <w:p w:rsidR="007E264A" w:rsidRPr="00947BF7" w:rsidRDefault="00A67BC5" w:rsidP="00A67BC5">
      <w:pPr>
        <w:tabs>
          <w:tab w:val="left" w:pos="-142"/>
          <w:tab w:val="left" w:pos="426"/>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7.3. </w:t>
      </w:r>
      <w:r w:rsidR="007E264A" w:rsidRPr="00947BF7">
        <w:rPr>
          <w:rFonts w:ascii="Times New Roman" w:eastAsia="Times New Roman" w:hAnsi="Times New Roman" w:cs="Times New Roman"/>
          <w:sz w:val="21"/>
          <w:szCs w:val="21"/>
          <w:lang w:eastAsia="ru-RU"/>
        </w:rPr>
        <w:t>Поставщик подтверждает, что на момент заключения настоящего договора является платежеспособным, признаки несостоятельности (банкротства) в отношении Поставщика отсутствуют.</w:t>
      </w:r>
    </w:p>
    <w:p w:rsidR="007E264A" w:rsidRPr="00947BF7" w:rsidRDefault="00A67BC5" w:rsidP="00A67BC5">
      <w:pPr>
        <w:tabs>
          <w:tab w:val="left" w:pos="-142"/>
          <w:tab w:val="left" w:pos="426"/>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7.4. </w:t>
      </w:r>
      <w:r w:rsidR="007E264A" w:rsidRPr="00947BF7">
        <w:rPr>
          <w:rFonts w:ascii="Times New Roman" w:eastAsia="Times New Roman" w:hAnsi="Times New Roman" w:cs="Times New Roman"/>
          <w:sz w:val="21"/>
          <w:szCs w:val="21"/>
          <w:lang w:eastAsia="ru-RU"/>
        </w:rPr>
        <w:t>Поставщик вправе после выполнения обязательств по настоящему договору переуступить права требования к Покупателю в пользу финансово – кредитных учреждений. Уступка прав требования к Покупателю оформляется трехсторонним договором.</w:t>
      </w:r>
    </w:p>
    <w:p w:rsidR="007E264A" w:rsidRPr="00947BF7" w:rsidRDefault="00A67BC5" w:rsidP="00A67BC5">
      <w:pPr>
        <w:tabs>
          <w:tab w:val="left" w:pos="-142"/>
          <w:tab w:val="left" w:pos="426"/>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7.5. </w:t>
      </w:r>
      <w:r w:rsidR="007E264A" w:rsidRPr="00947BF7">
        <w:rPr>
          <w:rFonts w:ascii="Times New Roman" w:eastAsia="Times New Roman" w:hAnsi="Times New Roman" w:cs="Times New Roman"/>
          <w:sz w:val="21"/>
          <w:szCs w:val="21"/>
          <w:lang w:eastAsia="ru-RU"/>
        </w:rPr>
        <w:t>Поставщик не вправе осуществлять уступку прав требования к Покупателю, возникших из настоящего договора, без письменного согласия последнего. Уступка прав требования к Покупателю, оформляется трехсторонним договором. В случае нарушения Поставщиком требований настоящего пункта, Покупатель имеет право взыскать с Поставщика штраф в размере суммы денежных средств, равной денежному требованию, уступка которого произведена (за исключением случаев, предусмотренных в п.7.4. настоящего договора).  </w:t>
      </w:r>
    </w:p>
    <w:p w:rsidR="007E264A" w:rsidRPr="00947BF7" w:rsidRDefault="00A67BC5" w:rsidP="00A67BC5">
      <w:pPr>
        <w:tabs>
          <w:tab w:val="left" w:pos="-142"/>
          <w:tab w:val="left" w:pos="426"/>
          <w:tab w:val="left" w:pos="709"/>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7.6. </w:t>
      </w:r>
      <w:r w:rsidR="007E264A" w:rsidRPr="00947BF7">
        <w:rPr>
          <w:rFonts w:ascii="Times New Roman" w:eastAsia="Times New Roman" w:hAnsi="Times New Roman" w:cs="Times New Roman"/>
          <w:sz w:val="21"/>
          <w:szCs w:val="21"/>
          <w:lang w:eastAsia="ru-RU"/>
        </w:rPr>
        <w:t>Каждая из сторон обязана в трехдневный срок сообщить об изменении своих реквизитов, ликвидации или реорганизации другой стороне.</w:t>
      </w:r>
    </w:p>
    <w:p w:rsidR="007E264A" w:rsidRPr="00947BF7" w:rsidRDefault="00A67BC5" w:rsidP="00A67BC5">
      <w:pPr>
        <w:tabs>
          <w:tab w:val="left" w:pos="-142"/>
          <w:tab w:val="left" w:pos="426"/>
          <w:tab w:val="left" w:pos="709"/>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7.7. </w:t>
      </w:r>
      <w:r w:rsidR="007E264A" w:rsidRPr="00947BF7">
        <w:rPr>
          <w:rFonts w:ascii="Times New Roman" w:eastAsia="Times New Roman" w:hAnsi="Times New Roman" w:cs="Times New Roman"/>
          <w:sz w:val="21"/>
          <w:szCs w:val="21"/>
          <w:lang w:eastAsia="ru-RU"/>
        </w:rPr>
        <w:t>Все изменения и дополнения к настоящему договору должны быть составлены в письменной форме и подписаны сторонами.</w:t>
      </w:r>
    </w:p>
    <w:p w:rsidR="007E264A" w:rsidRPr="00947BF7" w:rsidRDefault="00A67BC5" w:rsidP="00A67BC5">
      <w:pPr>
        <w:tabs>
          <w:tab w:val="left" w:pos="-142"/>
          <w:tab w:val="left" w:pos="426"/>
          <w:tab w:val="left" w:pos="709"/>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7.8. </w:t>
      </w:r>
      <w:r w:rsidR="007E264A" w:rsidRPr="00947BF7">
        <w:rPr>
          <w:rFonts w:ascii="Times New Roman" w:eastAsia="Times New Roman" w:hAnsi="Times New Roman" w:cs="Times New Roman"/>
          <w:sz w:val="21"/>
          <w:szCs w:val="21"/>
          <w:lang w:eastAsia="ru-RU"/>
        </w:rPr>
        <w:t>Взаимоотношения сторон в части, не предусмотренной настоящим договором, регулируются действующим  законодательством РФ.</w:t>
      </w:r>
    </w:p>
    <w:p w:rsidR="007E264A" w:rsidRPr="00947BF7" w:rsidRDefault="00A67BC5" w:rsidP="00A67BC5">
      <w:pPr>
        <w:tabs>
          <w:tab w:val="left" w:pos="-142"/>
          <w:tab w:val="left" w:pos="426"/>
          <w:tab w:val="left" w:pos="709"/>
        </w:tabs>
        <w:spacing w:after="0" w:line="240" w:lineRule="auto"/>
        <w:ind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7.9. </w:t>
      </w:r>
      <w:r w:rsidR="007E264A" w:rsidRPr="00947BF7">
        <w:rPr>
          <w:rFonts w:ascii="Times New Roman" w:eastAsia="Times New Roman" w:hAnsi="Times New Roman" w:cs="Times New Roman"/>
          <w:sz w:val="21"/>
          <w:szCs w:val="21"/>
          <w:lang w:eastAsia="ru-RU"/>
        </w:rPr>
        <w:t>Настоящий договор составлен в двух одинаковых экземплярах, пронумерован и скреплен печатью каждой из сторон.</w:t>
      </w:r>
    </w:p>
    <w:p w:rsidR="007E264A" w:rsidRPr="00947BF7" w:rsidRDefault="00A67BC5" w:rsidP="00A67BC5">
      <w:pPr>
        <w:tabs>
          <w:tab w:val="left" w:pos="-142"/>
          <w:tab w:val="left" w:pos="709"/>
        </w:tabs>
        <w:spacing w:after="0" w:line="240" w:lineRule="auto"/>
        <w:ind w:left="360" w:right="54"/>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7.10. </w:t>
      </w:r>
      <w:r w:rsidR="007E264A" w:rsidRPr="00947BF7">
        <w:rPr>
          <w:rFonts w:ascii="Times New Roman" w:eastAsia="Times New Roman" w:hAnsi="Times New Roman" w:cs="Times New Roman"/>
          <w:sz w:val="21"/>
          <w:szCs w:val="21"/>
          <w:lang w:eastAsia="ru-RU"/>
        </w:rPr>
        <w:t>Приложения к настоящему договору:</w:t>
      </w:r>
    </w:p>
    <w:p w:rsidR="007E264A" w:rsidRPr="00947BF7" w:rsidRDefault="007E264A" w:rsidP="00A67BC5">
      <w:pPr>
        <w:tabs>
          <w:tab w:val="left" w:pos="-142"/>
        </w:tabs>
        <w:spacing w:after="0" w:line="240" w:lineRule="auto"/>
        <w:ind w:right="54"/>
        <w:contextualSpacing/>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Приложение № 1 -  Спецификация.</w:t>
      </w:r>
    </w:p>
    <w:p w:rsidR="007E264A" w:rsidRPr="00947BF7" w:rsidRDefault="007E264A" w:rsidP="00A67BC5">
      <w:pPr>
        <w:tabs>
          <w:tab w:val="left" w:pos="-142"/>
        </w:tabs>
        <w:spacing w:after="0" w:line="240" w:lineRule="auto"/>
        <w:ind w:right="54"/>
        <w:contextualSpacing/>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Приложение № 2 -  Форма предоставления информации.</w:t>
      </w:r>
    </w:p>
    <w:p w:rsidR="007E264A" w:rsidRPr="00947BF7" w:rsidRDefault="007E264A" w:rsidP="00A67BC5">
      <w:pPr>
        <w:tabs>
          <w:tab w:val="left" w:pos="-142"/>
        </w:tabs>
        <w:spacing w:after="0" w:line="240" w:lineRule="auto"/>
        <w:ind w:right="54"/>
        <w:contextualSpacing/>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Приложение № 3 – Форма согласия на обработку персональных данных.</w:t>
      </w:r>
    </w:p>
    <w:p w:rsidR="007E264A" w:rsidRPr="00947BF7" w:rsidRDefault="007E264A" w:rsidP="007E264A">
      <w:pPr>
        <w:tabs>
          <w:tab w:val="left" w:pos="-142"/>
        </w:tabs>
        <w:spacing w:after="0" w:line="240" w:lineRule="auto"/>
        <w:ind w:left="720" w:right="54"/>
        <w:contextualSpacing/>
        <w:rPr>
          <w:rFonts w:ascii="Times New Roman" w:eastAsia="Times New Roman" w:hAnsi="Times New Roman" w:cs="Times New Roman"/>
          <w:sz w:val="21"/>
          <w:szCs w:val="21"/>
          <w:lang w:eastAsia="ru-RU"/>
        </w:rPr>
      </w:pPr>
    </w:p>
    <w:p w:rsidR="00A67BC5" w:rsidRPr="00947BF7" w:rsidRDefault="00A67BC5" w:rsidP="007E264A">
      <w:pPr>
        <w:tabs>
          <w:tab w:val="left" w:pos="-142"/>
        </w:tabs>
        <w:spacing w:after="0" w:line="240" w:lineRule="auto"/>
        <w:ind w:right="54"/>
        <w:jc w:val="center"/>
        <w:rPr>
          <w:rFonts w:ascii="Times New Roman" w:eastAsia="Times New Roman" w:hAnsi="Times New Roman" w:cs="Times New Roman"/>
          <w:b/>
          <w:color w:val="000000"/>
          <w:sz w:val="21"/>
          <w:szCs w:val="21"/>
          <w:lang w:eastAsia="ru-RU"/>
        </w:rPr>
      </w:pPr>
    </w:p>
    <w:p w:rsidR="007E264A" w:rsidRPr="00947BF7" w:rsidRDefault="007E264A" w:rsidP="007E264A">
      <w:pPr>
        <w:tabs>
          <w:tab w:val="left" w:pos="-142"/>
        </w:tabs>
        <w:spacing w:after="0" w:line="240" w:lineRule="auto"/>
        <w:ind w:right="54"/>
        <w:jc w:val="center"/>
        <w:rPr>
          <w:rFonts w:ascii="Times New Roman" w:eastAsia="Times New Roman" w:hAnsi="Times New Roman" w:cs="Times New Roman"/>
          <w:b/>
          <w:color w:val="000000"/>
          <w:sz w:val="21"/>
          <w:szCs w:val="21"/>
          <w:lang w:eastAsia="ru-RU"/>
        </w:rPr>
      </w:pPr>
      <w:r w:rsidRPr="00947BF7">
        <w:rPr>
          <w:rFonts w:ascii="Times New Roman" w:eastAsia="Times New Roman" w:hAnsi="Times New Roman" w:cs="Times New Roman"/>
          <w:b/>
          <w:color w:val="000000"/>
          <w:sz w:val="21"/>
          <w:szCs w:val="21"/>
          <w:lang w:eastAsia="ru-RU"/>
        </w:rPr>
        <w:t>Статья 8</w:t>
      </w:r>
      <w:r w:rsidRPr="00947BF7">
        <w:rPr>
          <w:rFonts w:ascii="Times New Roman" w:eastAsia="Times New Roman" w:hAnsi="Times New Roman" w:cs="Times New Roman"/>
          <w:sz w:val="21"/>
          <w:szCs w:val="21"/>
          <w:lang w:eastAsia="ru-RU"/>
        </w:rPr>
        <w:t xml:space="preserve">. </w:t>
      </w:r>
      <w:r w:rsidRPr="00947BF7">
        <w:rPr>
          <w:rFonts w:ascii="Times New Roman" w:eastAsia="Times New Roman" w:hAnsi="Times New Roman" w:cs="Times New Roman"/>
          <w:b/>
          <w:color w:val="000000"/>
          <w:sz w:val="21"/>
          <w:szCs w:val="21"/>
          <w:lang w:eastAsia="ru-RU"/>
        </w:rPr>
        <w:t>Адреса и реквизиты сторон.</w:t>
      </w:r>
    </w:p>
    <w:p w:rsidR="00A67BC5" w:rsidRPr="00947BF7" w:rsidRDefault="00A67BC5" w:rsidP="007E264A">
      <w:pPr>
        <w:tabs>
          <w:tab w:val="left" w:pos="-142"/>
        </w:tabs>
        <w:spacing w:after="0" w:line="240" w:lineRule="auto"/>
        <w:ind w:right="54"/>
        <w:jc w:val="center"/>
        <w:rPr>
          <w:rFonts w:ascii="Times New Roman" w:eastAsia="Times New Roman" w:hAnsi="Times New Roman" w:cs="Times New Roman"/>
          <w:b/>
          <w:color w:val="000000"/>
          <w:sz w:val="21"/>
          <w:szCs w:val="21"/>
          <w:lang w:eastAsia="ru-RU"/>
        </w:rPr>
      </w:pPr>
    </w:p>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bl>
      <w:tblPr>
        <w:tblW w:w="10308" w:type="dxa"/>
        <w:tblLook w:val="01E0" w:firstRow="1" w:lastRow="1" w:firstColumn="1" w:lastColumn="1" w:noHBand="0" w:noVBand="0"/>
      </w:tblPr>
      <w:tblGrid>
        <w:gridCol w:w="5308"/>
        <w:gridCol w:w="5000"/>
      </w:tblGrid>
      <w:tr w:rsidR="007E264A" w:rsidRPr="00947BF7" w:rsidTr="00C74252">
        <w:tc>
          <w:tcPr>
            <w:tcW w:w="5308"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Покупатель:</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Поставщик:</w:t>
            </w:r>
          </w:p>
        </w:tc>
      </w:tr>
      <w:tr w:rsidR="007E264A" w:rsidRPr="00947BF7" w:rsidTr="00C74252">
        <w:tc>
          <w:tcPr>
            <w:tcW w:w="5308" w:type="dxa"/>
          </w:tcPr>
          <w:p w:rsidR="007E264A" w:rsidRPr="00947BF7" w:rsidRDefault="007E264A" w:rsidP="007E264A">
            <w:pPr>
              <w:spacing w:after="0" w:line="240" w:lineRule="auto"/>
              <w:jc w:val="both"/>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b/>
                <w:sz w:val="21"/>
                <w:szCs w:val="21"/>
                <w:lang w:eastAsia="ru-RU"/>
              </w:rPr>
              <w:t>(ОАО «Екатеринбургэнергосбыт»)</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p>
        </w:tc>
      </w:tr>
      <w:tr w:rsidR="007E264A" w:rsidRPr="00947BF7" w:rsidTr="00C74252">
        <w:tc>
          <w:tcPr>
            <w:tcW w:w="5308" w:type="dxa"/>
          </w:tcPr>
          <w:p w:rsidR="007E264A" w:rsidRPr="00947BF7" w:rsidRDefault="007E264A" w:rsidP="007E264A">
            <w:pPr>
              <w:spacing w:after="0" w:line="240" w:lineRule="auto"/>
              <w:jc w:val="both"/>
              <w:rPr>
                <w:rFonts w:ascii="Times New Roman" w:eastAsia="Times New Roman" w:hAnsi="Times New Roman" w:cs="Times New Roman"/>
                <w:b/>
                <w:sz w:val="21"/>
                <w:szCs w:val="21"/>
                <w:lang w:eastAsia="ru-RU"/>
              </w:rPr>
            </w:pPr>
            <w:r w:rsidRPr="00947BF7">
              <w:rPr>
                <w:rFonts w:ascii="Times New Roman" w:eastAsia="Times New Roman" w:hAnsi="Times New Roman" w:cs="Times New Roman"/>
                <w:sz w:val="21"/>
                <w:szCs w:val="21"/>
                <w:lang w:eastAsia="ru-RU"/>
              </w:rPr>
              <w:t>ИНН 6671250899, КПП 660850001</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proofErr w:type="gramStart"/>
            <w:r w:rsidRPr="00947BF7">
              <w:rPr>
                <w:rFonts w:ascii="Times New Roman" w:eastAsia="Times New Roman" w:hAnsi="Times New Roman" w:cs="Times New Roman"/>
                <w:sz w:val="21"/>
                <w:szCs w:val="21"/>
                <w:lang w:eastAsia="ru-RU"/>
              </w:rPr>
              <w:t>р</w:t>
            </w:r>
            <w:proofErr w:type="gramEnd"/>
            <w:r w:rsidRPr="00947BF7">
              <w:rPr>
                <w:rFonts w:ascii="Times New Roman" w:eastAsia="Times New Roman" w:hAnsi="Times New Roman" w:cs="Times New Roman"/>
                <w:sz w:val="21"/>
                <w:szCs w:val="21"/>
                <w:lang w:eastAsia="ru-RU"/>
              </w:rPr>
              <w:t xml:space="preserve">/с 40702810316160030915 в Уральском банке </w:t>
            </w:r>
          </w:p>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ПАО Сбербанк, г. Екатеринбург</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b/>
                <w:sz w:val="21"/>
                <w:szCs w:val="21"/>
                <w:lang w:eastAsia="ru-RU"/>
              </w:rPr>
              <w:t>Место нахождения</w:t>
            </w:r>
            <w:r w:rsidRPr="00947BF7">
              <w:rPr>
                <w:rFonts w:ascii="Times New Roman" w:eastAsia="Times New Roman" w:hAnsi="Times New Roman" w:cs="Times New Roman"/>
                <w:sz w:val="21"/>
                <w:szCs w:val="21"/>
                <w:lang w:eastAsia="ru-RU"/>
              </w:rPr>
              <w:t xml:space="preserve">: </w:t>
            </w:r>
          </w:p>
        </w:tc>
      </w:tr>
      <w:tr w:rsidR="007E264A" w:rsidRPr="00947BF7" w:rsidTr="00C74252">
        <w:trPr>
          <w:trHeight w:val="345"/>
        </w:trPr>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к/с 30101810500000000674 в ГРКЦ ГУ Банка России по Свердловской области</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947BF7" w:rsidTr="00C74252">
        <w:trPr>
          <w:trHeight w:val="345"/>
        </w:trPr>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БИК 046577674</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b/>
                <w:sz w:val="21"/>
                <w:szCs w:val="21"/>
                <w:lang w:eastAsia="ru-RU"/>
              </w:rPr>
              <w:t>Адрес местонахождения</w:t>
            </w:r>
            <w:r w:rsidRPr="00947BF7">
              <w:rPr>
                <w:rFonts w:ascii="Times New Roman" w:eastAsia="Times New Roman" w:hAnsi="Times New Roman" w:cs="Times New Roman"/>
                <w:sz w:val="21"/>
                <w:szCs w:val="21"/>
                <w:lang w:eastAsia="ru-RU"/>
              </w:rPr>
              <w:t>:</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b/>
                <w:sz w:val="21"/>
                <w:szCs w:val="21"/>
                <w:lang w:eastAsia="ru-RU"/>
              </w:rPr>
              <w:t>Почтовый адрес:</w:t>
            </w:r>
            <w:r w:rsidRPr="00947BF7">
              <w:rPr>
                <w:rFonts w:ascii="Times New Roman" w:eastAsia="Times New Roman" w:hAnsi="Times New Roman" w:cs="Times New Roman"/>
                <w:sz w:val="21"/>
                <w:szCs w:val="21"/>
                <w:lang w:eastAsia="ru-RU"/>
              </w:rPr>
              <w:t xml:space="preserve"> </w:t>
            </w: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620144 г. Екатеринбург, ул. Сурикова, д.48</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b/>
                <w:sz w:val="21"/>
                <w:szCs w:val="21"/>
                <w:lang w:eastAsia="ru-RU"/>
              </w:rPr>
              <w:t>Почтовый адрес</w:t>
            </w:r>
            <w:r w:rsidRPr="00947BF7">
              <w:rPr>
                <w:rFonts w:ascii="Times New Roman" w:eastAsia="Times New Roman" w:hAnsi="Times New Roman" w:cs="Times New Roman"/>
                <w:sz w:val="21"/>
                <w:szCs w:val="21"/>
                <w:lang w:eastAsia="ru-RU"/>
              </w:rPr>
              <w:t>:</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b/>
                <w:sz w:val="21"/>
                <w:szCs w:val="21"/>
                <w:lang w:eastAsia="ru-RU"/>
              </w:rPr>
              <w:t>ИНН/КПП</w:t>
            </w:r>
            <w:r w:rsidRPr="00947BF7">
              <w:rPr>
                <w:rFonts w:ascii="Times New Roman" w:eastAsia="Times New Roman" w:hAnsi="Times New Roman" w:cs="Times New Roman"/>
                <w:sz w:val="21"/>
                <w:szCs w:val="21"/>
                <w:lang w:eastAsia="ru-RU"/>
              </w:rPr>
              <w:t xml:space="preserve"> </w:t>
            </w: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620017, г. Екатеринбург, пр. Космонавтов, 17А.</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Банк – </w:t>
            </w: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ОГРН 1086658002617</w:t>
            </w: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БИК </w:t>
            </w:r>
          </w:p>
        </w:tc>
      </w:tr>
      <w:tr w:rsidR="007E264A" w:rsidRPr="00947BF7" w:rsidTr="00C74252">
        <w:tc>
          <w:tcPr>
            <w:tcW w:w="5308" w:type="dxa"/>
          </w:tcPr>
          <w:p w:rsidR="007E264A" w:rsidRPr="00947BF7"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roofErr w:type="gramStart"/>
            <w:r w:rsidRPr="00947BF7">
              <w:rPr>
                <w:rFonts w:ascii="Times New Roman" w:eastAsia="Times New Roman" w:hAnsi="Times New Roman" w:cs="Times New Roman"/>
                <w:sz w:val="21"/>
                <w:szCs w:val="21"/>
                <w:lang w:eastAsia="ru-RU"/>
              </w:rPr>
              <w:t>р</w:t>
            </w:r>
            <w:proofErr w:type="gramEnd"/>
            <w:r w:rsidRPr="00947BF7">
              <w:rPr>
                <w:rFonts w:ascii="Times New Roman" w:eastAsia="Times New Roman" w:hAnsi="Times New Roman" w:cs="Times New Roman"/>
                <w:sz w:val="21"/>
                <w:szCs w:val="21"/>
                <w:lang w:eastAsia="ru-RU"/>
              </w:rPr>
              <w:t xml:space="preserve">/с </w:t>
            </w:r>
          </w:p>
        </w:tc>
      </w:tr>
      <w:tr w:rsidR="007E264A" w:rsidRPr="00947BF7" w:rsidTr="00C74252">
        <w:tc>
          <w:tcPr>
            <w:tcW w:w="5308" w:type="dxa"/>
          </w:tcPr>
          <w:p w:rsidR="007E264A" w:rsidRPr="00947BF7" w:rsidRDefault="007E264A" w:rsidP="00A67BC5">
            <w:pPr>
              <w:spacing w:after="0" w:line="240" w:lineRule="auto"/>
              <w:jc w:val="both"/>
              <w:rPr>
                <w:rFonts w:ascii="Times New Roman" w:eastAsia="Times New Roman" w:hAnsi="Times New Roman" w:cs="Times New Roman"/>
                <w:b/>
                <w:sz w:val="21"/>
                <w:szCs w:val="21"/>
                <w:lang w:eastAsia="ru-RU"/>
              </w:rPr>
            </w:pPr>
          </w:p>
        </w:tc>
        <w:tc>
          <w:tcPr>
            <w:tcW w:w="5000" w:type="dxa"/>
          </w:tcPr>
          <w:p w:rsidR="007E264A" w:rsidRPr="00947BF7"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947BF7">
              <w:rPr>
                <w:rFonts w:ascii="Times New Roman" w:eastAsia="Times New Roman" w:hAnsi="Times New Roman" w:cs="Times New Roman"/>
                <w:sz w:val="21"/>
                <w:szCs w:val="21"/>
                <w:lang w:eastAsia="ru-RU"/>
              </w:rPr>
              <w:t xml:space="preserve">к/с </w:t>
            </w:r>
          </w:p>
        </w:tc>
      </w:tr>
    </w:tbl>
    <w:p w:rsidR="007E264A" w:rsidRPr="00947BF7" w:rsidRDefault="007E264A" w:rsidP="007E264A">
      <w:pPr>
        <w:tabs>
          <w:tab w:val="left" w:pos="284"/>
        </w:tabs>
        <w:spacing w:after="120" w:line="240" w:lineRule="auto"/>
        <w:ind w:right="316"/>
        <w:outlineLvl w:val="0"/>
        <w:rPr>
          <w:rFonts w:ascii="Times New Roman" w:eastAsia="Times New Roman" w:hAnsi="Times New Roman" w:cs="Times New Roman"/>
          <w:bCs/>
          <w:sz w:val="21"/>
          <w:szCs w:val="21"/>
          <w:lang w:eastAsia="ru-RU"/>
        </w:rPr>
        <w:sectPr w:rsidR="007E264A" w:rsidRPr="00947BF7" w:rsidSect="00A67BC5">
          <w:headerReference w:type="even" r:id="rId10"/>
          <w:headerReference w:type="default" r:id="rId11"/>
          <w:footerReference w:type="even" r:id="rId12"/>
          <w:footerReference w:type="default" r:id="rId13"/>
          <w:footerReference w:type="first" r:id="rId14"/>
          <w:pgSz w:w="11907" w:h="16840" w:code="9"/>
          <w:pgMar w:top="259" w:right="567" w:bottom="709" w:left="1080" w:header="142" w:footer="446" w:gutter="0"/>
          <w:cols w:space="720"/>
          <w:titlePg/>
          <w:docGrid w:linePitch="272"/>
        </w:sectPr>
      </w:pPr>
      <w:r w:rsidRPr="00947BF7">
        <w:rPr>
          <w:rFonts w:ascii="Times New Roman" w:eastAsia="Times New Roman" w:hAnsi="Times New Roman" w:cs="Times New Roman"/>
          <w:bCs/>
          <w:sz w:val="21"/>
          <w:szCs w:val="21"/>
          <w:lang w:eastAsia="ru-RU"/>
        </w:rPr>
        <w:t xml:space="preserve">                                                                                                                                               </w:t>
      </w:r>
    </w:p>
    <w:p w:rsidR="007E264A" w:rsidRPr="00947BF7" w:rsidRDefault="007E264A" w:rsidP="007E264A">
      <w:pPr>
        <w:tabs>
          <w:tab w:val="left" w:pos="284"/>
          <w:tab w:val="left" w:pos="16157"/>
        </w:tabs>
        <w:spacing w:after="0" w:line="240" w:lineRule="auto"/>
        <w:ind w:right="-3"/>
        <w:jc w:val="right"/>
        <w:outlineLvl w:val="0"/>
        <w:rPr>
          <w:rFonts w:ascii="Times New Roman" w:eastAsia="Times New Roman" w:hAnsi="Times New Roman" w:cs="Times New Roman"/>
          <w:b/>
          <w:bCs/>
          <w:sz w:val="21"/>
          <w:szCs w:val="21"/>
          <w:lang w:eastAsia="ru-RU"/>
        </w:rPr>
      </w:pPr>
      <w:r w:rsidRPr="00947BF7">
        <w:rPr>
          <w:rFonts w:ascii="Times New Roman" w:eastAsia="Times New Roman" w:hAnsi="Times New Roman" w:cs="Times New Roman"/>
          <w:bCs/>
          <w:sz w:val="24"/>
          <w:szCs w:val="24"/>
          <w:lang w:eastAsia="ru-RU"/>
        </w:rPr>
        <w:lastRenderedPageBreak/>
        <w:t xml:space="preserve">   </w:t>
      </w:r>
      <w:r w:rsidRPr="00947BF7">
        <w:rPr>
          <w:rFonts w:ascii="Times New Roman" w:eastAsia="Times New Roman" w:hAnsi="Times New Roman" w:cs="Times New Roman"/>
          <w:bCs/>
          <w:sz w:val="21"/>
          <w:szCs w:val="21"/>
          <w:lang w:eastAsia="ru-RU"/>
        </w:rPr>
        <w:t>Приложение № 1</w:t>
      </w:r>
    </w:p>
    <w:p w:rsidR="007E264A" w:rsidRPr="00947BF7" w:rsidRDefault="007E264A" w:rsidP="007E264A">
      <w:pPr>
        <w:tabs>
          <w:tab w:val="left" w:pos="284"/>
        </w:tabs>
        <w:spacing w:after="0" w:line="240" w:lineRule="auto"/>
        <w:ind w:left="4536"/>
        <w:jc w:val="right"/>
        <w:rPr>
          <w:rFonts w:ascii="Times New Roman" w:eastAsia="Times New Roman" w:hAnsi="Times New Roman" w:cs="Times New Roman"/>
          <w:bCs/>
          <w:sz w:val="21"/>
          <w:szCs w:val="21"/>
          <w:lang w:eastAsia="ru-RU"/>
        </w:rPr>
      </w:pPr>
      <w:r w:rsidRPr="00947BF7">
        <w:rPr>
          <w:rFonts w:ascii="Times New Roman" w:eastAsia="Times New Roman" w:hAnsi="Times New Roman" w:cs="Times New Roman"/>
          <w:bCs/>
          <w:sz w:val="21"/>
          <w:szCs w:val="21"/>
          <w:lang w:eastAsia="ru-RU"/>
        </w:rPr>
        <w:t>к договору №  ____________ на  поставку  продукции от «___» _________20___ г.</w:t>
      </w:r>
    </w:p>
    <w:p w:rsidR="007E264A" w:rsidRPr="00947BF7" w:rsidRDefault="007E264A" w:rsidP="007E264A">
      <w:pPr>
        <w:tabs>
          <w:tab w:val="left" w:pos="284"/>
        </w:tabs>
        <w:spacing w:after="0" w:line="240" w:lineRule="auto"/>
        <w:ind w:left="4536"/>
        <w:jc w:val="center"/>
        <w:rPr>
          <w:rFonts w:ascii="Times New Roman" w:eastAsia="Times New Roman" w:hAnsi="Times New Roman" w:cs="Times New Roman"/>
          <w:bCs/>
          <w:sz w:val="24"/>
          <w:szCs w:val="24"/>
          <w:lang w:eastAsia="ru-RU"/>
        </w:rPr>
      </w:pPr>
    </w:p>
    <w:p w:rsidR="007E264A" w:rsidRPr="00947BF7" w:rsidRDefault="007E264A" w:rsidP="007E264A">
      <w:pPr>
        <w:tabs>
          <w:tab w:val="left" w:pos="284"/>
        </w:tabs>
        <w:spacing w:after="120" w:line="240" w:lineRule="auto"/>
        <w:ind w:left="567"/>
        <w:jc w:val="center"/>
        <w:rPr>
          <w:rFonts w:ascii="Times New Roman" w:eastAsia="Times New Roman" w:hAnsi="Times New Roman" w:cs="Times New Roman"/>
          <w:bCs/>
          <w:sz w:val="6"/>
          <w:szCs w:val="24"/>
          <w:lang w:eastAsia="ru-RU"/>
        </w:rPr>
      </w:pPr>
      <w:r w:rsidRPr="00947BF7">
        <w:rPr>
          <w:rFonts w:ascii="Times New Roman" w:eastAsia="Times New Roman" w:hAnsi="Times New Roman" w:cs="Times New Roman"/>
          <w:b/>
          <w:bCs/>
          <w:sz w:val="24"/>
          <w:szCs w:val="24"/>
          <w:lang w:eastAsia="ru-RU"/>
        </w:rPr>
        <w:t>Спецификация</w:t>
      </w:r>
    </w:p>
    <w:p w:rsidR="007E264A" w:rsidRPr="007E264A" w:rsidRDefault="007E264A" w:rsidP="007E264A">
      <w:pPr>
        <w:tabs>
          <w:tab w:val="left" w:pos="567"/>
        </w:tabs>
        <w:spacing w:after="0" w:line="240" w:lineRule="auto"/>
        <w:ind w:firstLine="567"/>
        <w:rPr>
          <w:rFonts w:ascii="Times New Roman" w:eastAsia="Times New Roman" w:hAnsi="Times New Roman" w:cs="Times New Roman"/>
          <w:bCs/>
          <w:i/>
          <w:sz w:val="20"/>
          <w:szCs w:val="20"/>
          <w:lang w:eastAsia="ru-RU"/>
        </w:rPr>
      </w:pPr>
      <w:r w:rsidRPr="00947BF7">
        <w:rPr>
          <w:rFonts w:ascii="Times New Roman" w:eastAsia="Times New Roman" w:hAnsi="Times New Roman" w:cs="Times New Roman"/>
          <w:bCs/>
          <w:i/>
          <w:sz w:val="20"/>
          <w:szCs w:val="20"/>
          <w:lang w:eastAsia="ru-RU"/>
        </w:rPr>
        <w:t xml:space="preserve">г. Екатеринбург.                             </w:t>
      </w:r>
      <w:r w:rsidRPr="00947BF7">
        <w:rPr>
          <w:rFonts w:ascii="Times New Roman" w:eastAsia="Times New Roman" w:hAnsi="Times New Roman" w:cs="Times New Roman"/>
          <w:bCs/>
          <w:i/>
          <w:sz w:val="20"/>
          <w:szCs w:val="20"/>
          <w:lang w:eastAsia="ru-RU"/>
        </w:rPr>
        <w:tab/>
      </w:r>
      <w:r w:rsidRPr="00947BF7">
        <w:rPr>
          <w:rFonts w:ascii="Times New Roman" w:eastAsia="Times New Roman" w:hAnsi="Times New Roman" w:cs="Times New Roman"/>
          <w:bCs/>
          <w:i/>
          <w:sz w:val="20"/>
          <w:szCs w:val="20"/>
          <w:lang w:eastAsia="ru-RU"/>
        </w:rPr>
        <w:tab/>
      </w:r>
      <w:r w:rsidRPr="00947BF7">
        <w:rPr>
          <w:rFonts w:ascii="Times New Roman" w:eastAsia="Times New Roman" w:hAnsi="Times New Roman" w:cs="Times New Roman"/>
          <w:bCs/>
          <w:i/>
          <w:sz w:val="20"/>
          <w:szCs w:val="20"/>
          <w:lang w:eastAsia="ru-RU"/>
        </w:rPr>
        <w:tab/>
      </w:r>
      <w:r w:rsidRPr="00947BF7">
        <w:rPr>
          <w:rFonts w:ascii="Times New Roman" w:eastAsia="Times New Roman" w:hAnsi="Times New Roman" w:cs="Times New Roman"/>
          <w:bCs/>
          <w:i/>
          <w:sz w:val="20"/>
          <w:szCs w:val="20"/>
          <w:lang w:eastAsia="ru-RU"/>
        </w:rPr>
        <w:tab/>
        <w:t xml:space="preserve">                                                                                                                                                                                        20____г.</w:t>
      </w:r>
      <w:bookmarkStart w:id="0" w:name="_GoBack"/>
      <w:bookmarkEnd w:id="0"/>
    </w:p>
    <w:p w:rsidR="007E264A" w:rsidRPr="007E264A" w:rsidRDefault="007E264A" w:rsidP="007E264A">
      <w:pPr>
        <w:tabs>
          <w:tab w:val="left" w:pos="0"/>
        </w:tabs>
        <w:spacing w:after="0" w:line="240" w:lineRule="auto"/>
        <w:jc w:val="both"/>
        <w:rPr>
          <w:rFonts w:ascii="Times New Roman" w:eastAsia="Times New Roman" w:hAnsi="Times New Roman" w:cs="Times New Roman"/>
          <w:bCs/>
          <w:sz w:val="20"/>
          <w:szCs w:val="20"/>
          <w:lang w:eastAsia="ru-RU"/>
        </w:rPr>
      </w:pPr>
    </w:p>
    <w:p w:rsidR="007E264A" w:rsidRPr="007E264A" w:rsidRDefault="007E264A" w:rsidP="007E264A">
      <w:pPr>
        <w:spacing w:after="0" w:line="240" w:lineRule="auto"/>
        <w:ind w:left="540" w:right="-31" w:firstLine="567"/>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b/>
          <w:bCs/>
          <w:sz w:val="21"/>
          <w:szCs w:val="21"/>
          <w:lang w:eastAsia="ru-RU"/>
        </w:rPr>
        <w:t>Открытое акционерное общество «Екатеринбургэнергосбыт» (ОАО «ЕЭнС»)</w:t>
      </w:r>
      <w:r w:rsidRPr="007E264A">
        <w:rPr>
          <w:rFonts w:ascii="Times New Roman" w:eastAsia="Times New Roman" w:hAnsi="Times New Roman" w:cs="Times New Roman"/>
          <w:sz w:val="21"/>
          <w:szCs w:val="21"/>
          <w:lang w:eastAsia="ru-RU"/>
        </w:rPr>
        <w:t xml:space="preserve">, именуемое в дальнейшем </w:t>
      </w:r>
      <w:r w:rsidRPr="007E264A">
        <w:rPr>
          <w:rFonts w:ascii="Times New Roman" w:eastAsia="Times New Roman" w:hAnsi="Times New Roman" w:cs="Times New Roman"/>
          <w:b/>
          <w:bCs/>
          <w:sz w:val="21"/>
          <w:szCs w:val="21"/>
          <w:lang w:eastAsia="ru-RU"/>
        </w:rPr>
        <w:t>«Покупатель»</w:t>
      </w:r>
      <w:r w:rsidRPr="007E264A">
        <w:rPr>
          <w:rFonts w:ascii="Times New Roman" w:eastAsia="Times New Roman" w:hAnsi="Times New Roman" w:cs="Times New Roman"/>
          <w:b/>
          <w:sz w:val="21"/>
          <w:szCs w:val="21"/>
          <w:lang w:eastAsia="ru-RU"/>
        </w:rPr>
        <w:t>,</w:t>
      </w:r>
      <w:r w:rsidRPr="007E264A">
        <w:rPr>
          <w:rFonts w:ascii="Times New Roman" w:eastAsia="Times New Roman" w:hAnsi="Times New Roman" w:cs="Times New Roman"/>
          <w:sz w:val="21"/>
          <w:szCs w:val="21"/>
          <w:lang w:eastAsia="ru-RU"/>
        </w:rPr>
        <w:t xml:space="preserve"> в лице  </w:t>
      </w:r>
      <w:r w:rsidR="00A67BC5">
        <w:rPr>
          <w:rFonts w:ascii="Times New Roman" w:eastAsia="Times New Roman" w:hAnsi="Times New Roman" w:cs="Times New Roman"/>
          <w:sz w:val="21"/>
          <w:szCs w:val="21"/>
          <w:lang w:eastAsia="ru-RU"/>
        </w:rPr>
        <w:t>директора Попова Сергея Евгеньевича</w:t>
      </w:r>
      <w:r w:rsidRPr="007E264A">
        <w:rPr>
          <w:rFonts w:ascii="Times New Roman" w:eastAsia="Times New Roman" w:hAnsi="Times New Roman" w:cs="Times New Roman"/>
          <w:sz w:val="21"/>
          <w:szCs w:val="21"/>
          <w:lang w:eastAsia="ru-RU"/>
        </w:rPr>
        <w:t xml:space="preserve">, действующего на основании </w:t>
      </w:r>
      <w:r w:rsidR="00A67BC5">
        <w:rPr>
          <w:rFonts w:ascii="Times New Roman" w:eastAsia="Times New Roman" w:hAnsi="Times New Roman" w:cs="Times New Roman"/>
          <w:sz w:val="21"/>
          <w:szCs w:val="21"/>
          <w:lang w:eastAsia="ru-RU"/>
        </w:rPr>
        <w:t>Устава</w:t>
      </w:r>
      <w:r w:rsidRPr="007E264A">
        <w:rPr>
          <w:rFonts w:ascii="Times New Roman" w:eastAsia="Times New Roman" w:hAnsi="Times New Roman" w:cs="Times New Roman"/>
          <w:sz w:val="21"/>
          <w:szCs w:val="21"/>
          <w:lang w:eastAsia="ru-RU"/>
        </w:rPr>
        <w:t xml:space="preserve">, с одной стороны, и   </w:t>
      </w:r>
      <w:r w:rsidRPr="007E264A">
        <w:rPr>
          <w:rFonts w:ascii="Times New Roman" w:eastAsia="Times New Roman" w:hAnsi="Times New Roman" w:cs="Times New Roman"/>
          <w:b/>
          <w:sz w:val="21"/>
          <w:szCs w:val="21"/>
          <w:lang w:eastAsia="ru-RU"/>
        </w:rPr>
        <w:t>__________________,</w:t>
      </w:r>
      <w:r w:rsidRPr="007E264A">
        <w:rPr>
          <w:rFonts w:ascii="Times New Roman" w:eastAsia="Times New Roman" w:hAnsi="Times New Roman" w:cs="Times New Roman"/>
          <w:sz w:val="21"/>
          <w:szCs w:val="21"/>
          <w:lang w:eastAsia="ru-RU"/>
        </w:rPr>
        <w:t xml:space="preserve"> именуемое в дальнейшем </w:t>
      </w:r>
      <w:r w:rsidRPr="007E264A">
        <w:rPr>
          <w:rFonts w:ascii="Times New Roman" w:eastAsia="Times New Roman" w:hAnsi="Times New Roman" w:cs="Times New Roman"/>
          <w:b/>
          <w:sz w:val="21"/>
          <w:szCs w:val="21"/>
          <w:lang w:eastAsia="ru-RU"/>
        </w:rPr>
        <w:t>«Поставщик»</w:t>
      </w:r>
      <w:r w:rsidRPr="007E264A">
        <w:rPr>
          <w:rFonts w:ascii="Times New Roman" w:eastAsia="Times New Roman" w:hAnsi="Times New Roman" w:cs="Times New Roman"/>
          <w:sz w:val="21"/>
          <w:szCs w:val="21"/>
          <w:lang w:eastAsia="ru-RU"/>
        </w:rPr>
        <w:t xml:space="preserve">, в лице ____________________________________, действующего на основании ______________________________, с другой стороны, вместе именуемые Стороны,  </w:t>
      </w:r>
      <w:r w:rsidRPr="007E264A">
        <w:rPr>
          <w:rFonts w:ascii="Times New Roman" w:eastAsia="Times New Roman" w:hAnsi="Times New Roman" w:cs="Times New Roman"/>
          <w:bCs/>
          <w:sz w:val="21"/>
          <w:szCs w:val="21"/>
          <w:lang w:eastAsia="ru-RU"/>
        </w:rPr>
        <w:t>подписали настоящее приложение</w:t>
      </w: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 xml:space="preserve">№ 1 </w:t>
      </w:r>
      <w:r w:rsidRPr="007E264A">
        <w:rPr>
          <w:rFonts w:ascii="Times New Roman" w:eastAsia="Times New Roman" w:hAnsi="Times New Roman" w:cs="Times New Roman"/>
          <w:sz w:val="21"/>
          <w:szCs w:val="21"/>
          <w:lang w:eastAsia="ru-RU"/>
        </w:rPr>
        <w:t>к договору  №  _________________________   на поставку продукции от « _______ »  ___________ 20____года (далее по тексту настоящего договора именуемый Договор) о нижеследующем:</w:t>
      </w:r>
      <w:proofErr w:type="gramEnd"/>
    </w:p>
    <w:p w:rsidR="007E264A" w:rsidRPr="007E264A" w:rsidRDefault="007E264A" w:rsidP="007E264A">
      <w:pPr>
        <w:suppressAutoHyphens/>
        <w:spacing w:after="0" w:line="240" w:lineRule="auto"/>
        <w:ind w:left="142" w:firstLine="567"/>
        <w:jc w:val="both"/>
        <w:rPr>
          <w:rFonts w:ascii="Times New Roman" w:eastAsia="Times New Roman" w:hAnsi="Times New Roman" w:cs="Times New Roman"/>
          <w:sz w:val="21"/>
          <w:szCs w:val="21"/>
          <w:lang w:eastAsia="ru-RU"/>
        </w:rPr>
      </w:pPr>
    </w:p>
    <w:p w:rsidR="007E264A" w:rsidRPr="007E264A" w:rsidRDefault="007E264A" w:rsidP="007E264A">
      <w:pPr>
        <w:numPr>
          <w:ilvl w:val="0"/>
          <w:numId w:val="9"/>
        </w:numPr>
        <w:spacing w:after="0" w:line="240" w:lineRule="auto"/>
        <w:ind w:right="-31"/>
        <w:contextualSpacing/>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sz w:val="21"/>
          <w:szCs w:val="21"/>
          <w:lang w:eastAsia="ru-RU"/>
        </w:rPr>
        <w:t>Стороны установили,</w:t>
      </w: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что поставке подлежит продукция в следующем ассортименте, количестве и цене согласно </w:t>
      </w:r>
      <w:r w:rsidRPr="007E264A">
        <w:rPr>
          <w:rFonts w:ascii="Times New Roman" w:eastAsia="Times New Roman" w:hAnsi="Times New Roman" w:cs="Times New Roman"/>
          <w:bCs/>
          <w:sz w:val="21"/>
          <w:szCs w:val="21"/>
          <w:lang w:eastAsia="ru-RU"/>
        </w:rPr>
        <w:t xml:space="preserve"> таблице №1  настоящего приложения №1.</w:t>
      </w:r>
    </w:p>
    <w:p w:rsidR="007E264A" w:rsidRPr="007E264A" w:rsidRDefault="007E264A" w:rsidP="007E264A">
      <w:pPr>
        <w:spacing w:after="0" w:line="240" w:lineRule="auto"/>
        <w:ind w:right="-31"/>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
          <w:bCs/>
          <w:color w:val="FF0000"/>
          <w:sz w:val="21"/>
          <w:szCs w:val="21"/>
          <w:lang w:eastAsia="ru-RU"/>
        </w:rPr>
        <w:t xml:space="preserve">        </w:t>
      </w: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 xml:space="preserve">Источник финансирования - </w:t>
      </w:r>
      <w:r w:rsidR="00A07B06">
        <w:rPr>
          <w:rFonts w:ascii="Times New Roman" w:eastAsia="Times New Roman" w:hAnsi="Times New Roman" w:cs="Times New Roman"/>
          <w:bCs/>
          <w:sz w:val="21"/>
          <w:szCs w:val="21"/>
          <w:lang w:eastAsia="ru-RU"/>
        </w:rPr>
        <w:t>себестоимость</w:t>
      </w:r>
      <w:r w:rsidRPr="007E264A">
        <w:rPr>
          <w:rFonts w:ascii="Times New Roman" w:eastAsia="Times New Roman" w:hAnsi="Times New Roman" w:cs="Times New Roman"/>
          <w:bCs/>
          <w:sz w:val="21"/>
          <w:szCs w:val="21"/>
          <w:lang w:eastAsia="ru-RU"/>
        </w:rPr>
        <w:t>.</w:t>
      </w:r>
    </w:p>
    <w:p w:rsidR="007E264A" w:rsidRPr="007E264A" w:rsidRDefault="007E264A" w:rsidP="007E264A">
      <w:pPr>
        <w:spacing w:after="0" w:line="240" w:lineRule="auto"/>
        <w:ind w:right="-31"/>
        <w:jc w:val="center"/>
        <w:rPr>
          <w:rFonts w:ascii="Times New Roman" w:eastAsia="Times New Roman" w:hAnsi="Times New Roman" w:cs="Times New Roman"/>
          <w:b/>
          <w:bCs/>
          <w:sz w:val="20"/>
          <w:szCs w:val="20"/>
          <w:lang w:eastAsia="ru-RU"/>
        </w:rPr>
      </w:pPr>
      <w:r w:rsidRPr="007E264A">
        <w:rPr>
          <w:rFonts w:ascii="Times New Roman" w:eastAsia="Times New Roman" w:hAnsi="Times New Roman" w:cs="Times New Roman"/>
          <w:b/>
          <w:sz w:val="20"/>
          <w:szCs w:val="20"/>
          <w:lang w:eastAsia="ru-RU"/>
        </w:rPr>
        <w:t>Таблица № 1</w:t>
      </w:r>
    </w:p>
    <w:tbl>
      <w:tblPr>
        <w:tblW w:w="16258" w:type="dxa"/>
        <w:tblInd w:w="93" w:type="dxa"/>
        <w:tblLook w:val="04A0" w:firstRow="1" w:lastRow="0" w:firstColumn="1" w:lastColumn="0" w:noHBand="0" w:noVBand="1"/>
      </w:tblPr>
      <w:tblGrid>
        <w:gridCol w:w="432"/>
        <w:gridCol w:w="2844"/>
        <w:gridCol w:w="2693"/>
        <w:gridCol w:w="2268"/>
        <w:gridCol w:w="3260"/>
        <w:gridCol w:w="684"/>
        <w:gridCol w:w="1017"/>
        <w:gridCol w:w="1580"/>
        <w:gridCol w:w="1480"/>
      </w:tblGrid>
      <w:tr w:rsidR="007E264A" w:rsidRPr="007E264A" w:rsidTr="00C74252">
        <w:trPr>
          <w:trHeight w:val="462"/>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 </w:t>
            </w:r>
            <w:proofErr w:type="gramStart"/>
            <w:r w:rsidRPr="007E264A">
              <w:rPr>
                <w:rFonts w:ascii="Times New Roman" w:eastAsia="Times New Roman" w:hAnsi="Times New Roman" w:cs="Times New Roman"/>
                <w:sz w:val="16"/>
                <w:szCs w:val="16"/>
                <w:lang w:eastAsia="ru-RU"/>
              </w:rPr>
              <w:t>п</w:t>
            </w:r>
            <w:proofErr w:type="gramEnd"/>
            <w:r w:rsidRPr="007E264A">
              <w:rPr>
                <w:rFonts w:ascii="Times New Roman" w:eastAsia="Times New Roman" w:hAnsi="Times New Roman" w:cs="Times New Roman"/>
                <w:sz w:val="16"/>
                <w:szCs w:val="16"/>
                <w:lang w:eastAsia="ru-RU"/>
              </w:rPr>
              <w:t>/п</w:t>
            </w:r>
          </w:p>
        </w:tc>
        <w:tc>
          <w:tcPr>
            <w:tcW w:w="11065" w:type="dxa"/>
            <w:gridSpan w:val="4"/>
            <w:tcBorders>
              <w:top w:val="single" w:sz="4" w:space="0" w:color="auto"/>
              <w:left w:val="nil"/>
              <w:bottom w:val="nil"/>
              <w:right w:val="single" w:sz="4" w:space="0" w:color="000000"/>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Продукция</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Ед. изм.</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val="en-US" w:eastAsia="ru-RU"/>
              </w:rPr>
            </w:pPr>
            <w:r w:rsidRPr="007E264A">
              <w:rPr>
                <w:rFonts w:ascii="Times New Roman" w:eastAsia="Times New Roman" w:hAnsi="Times New Roman" w:cs="Times New Roman"/>
                <w:sz w:val="16"/>
                <w:szCs w:val="16"/>
                <w:lang w:eastAsia="ru-RU"/>
              </w:rPr>
              <w:t>Количество</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Цена за единицу,</w:t>
            </w:r>
          </w:p>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руб. без НДС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Сумма,</w:t>
            </w:r>
          </w:p>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 руб. без НДС</w:t>
            </w:r>
          </w:p>
        </w:tc>
      </w:tr>
      <w:tr w:rsidR="007E264A" w:rsidRPr="007E264A" w:rsidTr="00C74252">
        <w:trPr>
          <w:trHeight w:val="41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5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Наименование продукции</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Требования к качеству продукции </w:t>
            </w: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r>
      <w:tr w:rsidR="007E264A" w:rsidRPr="007E264A" w:rsidTr="00C74252">
        <w:trPr>
          <w:trHeight w:val="574"/>
        </w:trPr>
        <w:tc>
          <w:tcPr>
            <w:tcW w:w="432"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2844"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согласно закупочной документации  Заказчика*</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roofErr w:type="gramStart"/>
            <w:r w:rsidRPr="007E264A">
              <w:rPr>
                <w:rFonts w:ascii="Times New Roman" w:eastAsia="Times New Roman" w:hAnsi="Times New Roman" w:cs="Times New Roman"/>
                <w:sz w:val="16"/>
                <w:szCs w:val="16"/>
                <w:lang w:eastAsia="ru-RU"/>
              </w:rPr>
              <w:t>согласованной к поставке</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Наименование производителя</w:t>
            </w:r>
          </w:p>
        </w:tc>
        <w:tc>
          <w:tcPr>
            <w:tcW w:w="326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ГОСТ, технический регламент, </w:t>
            </w:r>
            <w:proofErr w:type="spellStart"/>
            <w:r w:rsidRPr="007E264A">
              <w:rPr>
                <w:rFonts w:ascii="Times New Roman" w:eastAsia="Times New Roman" w:hAnsi="Times New Roman" w:cs="Times New Roman"/>
                <w:sz w:val="16"/>
                <w:szCs w:val="16"/>
                <w:lang w:eastAsia="ru-RU"/>
              </w:rPr>
              <w:t>Техусловия</w:t>
            </w:r>
            <w:proofErr w:type="spellEnd"/>
            <w:r w:rsidRPr="007E264A">
              <w:rPr>
                <w:rFonts w:ascii="Times New Roman" w:eastAsia="Times New Roman" w:hAnsi="Times New Roman" w:cs="Times New Roman"/>
                <w:sz w:val="16"/>
                <w:szCs w:val="16"/>
                <w:lang w:eastAsia="ru-RU"/>
              </w:rPr>
              <w:t xml:space="preserve">    (ТУ) на изготовление</w:t>
            </w: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r>
      <w:tr w:rsidR="007E264A" w:rsidRPr="007E264A" w:rsidTr="00C74252">
        <w:trPr>
          <w:trHeight w:val="30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1</w:t>
            </w:r>
          </w:p>
        </w:tc>
        <w:tc>
          <w:tcPr>
            <w:tcW w:w="2844"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2</w:t>
            </w:r>
          </w:p>
        </w:tc>
        <w:tc>
          <w:tcPr>
            <w:tcW w:w="2693"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4</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5</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6</w:t>
            </w:r>
          </w:p>
        </w:tc>
        <w:tc>
          <w:tcPr>
            <w:tcW w:w="1017"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Cs/>
                <w:sz w:val="16"/>
                <w:szCs w:val="16"/>
                <w:lang w:eastAsia="ru-RU"/>
              </w:rPr>
            </w:pPr>
            <w:r w:rsidRPr="007E264A">
              <w:rPr>
                <w:rFonts w:ascii="Times New Roman" w:eastAsia="Times New Roman" w:hAnsi="Times New Roman" w:cs="Times New Roman"/>
                <w:bCs/>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Cs/>
                <w:sz w:val="16"/>
                <w:szCs w:val="16"/>
                <w:lang w:eastAsia="ru-RU"/>
              </w:rPr>
            </w:pPr>
            <w:r w:rsidRPr="007E264A">
              <w:rPr>
                <w:rFonts w:ascii="Times New Roman" w:eastAsia="Times New Roman" w:hAnsi="Times New Roman" w:cs="Times New Roman"/>
                <w:bCs/>
                <w:sz w:val="16"/>
                <w:szCs w:val="16"/>
                <w:lang w:eastAsia="ru-RU"/>
              </w:rPr>
              <w:t>9</w:t>
            </w:r>
          </w:p>
        </w:tc>
      </w:tr>
      <w:tr w:rsidR="007E264A" w:rsidRPr="007E264A" w:rsidTr="00C74252">
        <w:trPr>
          <w:trHeight w:val="285"/>
        </w:trPr>
        <w:tc>
          <w:tcPr>
            <w:tcW w:w="114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E264A" w:rsidRPr="007E264A" w:rsidRDefault="007E264A" w:rsidP="00945C7F">
            <w:pPr>
              <w:spacing w:after="0" w:line="240" w:lineRule="auto"/>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xml:space="preserve">Закупка № </w:t>
            </w:r>
            <w:r w:rsidR="00945C7F">
              <w:rPr>
                <w:rFonts w:ascii="Times New Roman" w:eastAsia="Times New Roman" w:hAnsi="Times New Roman" w:cs="Times New Roman"/>
                <w:b/>
                <w:bCs/>
                <w:sz w:val="16"/>
                <w:szCs w:val="16"/>
                <w:lang w:eastAsia="ru-RU"/>
              </w:rPr>
              <w:t xml:space="preserve">29-168 </w:t>
            </w:r>
            <w:r w:rsidRPr="007E264A">
              <w:rPr>
                <w:rFonts w:ascii="Times New Roman" w:eastAsia="Times New Roman" w:hAnsi="Times New Roman" w:cs="Times New Roman"/>
                <w:b/>
                <w:bCs/>
                <w:sz w:val="16"/>
                <w:szCs w:val="16"/>
                <w:lang w:eastAsia="ru-RU"/>
              </w:rPr>
              <w:t>лот №</w:t>
            </w:r>
            <w:r w:rsidR="00945C7F">
              <w:rPr>
                <w:rFonts w:ascii="Times New Roman" w:eastAsia="Times New Roman" w:hAnsi="Times New Roman" w:cs="Times New Roman"/>
                <w:b/>
                <w:bCs/>
                <w:sz w:val="16"/>
                <w:szCs w:val="16"/>
                <w:lang w:eastAsia="ru-RU"/>
              </w:rPr>
              <w:t xml:space="preserve"> 1</w:t>
            </w:r>
            <w:r w:rsidRPr="007E264A">
              <w:rPr>
                <w:rFonts w:ascii="Times New Roman" w:eastAsia="Times New Roman" w:hAnsi="Times New Roman" w:cs="Times New Roman"/>
                <w:b/>
                <w:bCs/>
                <w:sz w:val="16"/>
                <w:szCs w:val="16"/>
                <w:lang w:eastAsia="ru-RU"/>
              </w:rPr>
              <w:t xml:space="preserve">   Поставка </w:t>
            </w:r>
            <w:r w:rsidR="00945C7F">
              <w:rPr>
                <w:rFonts w:ascii="Times New Roman" w:eastAsia="Times New Roman" w:hAnsi="Times New Roman" w:cs="Times New Roman"/>
                <w:b/>
                <w:bCs/>
                <w:sz w:val="16"/>
                <w:szCs w:val="16"/>
                <w:lang w:eastAsia="ru-RU"/>
              </w:rPr>
              <w:t>канцелярских и прочих товаров</w:t>
            </w:r>
            <w:r w:rsidRPr="007E264A">
              <w:rPr>
                <w:rFonts w:ascii="Times New Roman" w:eastAsia="Times New Roman" w:hAnsi="Times New Roman" w:cs="Times New Roman"/>
                <w:b/>
                <w:bCs/>
                <w:sz w:val="16"/>
                <w:szCs w:val="16"/>
                <w:lang w:eastAsia="ru-RU"/>
              </w:rPr>
              <w:t>*</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74252">
        <w:trPr>
          <w:trHeight w:val="285"/>
        </w:trPr>
        <w:tc>
          <w:tcPr>
            <w:tcW w:w="11497" w:type="dxa"/>
            <w:gridSpan w:val="5"/>
            <w:tcBorders>
              <w:top w:val="single" w:sz="4" w:space="0" w:color="auto"/>
              <w:left w:val="single" w:sz="4" w:space="0" w:color="auto"/>
              <w:bottom w:val="single" w:sz="4" w:space="0" w:color="auto"/>
              <w:right w:val="nil"/>
            </w:tcBorders>
            <w:shd w:val="clear" w:color="auto" w:fill="auto"/>
            <w:vAlign w:val="center"/>
            <w:hideMark/>
          </w:tcPr>
          <w:p w:rsidR="007E264A" w:rsidRPr="007E264A" w:rsidRDefault="007E264A" w:rsidP="00945C7F">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Объем поставки под потребность  201</w:t>
            </w:r>
            <w:r w:rsidR="00945C7F">
              <w:rPr>
                <w:rFonts w:ascii="Times New Roman" w:eastAsia="Times New Roman" w:hAnsi="Times New Roman" w:cs="Times New Roman"/>
                <w:sz w:val="16"/>
                <w:szCs w:val="16"/>
                <w:lang w:eastAsia="ru-RU"/>
              </w:rPr>
              <w:t>6</w:t>
            </w:r>
            <w:r w:rsidRPr="007E264A">
              <w:rPr>
                <w:rFonts w:ascii="Times New Roman" w:eastAsia="Times New Roman" w:hAnsi="Times New Roman" w:cs="Times New Roman"/>
                <w:sz w:val="16"/>
                <w:szCs w:val="16"/>
                <w:lang w:eastAsia="ru-RU"/>
              </w:rPr>
              <w:t xml:space="preserve"> года</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74252">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1</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945C7F">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val="en-US" w:eastAsia="ru-RU"/>
              </w:rPr>
            </w:pPr>
            <w:r w:rsidRPr="007E264A">
              <w:rPr>
                <w:rFonts w:ascii="Times New Roman" w:eastAsia="Times New Roman" w:hAnsi="Times New Roman" w:cs="Times New Roman"/>
                <w:sz w:val="16"/>
                <w:szCs w:val="16"/>
                <w:lang w:val="en-US" w:eastAsia="ru-RU"/>
              </w:rPr>
              <w:t>…</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945C7F">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14778" w:type="dxa"/>
            <w:gridSpan w:val="8"/>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Итого</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r w:rsidR="007E264A" w:rsidRPr="007E264A" w:rsidTr="00C74252">
        <w:trPr>
          <w:trHeight w:val="367"/>
        </w:trPr>
        <w:tc>
          <w:tcPr>
            <w:tcW w:w="14778" w:type="dxa"/>
            <w:gridSpan w:val="8"/>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кроме того НДС ____%</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r w:rsidR="007E264A" w:rsidRPr="007E264A" w:rsidTr="00C74252">
        <w:trPr>
          <w:trHeight w:val="285"/>
        </w:trPr>
        <w:tc>
          <w:tcPr>
            <w:tcW w:w="14778" w:type="dxa"/>
            <w:gridSpan w:val="8"/>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b/>
                <w:sz w:val="18"/>
                <w:szCs w:val="18"/>
                <w:lang w:eastAsia="ru-RU"/>
              </w:rPr>
            </w:pPr>
            <w:r w:rsidRPr="007E264A">
              <w:rPr>
                <w:rFonts w:ascii="Times New Roman" w:eastAsia="Times New Roman" w:hAnsi="Times New Roman" w:cs="Times New Roman"/>
                <w:b/>
                <w:sz w:val="18"/>
                <w:szCs w:val="18"/>
                <w:lang w:eastAsia="ru-RU"/>
              </w:rPr>
              <w:t>Итого с НДС  ___%</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bl>
    <w:p w:rsidR="007E264A" w:rsidRPr="007E264A" w:rsidRDefault="007E264A" w:rsidP="007E264A">
      <w:pPr>
        <w:tabs>
          <w:tab w:val="left" w:pos="15451"/>
        </w:tabs>
        <w:spacing w:after="0" w:line="240" w:lineRule="auto"/>
        <w:ind w:left="567" w:right="-31" w:hanging="567"/>
        <w:jc w:val="both"/>
        <w:rPr>
          <w:rFonts w:ascii="Times New Roman" w:eastAsia="Times New Roman" w:hAnsi="Times New Roman" w:cs="Times New Roman"/>
          <w:bCs/>
          <w:sz w:val="20"/>
          <w:szCs w:val="20"/>
          <w:lang w:eastAsia="ru-RU"/>
        </w:rPr>
      </w:pPr>
      <w:r w:rsidRPr="007E264A">
        <w:rPr>
          <w:rFonts w:ascii="Times New Roman" w:eastAsia="Times New Roman" w:hAnsi="Times New Roman" w:cs="Times New Roman"/>
          <w:bCs/>
          <w:sz w:val="20"/>
          <w:szCs w:val="20"/>
          <w:lang w:eastAsia="ru-RU"/>
        </w:rPr>
        <w:t>* Данные сведения указываются при заключении договора по результатам проведения регламентированной закупочной процедуры (конкурс, аукцион, запрос предложений, запрос цен)</w:t>
      </w:r>
    </w:p>
    <w:p w:rsidR="007E264A" w:rsidRPr="007E264A" w:rsidRDefault="007E264A" w:rsidP="007E264A">
      <w:pPr>
        <w:tabs>
          <w:tab w:val="left" w:pos="15451"/>
        </w:tabs>
        <w:spacing w:after="0" w:line="240" w:lineRule="auto"/>
        <w:ind w:left="567" w:right="-31" w:hanging="567"/>
        <w:jc w:val="both"/>
        <w:rPr>
          <w:rFonts w:ascii="Times New Roman" w:eastAsia="Times New Roman" w:hAnsi="Times New Roman" w:cs="Times New Roman"/>
          <w:b/>
          <w:bCs/>
          <w:sz w:val="21"/>
          <w:szCs w:val="21"/>
          <w:lang w:eastAsia="ru-RU"/>
        </w:rPr>
      </w:pPr>
      <w:r w:rsidRPr="007E264A">
        <w:rPr>
          <w:rFonts w:ascii="Times New Roman" w:eastAsia="Times New Roman" w:hAnsi="Times New Roman" w:cs="Times New Roman"/>
          <w:b/>
          <w:bCs/>
          <w:sz w:val="20"/>
          <w:szCs w:val="20"/>
          <w:lang w:eastAsia="ru-RU"/>
        </w:rPr>
        <w:tab/>
      </w:r>
      <w:r w:rsidRPr="007E264A">
        <w:rPr>
          <w:rFonts w:ascii="Times New Roman" w:eastAsia="Times New Roman" w:hAnsi="Times New Roman" w:cs="Times New Roman"/>
          <w:b/>
          <w:bCs/>
          <w:sz w:val="21"/>
          <w:szCs w:val="21"/>
          <w:lang w:eastAsia="ru-RU"/>
        </w:rPr>
        <w:t>Всего стоимость продукции по настоящему договору:_____________________________________________________________руб._______ коп. (_________________________________________________________рублей______  коп.)  в т.ч. НД</w:t>
      </w:r>
      <w:proofErr w:type="gramStart"/>
      <w:r w:rsidRPr="007E264A">
        <w:rPr>
          <w:rFonts w:ascii="Times New Roman" w:eastAsia="Times New Roman" w:hAnsi="Times New Roman" w:cs="Times New Roman"/>
          <w:b/>
          <w:bCs/>
          <w:sz w:val="21"/>
          <w:szCs w:val="21"/>
          <w:lang w:eastAsia="ru-RU"/>
        </w:rPr>
        <w:t>С-</w:t>
      </w:r>
      <w:proofErr w:type="gramEnd"/>
      <w:r w:rsidRPr="007E264A">
        <w:rPr>
          <w:rFonts w:ascii="Times New Roman" w:eastAsia="Times New Roman" w:hAnsi="Times New Roman" w:cs="Times New Roman"/>
          <w:b/>
          <w:bCs/>
          <w:sz w:val="21"/>
          <w:szCs w:val="21"/>
          <w:lang w:eastAsia="ru-RU"/>
        </w:rPr>
        <w:t xml:space="preserve">      %- _____________  руб. </w:t>
      </w:r>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2.</w:t>
      </w: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b/>
          <w:sz w:val="21"/>
          <w:szCs w:val="21"/>
          <w:lang w:eastAsia="ru-RU"/>
        </w:rPr>
        <w:t>Требования, предъявляемые к качеству продукции:</w:t>
      </w:r>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2.1. Продукция по качеству должна соответствовать требованиям ГОСТ, ТУ, техническим регламентам, в том числе, указанным в </w:t>
      </w:r>
      <w:r w:rsidRPr="007E264A">
        <w:rPr>
          <w:rFonts w:ascii="Times New Roman" w:eastAsia="Times New Roman" w:hAnsi="Times New Roman" w:cs="Times New Roman"/>
          <w:bCs/>
          <w:sz w:val="21"/>
          <w:szCs w:val="21"/>
          <w:lang w:eastAsia="ru-RU"/>
        </w:rPr>
        <w:t xml:space="preserve">таблице №1  настоящего Приложения №1, </w:t>
      </w:r>
      <w:r w:rsidRPr="007E264A">
        <w:rPr>
          <w:rFonts w:ascii="Times New Roman" w:eastAsia="Times New Roman" w:hAnsi="Times New Roman" w:cs="Times New Roman"/>
          <w:sz w:val="21"/>
          <w:szCs w:val="21"/>
          <w:lang w:eastAsia="ru-RU"/>
        </w:rPr>
        <w:t xml:space="preserve">иметь сертификаты соответствия качества производителя и (или) завода-изготовителя, санитарно-эпидемиологические заключения, если продукция подлежит </w:t>
      </w:r>
      <w:r w:rsidRPr="007E264A">
        <w:rPr>
          <w:rFonts w:ascii="Times New Roman" w:eastAsia="Times New Roman" w:hAnsi="Times New Roman" w:cs="Times New Roman"/>
          <w:color w:val="000000"/>
          <w:sz w:val="21"/>
          <w:szCs w:val="21"/>
          <w:lang w:eastAsia="ru-RU"/>
        </w:rPr>
        <w:t>сертификации, о</w:t>
      </w:r>
      <w:r w:rsidRPr="007E264A">
        <w:rPr>
          <w:rFonts w:ascii="Times New Roman" w:eastAsia="Times New Roman" w:hAnsi="Times New Roman" w:cs="Times New Roman"/>
          <w:sz w:val="21"/>
          <w:szCs w:val="21"/>
          <w:lang w:eastAsia="ru-RU"/>
        </w:rPr>
        <w:t xml:space="preserve">твечать всем требованиям энергетической эффективности, предусмотренным действующим законодательством. Продукция должна быть упакована в тару, соответствующую характеру поставляемой продукции, обеспечивающую сохранность при перевозке и хранении в соответствии с ГОСТами. </w:t>
      </w:r>
    </w:p>
    <w:p w:rsidR="007E264A" w:rsidRPr="007E264A" w:rsidRDefault="007E264A" w:rsidP="007E264A">
      <w:pPr>
        <w:overflowPunct w:val="0"/>
        <w:autoSpaceDE w:val="0"/>
        <w:autoSpaceDN w:val="0"/>
        <w:adjustRightInd w:val="0"/>
        <w:spacing w:after="0" w:line="240" w:lineRule="auto"/>
        <w:ind w:left="567" w:right="-3" w:hanging="567"/>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lastRenderedPageBreak/>
        <w:t xml:space="preserve">         </w:t>
      </w:r>
      <w:r w:rsidRPr="007E264A">
        <w:rPr>
          <w:rFonts w:ascii="Times New Roman" w:eastAsia="Times New Roman" w:hAnsi="Times New Roman" w:cs="Times New Roman"/>
          <w:sz w:val="21"/>
          <w:szCs w:val="21"/>
          <w:lang w:eastAsia="ru-RU"/>
        </w:rPr>
        <w:t>2.2. Гарантийный срок на поставляемую продукцию составляет__________________________. Срок изготовления не ранее 20__ г. Продукция не должна быть ранее использованной.</w:t>
      </w:r>
    </w:p>
    <w:p w:rsidR="007E264A" w:rsidRPr="007E264A" w:rsidRDefault="007E264A" w:rsidP="007E264A">
      <w:pPr>
        <w:widowControl w:val="0"/>
        <w:autoSpaceDE w:val="0"/>
        <w:autoSpaceDN w:val="0"/>
        <w:adjustRightInd w:val="0"/>
        <w:spacing w:after="0" w:line="264" w:lineRule="exact"/>
        <w:ind w:left="567" w:right="-3" w:hanging="567"/>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2.3. Гарантийный срок на продукцию исчисляется с момента доставки продукции Покупателю в соответствии с условиями настоящего договора.</w:t>
      </w:r>
    </w:p>
    <w:p w:rsidR="007E264A" w:rsidRPr="007E264A" w:rsidRDefault="007E264A" w:rsidP="007E264A">
      <w:pPr>
        <w:widowControl w:val="0"/>
        <w:autoSpaceDE w:val="0"/>
        <w:autoSpaceDN w:val="0"/>
        <w:adjustRightInd w:val="0"/>
        <w:spacing w:after="0" w:line="264" w:lineRule="exact"/>
        <w:ind w:left="567" w:right="-3" w:hanging="567"/>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2.4. </w:t>
      </w:r>
      <w:proofErr w:type="gramStart"/>
      <w:r w:rsidRPr="00945C7F">
        <w:rPr>
          <w:rFonts w:ascii="Times New Roman" w:eastAsia="Times New Roman" w:hAnsi="Times New Roman" w:cs="Times New Roman"/>
          <w:sz w:val="21"/>
          <w:szCs w:val="21"/>
          <w:lang w:eastAsia="ru-RU"/>
        </w:rPr>
        <w:t>В случае появления у Покупателя претензий к качеству приобретенной продукции в гарантийный период по вине Поставщика, Поставщик обязан (по выбору Покупателя), своими силами и за свой счет в срок до 10 дней с момента письменного уведомления либо устранить недостатки продукции, либо заменить неисправную продукцию, либо вернуть полученные за данную продукцию денежные средства.</w:t>
      </w:r>
      <w:proofErr w:type="gramEnd"/>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2.5. Если Поставщик, получив письменное уведомление Покупателя, не исправит дефек</w:t>
      </w:r>
      <w:proofErr w:type="gramStart"/>
      <w:r w:rsidRPr="007E264A">
        <w:rPr>
          <w:rFonts w:ascii="Times New Roman" w:eastAsia="Times New Roman" w:hAnsi="Times New Roman" w:cs="Times New Roman"/>
          <w:sz w:val="21"/>
          <w:szCs w:val="21"/>
          <w:lang w:eastAsia="ru-RU"/>
        </w:rPr>
        <w:t>т(</w:t>
      </w:r>
      <w:proofErr w:type="gramEnd"/>
      <w:r w:rsidRPr="007E264A">
        <w:rPr>
          <w:rFonts w:ascii="Times New Roman" w:eastAsia="Times New Roman" w:hAnsi="Times New Roman" w:cs="Times New Roman"/>
          <w:sz w:val="21"/>
          <w:szCs w:val="21"/>
          <w:lang w:eastAsia="ru-RU"/>
        </w:rPr>
        <w:t xml:space="preserve">ы), не произведет замену продукции и/или не возвратит денежные средства в сроки, указанные в п. 2.4. настоящего приложения </w:t>
      </w:r>
      <w:r w:rsidRPr="007E264A">
        <w:rPr>
          <w:rFonts w:ascii="Times New Roman" w:eastAsia="Times New Roman" w:hAnsi="Times New Roman" w:cs="Times New Roman"/>
          <w:bCs/>
          <w:sz w:val="21"/>
          <w:szCs w:val="21"/>
          <w:lang w:eastAsia="ru-RU"/>
        </w:rPr>
        <w:t>№1</w:t>
      </w:r>
      <w:r w:rsidRPr="007E264A">
        <w:rPr>
          <w:rFonts w:ascii="Times New Roman" w:eastAsia="Times New Roman" w:hAnsi="Times New Roman" w:cs="Times New Roman"/>
          <w:sz w:val="21"/>
          <w:szCs w:val="21"/>
          <w:lang w:eastAsia="ru-RU"/>
        </w:rPr>
        <w:t>, Поставщик по требованию Покупателя обязан оплатить неустойку за указанную просрочку в размере и порядке, указанных в пункте 3.2. настоящего договора, исчисляемую с даты истечения указанного в п. 2.4. срока, без какого-либо ущерба любым другим правам, которые Покупатель может иметь в отношении Поставщика по настоящему Договору.</w:t>
      </w:r>
    </w:p>
    <w:p w:rsidR="007E264A" w:rsidRPr="007E264A" w:rsidRDefault="007E264A" w:rsidP="007E264A">
      <w:pPr>
        <w:overflowPunct w:val="0"/>
        <w:autoSpaceDE w:val="0"/>
        <w:autoSpaceDN w:val="0"/>
        <w:adjustRightInd w:val="0"/>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2.6.</w:t>
      </w:r>
      <w:r w:rsidRPr="007E264A">
        <w:rPr>
          <w:rFonts w:ascii="Times New Roman" w:eastAsia="Times New Roman" w:hAnsi="Times New Roman" w:cs="Times New Roman"/>
          <w:color w:val="FF0000"/>
          <w:sz w:val="21"/>
          <w:szCs w:val="21"/>
          <w:lang w:eastAsia="ru-RU"/>
        </w:rPr>
        <w:t xml:space="preserve"> </w:t>
      </w:r>
      <w:r w:rsidRPr="007E264A">
        <w:rPr>
          <w:rFonts w:ascii="Times New Roman" w:eastAsia="Times New Roman" w:hAnsi="Times New Roman" w:cs="Times New Roman"/>
          <w:sz w:val="21"/>
          <w:szCs w:val="21"/>
          <w:lang w:eastAsia="ru-RU"/>
        </w:rPr>
        <w:t>Каждая позиция поставляемой продукции должна быть работоспособной и обеспечивать предусмотренную производителем функциональность в качестве отдельного компонента.</w:t>
      </w:r>
    </w:p>
    <w:p w:rsidR="007E264A" w:rsidRPr="007E264A" w:rsidRDefault="007E264A" w:rsidP="007E264A">
      <w:pPr>
        <w:tabs>
          <w:tab w:val="left" w:pos="703"/>
        </w:tabs>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w:t>
      </w:r>
      <w:r w:rsidR="00A67BC5">
        <w:rPr>
          <w:rFonts w:ascii="Times New Roman" w:eastAsia="Times New Roman" w:hAnsi="Times New Roman" w:cs="Times New Roman"/>
          <w:sz w:val="21"/>
          <w:szCs w:val="21"/>
          <w:lang w:eastAsia="ru-RU"/>
        </w:rPr>
        <w:t>7</w:t>
      </w:r>
      <w:r w:rsidRPr="007E264A">
        <w:rPr>
          <w:rFonts w:ascii="Times New Roman" w:eastAsia="Times New Roman" w:hAnsi="Times New Roman" w:cs="Times New Roman"/>
          <w:sz w:val="21"/>
          <w:szCs w:val="21"/>
          <w:lang w:eastAsia="ru-RU"/>
        </w:rPr>
        <w:t>. Покупатель вправе отказаться от продукции, поставленной с нарушением номенклатуры, комплектности, количества и/или качества (отказ Покупателя от исполнения Договора). В этом случае продукция не принимается (</w:t>
      </w:r>
      <w:r w:rsidRPr="007E264A">
        <w:rPr>
          <w:rFonts w:ascii="Times New Roman" w:eastAsia="Times New Roman" w:hAnsi="Times New Roman" w:cs="Times New Roman"/>
          <w:bCs/>
          <w:sz w:val="21"/>
          <w:szCs w:val="21"/>
          <w:lang w:eastAsia="ru-RU"/>
        </w:rPr>
        <w:t xml:space="preserve">либо в случаях, предусмотренных п. 4.11 – 4.13 настоящего Приложения 1 - </w:t>
      </w:r>
      <w:r w:rsidRPr="007E264A">
        <w:rPr>
          <w:rFonts w:ascii="Times New Roman" w:eastAsia="Times New Roman" w:hAnsi="Times New Roman" w:cs="Times New Roman"/>
          <w:sz w:val="21"/>
          <w:szCs w:val="21"/>
          <w:lang w:eastAsia="ru-RU"/>
        </w:rPr>
        <w:t>считается не поставленной и не принятой Покупателем), не подлежит оплате и передается на ответственное хранение за счет Поставщика. Принятой на ответственное хранение продукцией Поставщик обязан распорядиться в пятидневный срок со дня получения извещения об этом от Покупателя. В случае невыполнения этого условия Покупатель вправе распорядиться продукцией согласно статье 514 Гражданского кодекса Российской Федерации.</w:t>
      </w:r>
    </w:p>
    <w:p w:rsidR="007E264A" w:rsidRPr="007E264A" w:rsidRDefault="007E264A" w:rsidP="007E264A">
      <w:pPr>
        <w:overflowPunct w:val="0"/>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w:t>
      </w:r>
      <w:r w:rsidR="00A67BC5">
        <w:rPr>
          <w:rFonts w:ascii="Times New Roman" w:eastAsia="Times New Roman" w:hAnsi="Times New Roman" w:cs="Times New Roman"/>
          <w:sz w:val="21"/>
          <w:szCs w:val="21"/>
          <w:lang w:eastAsia="ru-RU"/>
        </w:rPr>
        <w:t>8</w:t>
      </w:r>
      <w:r w:rsidRPr="007E264A">
        <w:rPr>
          <w:rFonts w:ascii="Times New Roman" w:eastAsia="Times New Roman" w:hAnsi="Times New Roman" w:cs="Times New Roman"/>
          <w:sz w:val="21"/>
          <w:szCs w:val="21"/>
          <w:lang w:eastAsia="ru-RU"/>
        </w:rPr>
        <w:t>. Все приобретаемые материалы должны сопровождаться соответствующей технической документацией, сертификатами. Копии сертификатов,  заверенные Поставщиком, предоставляются вместе с продукцией. Транспортные расходы, упаковка, страховка должны быть включены в стоимость продукции. Поставщик предоставляет копию сертификата на продукцию с синей печатью Получателя сертификата.</w:t>
      </w:r>
    </w:p>
    <w:p w:rsidR="007E264A" w:rsidRPr="007E264A" w:rsidRDefault="007E264A" w:rsidP="007E264A">
      <w:pPr>
        <w:overflowPunct w:val="0"/>
        <w:autoSpaceDE w:val="0"/>
        <w:autoSpaceDN w:val="0"/>
        <w:adjustRightInd w:val="0"/>
        <w:spacing w:after="0" w:line="240" w:lineRule="auto"/>
        <w:ind w:left="600"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w:t>
      </w:r>
      <w:r w:rsidRPr="007E264A">
        <w:rPr>
          <w:rFonts w:ascii="Times New Roman" w:eastAsia="Times New Roman" w:hAnsi="Times New Roman" w:cs="Times New Roman"/>
          <w:b/>
          <w:sz w:val="21"/>
          <w:szCs w:val="21"/>
          <w:lang w:eastAsia="ru-RU"/>
        </w:rPr>
        <w:t xml:space="preserve"> </w:t>
      </w:r>
      <w:r w:rsidRPr="007E264A">
        <w:rPr>
          <w:rFonts w:ascii="Times New Roman" w:eastAsia="Times New Roman" w:hAnsi="Times New Roman" w:cs="Times New Roman"/>
          <w:b/>
          <w:color w:val="7030A0"/>
          <w:sz w:val="21"/>
          <w:szCs w:val="21"/>
          <w:lang w:eastAsia="ru-RU"/>
        </w:rPr>
        <w:t>Дополнительные технические требования к продукции, указанные в техническом задании вносятся в договор, заключаемый с Победителем закупочной процедуры.</w:t>
      </w:r>
    </w:p>
    <w:p w:rsidR="007E264A" w:rsidRPr="007E264A" w:rsidRDefault="007E264A" w:rsidP="007E264A">
      <w:pPr>
        <w:tabs>
          <w:tab w:val="left" w:pos="8820"/>
          <w:tab w:val="left" w:pos="9900"/>
        </w:tabs>
        <w:spacing w:after="0" w:line="240" w:lineRule="auto"/>
        <w:ind w:left="360"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    3.Условия оплаты:</w:t>
      </w:r>
    </w:p>
    <w:p w:rsidR="007E264A" w:rsidRPr="007E264A" w:rsidRDefault="007E264A" w:rsidP="007E264A">
      <w:pPr>
        <w:tabs>
          <w:tab w:val="left" w:pos="540"/>
          <w:tab w:val="left" w:pos="9900"/>
        </w:tabs>
        <w:spacing w:after="0" w:line="240" w:lineRule="auto"/>
        <w:ind w:left="567" w:right="-3" w:hanging="207"/>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   </w:t>
      </w:r>
      <w:proofErr w:type="gramStart"/>
      <w:r w:rsidRPr="007E264A">
        <w:rPr>
          <w:rFonts w:ascii="Times New Roman" w:eastAsia="Times New Roman" w:hAnsi="Times New Roman" w:cs="Times New Roman"/>
          <w:bCs/>
          <w:sz w:val="21"/>
          <w:szCs w:val="21"/>
          <w:lang w:eastAsia="ru-RU"/>
        </w:rPr>
        <w:t>3.1 Оплата производится за каждую партию полученной продукции в течение 30 (тридцати) календарных дней с момента доставки продукции Покупателю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roofErr w:type="gramEnd"/>
    </w:p>
    <w:p w:rsidR="007E264A" w:rsidRPr="007E264A" w:rsidRDefault="007E264A" w:rsidP="007E264A">
      <w:pPr>
        <w:spacing w:after="0" w:line="240" w:lineRule="auto"/>
        <w:ind w:left="567" w:right="-3"/>
        <w:jc w:val="both"/>
        <w:rPr>
          <w:rFonts w:ascii="Times New Roman" w:eastAsia="Times New Roman" w:hAnsi="Times New Roman" w:cs="Times New Roman"/>
          <w:bCs/>
          <w:sz w:val="21"/>
          <w:szCs w:val="21"/>
          <w:lang w:eastAsia="ru-RU"/>
        </w:rPr>
      </w:pPr>
      <w:bookmarkStart w:id="1" w:name="OLE_LINK3"/>
      <w:bookmarkStart w:id="2" w:name="OLE_LINK4"/>
      <w:r w:rsidRPr="007E264A">
        <w:rPr>
          <w:rFonts w:ascii="Times New Roman" w:eastAsia="Times New Roman" w:hAnsi="Times New Roman" w:cs="Times New Roman"/>
          <w:bCs/>
          <w:sz w:val="21"/>
          <w:szCs w:val="21"/>
          <w:lang w:eastAsia="ru-RU"/>
        </w:rPr>
        <w:t>3.2. Оригиналы счетов-фактур и  товарно-транспортных накладных или УПД и транспортных накладных, направляются в адрес ответственного лица за заключение и исполнение настоящего договора, указанного в п.5 настоящего Приложения № 1.</w:t>
      </w:r>
    </w:p>
    <w:bookmarkEnd w:id="1"/>
    <w:bookmarkEnd w:id="2"/>
    <w:p w:rsidR="007E264A" w:rsidRPr="007E264A" w:rsidRDefault="007E264A" w:rsidP="007E264A">
      <w:pPr>
        <w:widowControl w:val="0"/>
        <w:autoSpaceDE w:val="0"/>
        <w:autoSpaceDN w:val="0"/>
        <w:adjustRightInd w:val="0"/>
        <w:spacing w:after="0" w:line="264" w:lineRule="exact"/>
        <w:ind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          4. Условия поставки:</w:t>
      </w:r>
    </w:p>
    <w:p w:rsidR="007E264A" w:rsidRPr="00F86F90" w:rsidRDefault="007E264A" w:rsidP="00F86F90">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w:t>
      </w:r>
      <w:r w:rsidRPr="007E264A">
        <w:rPr>
          <w:rFonts w:ascii="Times New Roman" w:eastAsia="Times New Roman" w:hAnsi="Times New Roman" w:cs="Times New Roman"/>
          <w:lang w:eastAsia="ru-RU"/>
        </w:rPr>
        <w:t xml:space="preserve"> </w:t>
      </w:r>
      <w:r w:rsidRPr="007E264A">
        <w:rPr>
          <w:rFonts w:ascii="Times New Roman" w:eastAsia="Times New Roman" w:hAnsi="Times New Roman" w:cs="Times New Roman"/>
          <w:sz w:val="21"/>
          <w:szCs w:val="21"/>
          <w:lang w:eastAsia="ru-RU"/>
        </w:rPr>
        <w:t xml:space="preserve">Поставка продукции осуществляется </w:t>
      </w:r>
      <w:r w:rsidR="00A07B06">
        <w:rPr>
          <w:rFonts w:ascii="Times New Roman" w:eastAsia="Times New Roman" w:hAnsi="Times New Roman" w:cs="Times New Roman"/>
          <w:sz w:val="21"/>
          <w:szCs w:val="21"/>
          <w:lang w:eastAsia="ru-RU"/>
        </w:rPr>
        <w:t xml:space="preserve">партиями, по </w:t>
      </w:r>
      <w:r w:rsidR="00AB7911">
        <w:rPr>
          <w:rFonts w:ascii="Times New Roman" w:eastAsia="Times New Roman" w:hAnsi="Times New Roman" w:cs="Times New Roman"/>
          <w:sz w:val="21"/>
          <w:szCs w:val="21"/>
          <w:lang w:eastAsia="ru-RU"/>
        </w:rPr>
        <w:t>З</w:t>
      </w:r>
      <w:r w:rsidR="00A07B06">
        <w:rPr>
          <w:rFonts w:ascii="Times New Roman" w:eastAsia="Times New Roman" w:hAnsi="Times New Roman" w:cs="Times New Roman"/>
          <w:sz w:val="21"/>
          <w:szCs w:val="21"/>
          <w:lang w:eastAsia="ru-RU"/>
        </w:rPr>
        <w:t xml:space="preserve">аявкам Покупателя, </w:t>
      </w:r>
      <w:r w:rsidRPr="007E264A">
        <w:rPr>
          <w:rFonts w:ascii="Times New Roman" w:eastAsia="Times New Roman" w:hAnsi="Times New Roman" w:cs="Times New Roman"/>
          <w:sz w:val="21"/>
          <w:szCs w:val="21"/>
          <w:lang w:eastAsia="ru-RU"/>
        </w:rPr>
        <w:t>силами и за счет средств Поставщика непосредственно Покупателю в его рабочее время, при обязательном предварительном уведомлении Покупателя о доставке, по адресам</w:t>
      </w:r>
      <w:r w:rsidR="00F86F90">
        <w:rPr>
          <w:rFonts w:ascii="Times New Roman" w:eastAsia="Times New Roman" w:hAnsi="Times New Roman" w:cs="Times New Roman"/>
          <w:sz w:val="21"/>
          <w:szCs w:val="21"/>
          <w:lang w:eastAsia="ru-RU"/>
        </w:rPr>
        <w:t xml:space="preserve"> (с учетом Заявки Покупателя):</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г. Екатеринбург, пр-т Космонавтов, д. 17А;</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г. Екатеринбург, ул. Сурикова, д. 48. </w:t>
      </w:r>
    </w:p>
    <w:p w:rsidR="00A07B06" w:rsidRPr="00A07B06" w:rsidRDefault="007E264A" w:rsidP="00A07B06">
      <w:pPr>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4.2. </w:t>
      </w:r>
      <w:r w:rsidR="00A07B06" w:rsidRPr="00A07B06">
        <w:rPr>
          <w:rFonts w:ascii="Times New Roman" w:eastAsia="Times New Roman" w:hAnsi="Times New Roman" w:cs="Times New Roman"/>
          <w:bCs/>
          <w:sz w:val="21"/>
          <w:szCs w:val="21"/>
          <w:lang w:eastAsia="ru-RU"/>
        </w:rPr>
        <w:t>Срок поставки продукции – с момента заключения договора по 30.12.2016 г.</w:t>
      </w:r>
      <w:r w:rsidR="00A07B06" w:rsidRPr="00A07B06">
        <w:rPr>
          <w:rFonts w:ascii="Times New Roman" w:eastAsia="Times New Roman" w:hAnsi="Times New Roman" w:cs="Times New Roman"/>
          <w:sz w:val="21"/>
          <w:szCs w:val="21"/>
          <w:lang w:eastAsia="ru-RU"/>
        </w:rPr>
        <w:t xml:space="preserve"> </w:t>
      </w:r>
      <w:r w:rsidR="00A07B06" w:rsidRPr="00A07B06">
        <w:rPr>
          <w:rFonts w:ascii="Times New Roman" w:eastAsia="Times New Roman" w:hAnsi="Times New Roman" w:cs="Times New Roman"/>
          <w:bCs/>
          <w:sz w:val="21"/>
          <w:szCs w:val="21"/>
          <w:lang w:eastAsia="ru-RU"/>
        </w:rPr>
        <w:t xml:space="preserve">Периодичность поставок партий продукции в течение срока действия договора определяется на основании </w:t>
      </w:r>
      <w:r w:rsidR="00AB7911">
        <w:rPr>
          <w:rFonts w:ascii="Times New Roman" w:eastAsia="Times New Roman" w:hAnsi="Times New Roman" w:cs="Times New Roman"/>
          <w:bCs/>
          <w:sz w:val="21"/>
          <w:szCs w:val="21"/>
          <w:lang w:eastAsia="ru-RU"/>
        </w:rPr>
        <w:t>З</w:t>
      </w:r>
      <w:r w:rsidR="00A07B06" w:rsidRPr="00A07B06">
        <w:rPr>
          <w:rFonts w:ascii="Times New Roman" w:eastAsia="Times New Roman" w:hAnsi="Times New Roman" w:cs="Times New Roman"/>
          <w:bCs/>
          <w:sz w:val="21"/>
          <w:szCs w:val="21"/>
          <w:lang w:eastAsia="ru-RU"/>
        </w:rPr>
        <w:t xml:space="preserve">аявок </w:t>
      </w:r>
      <w:r w:rsidR="00AB7911">
        <w:rPr>
          <w:rFonts w:ascii="Times New Roman" w:eastAsia="Times New Roman" w:hAnsi="Times New Roman" w:cs="Times New Roman"/>
          <w:bCs/>
          <w:sz w:val="21"/>
          <w:szCs w:val="21"/>
          <w:lang w:eastAsia="ru-RU"/>
        </w:rPr>
        <w:t>Покупателя</w:t>
      </w:r>
      <w:r w:rsidR="00A07B06" w:rsidRPr="00A07B06">
        <w:rPr>
          <w:rFonts w:ascii="Times New Roman" w:eastAsia="Times New Roman" w:hAnsi="Times New Roman" w:cs="Times New Roman"/>
          <w:bCs/>
          <w:sz w:val="21"/>
          <w:szCs w:val="21"/>
          <w:lang w:eastAsia="ru-RU"/>
        </w:rPr>
        <w:t>.</w:t>
      </w:r>
      <w:r w:rsidR="00AB7911" w:rsidRPr="00AB7911">
        <w:rPr>
          <w:rFonts w:ascii="Times New Roman" w:eastAsia="Times New Roman" w:hAnsi="Times New Roman" w:cs="Times New Roman"/>
          <w:b/>
          <w:sz w:val="24"/>
          <w:szCs w:val="24"/>
          <w:lang w:eastAsia="ru-RU"/>
        </w:rPr>
        <w:t xml:space="preserve"> </w:t>
      </w:r>
      <w:r w:rsidR="00AB7911" w:rsidRPr="00AB7911">
        <w:rPr>
          <w:rFonts w:ascii="Times New Roman" w:eastAsia="Times New Roman" w:hAnsi="Times New Roman" w:cs="Times New Roman"/>
          <w:bCs/>
          <w:sz w:val="21"/>
          <w:szCs w:val="21"/>
          <w:lang w:eastAsia="ru-RU"/>
        </w:rPr>
        <w:t xml:space="preserve"> Срок поставки каждой партии продукции - не более 5 рабочих дней с момента подачи </w:t>
      </w:r>
      <w:r w:rsidR="00AB7911">
        <w:rPr>
          <w:rFonts w:ascii="Times New Roman" w:eastAsia="Times New Roman" w:hAnsi="Times New Roman" w:cs="Times New Roman"/>
          <w:bCs/>
          <w:sz w:val="21"/>
          <w:szCs w:val="21"/>
          <w:lang w:eastAsia="ru-RU"/>
        </w:rPr>
        <w:t>З</w:t>
      </w:r>
      <w:r w:rsidR="00AB7911" w:rsidRPr="00AB7911">
        <w:rPr>
          <w:rFonts w:ascii="Times New Roman" w:eastAsia="Times New Roman" w:hAnsi="Times New Roman" w:cs="Times New Roman"/>
          <w:bCs/>
          <w:sz w:val="21"/>
          <w:szCs w:val="21"/>
          <w:lang w:eastAsia="ru-RU"/>
        </w:rPr>
        <w:t>аявки Покупателем</w:t>
      </w:r>
      <w:r w:rsidR="00AB7911">
        <w:rPr>
          <w:rFonts w:ascii="Times New Roman" w:eastAsia="Times New Roman" w:hAnsi="Times New Roman" w:cs="Times New Roman"/>
          <w:bCs/>
          <w:sz w:val="21"/>
          <w:szCs w:val="21"/>
          <w:lang w:eastAsia="ru-RU"/>
        </w:rPr>
        <w:t>.</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4.3.  Поставка продукции осуществляется в следующем порядке:</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 продукция </w:t>
      </w:r>
      <w:r w:rsidRPr="007E264A">
        <w:rPr>
          <w:rFonts w:ascii="Times New Roman" w:eastAsia="Times New Roman" w:hAnsi="Times New Roman" w:cs="Times New Roman"/>
          <w:bCs/>
          <w:sz w:val="21"/>
          <w:szCs w:val="21"/>
          <w:lang w:eastAsia="ru-RU"/>
        </w:rPr>
        <w:t>подлежит отгрузке в ассортименте и в количестве согласно таблице №1 настоящего приложения №1 с учетом Заявки Покупателя.</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color w:val="FF0000"/>
          <w:sz w:val="21"/>
          <w:szCs w:val="21"/>
          <w:lang w:eastAsia="ru-RU"/>
        </w:rPr>
      </w:pPr>
      <w:r w:rsidRPr="007E264A">
        <w:rPr>
          <w:rFonts w:ascii="Times New Roman" w:eastAsia="Times New Roman" w:hAnsi="Times New Roman" w:cs="Times New Roman"/>
          <w:bCs/>
          <w:sz w:val="21"/>
          <w:szCs w:val="21"/>
          <w:lang w:eastAsia="ru-RU"/>
        </w:rPr>
        <w:t>-  каждая позиция продукции по таблице № 1, подлежащая отгрузке, должна быть упакована и промаркирована с указанием количества, наименования материала.</w:t>
      </w:r>
    </w:p>
    <w:p w:rsidR="007E264A" w:rsidRPr="007E264A" w:rsidRDefault="007E264A" w:rsidP="007E264A">
      <w:pPr>
        <w:tabs>
          <w:tab w:val="left" w:pos="720"/>
        </w:tabs>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sz w:val="21"/>
          <w:szCs w:val="21"/>
          <w:lang w:eastAsia="ru-RU"/>
        </w:rPr>
        <w:t xml:space="preserve">4.4.  </w:t>
      </w:r>
      <w:r w:rsidRPr="007E264A">
        <w:rPr>
          <w:rFonts w:ascii="Times New Roman" w:eastAsia="Times New Roman" w:hAnsi="Times New Roman" w:cs="Times New Roman"/>
          <w:sz w:val="21"/>
          <w:szCs w:val="21"/>
          <w:lang w:eastAsia="ru-RU"/>
        </w:rPr>
        <w:t>При поставке продукции Поставщик должен представить Покупателю оригиналы следующих документов на русском языке:</w:t>
      </w:r>
    </w:p>
    <w:p w:rsidR="007E264A" w:rsidRPr="007E264A" w:rsidRDefault="007E264A" w:rsidP="007E264A">
      <w:pPr>
        <w:widowControl w:val="0"/>
        <w:tabs>
          <w:tab w:val="left" w:pos="703"/>
        </w:tabs>
        <w:adjustRightInd w:val="0"/>
        <w:spacing w:after="0" w:line="240" w:lineRule="auto"/>
        <w:ind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а) сертификаты либо декларации о соответствии, инструкции по эксплуатации и монтажу, а также иную техническую сопроводительную  </w:t>
      </w:r>
    </w:p>
    <w:p w:rsidR="007E264A" w:rsidRPr="007E264A" w:rsidRDefault="007E264A" w:rsidP="00945C7F">
      <w:pPr>
        <w:widowControl w:val="0"/>
        <w:tabs>
          <w:tab w:val="left" w:pos="703"/>
        </w:tabs>
        <w:adjustRightInd w:val="0"/>
        <w:spacing w:after="0" w:line="240" w:lineRule="auto"/>
        <w:ind w:left="567"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документацию в соответствии с приложением  №1 к настоящему Договору</w:t>
      </w:r>
      <w:r w:rsidR="00945C7F">
        <w:rPr>
          <w:rFonts w:ascii="Times New Roman" w:eastAsia="Times New Roman" w:hAnsi="Times New Roman" w:cs="Times New Roman"/>
          <w:sz w:val="21"/>
          <w:szCs w:val="21"/>
          <w:lang w:eastAsia="ru-RU"/>
        </w:rPr>
        <w:t xml:space="preserve"> </w:t>
      </w:r>
      <w:r w:rsidR="00945C7F" w:rsidRPr="00945C7F">
        <w:rPr>
          <w:rFonts w:ascii="Times New Roman" w:eastAsia="Times New Roman" w:hAnsi="Times New Roman" w:cs="Times New Roman"/>
          <w:i/>
          <w:iCs/>
          <w:sz w:val="21"/>
          <w:szCs w:val="21"/>
          <w:lang w:eastAsia="ru-RU"/>
        </w:rPr>
        <w:t xml:space="preserve">(в случае поставки </w:t>
      </w:r>
      <w:r w:rsidR="00945C7F">
        <w:rPr>
          <w:rFonts w:ascii="Times New Roman" w:eastAsia="Times New Roman" w:hAnsi="Times New Roman" w:cs="Times New Roman"/>
          <w:i/>
          <w:iCs/>
          <w:sz w:val="21"/>
          <w:szCs w:val="21"/>
          <w:lang w:eastAsia="ru-RU"/>
        </w:rPr>
        <w:t>продукции</w:t>
      </w:r>
      <w:r w:rsidR="00945C7F" w:rsidRPr="00945C7F">
        <w:rPr>
          <w:rFonts w:ascii="Times New Roman" w:eastAsia="Times New Roman" w:hAnsi="Times New Roman" w:cs="Times New Roman"/>
          <w:i/>
          <w:iCs/>
          <w:sz w:val="21"/>
          <w:szCs w:val="21"/>
          <w:lang w:eastAsia="ru-RU"/>
        </w:rPr>
        <w:t>, подлежащ</w:t>
      </w:r>
      <w:r w:rsidR="00945C7F">
        <w:rPr>
          <w:rFonts w:ascii="Times New Roman" w:eastAsia="Times New Roman" w:hAnsi="Times New Roman" w:cs="Times New Roman"/>
          <w:i/>
          <w:iCs/>
          <w:sz w:val="21"/>
          <w:szCs w:val="21"/>
          <w:lang w:eastAsia="ru-RU"/>
        </w:rPr>
        <w:t>ей</w:t>
      </w:r>
      <w:r w:rsidR="00945C7F" w:rsidRPr="00945C7F">
        <w:rPr>
          <w:rFonts w:ascii="Times New Roman" w:eastAsia="Times New Roman" w:hAnsi="Times New Roman" w:cs="Times New Roman"/>
          <w:i/>
          <w:iCs/>
          <w:sz w:val="21"/>
          <w:szCs w:val="21"/>
          <w:lang w:eastAsia="ru-RU"/>
        </w:rPr>
        <w:t xml:space="preserve"> такой </w:t>
      </w:r>
      <w:r w:rsidR="00945C7F">
        <w:rPr>
          <w:rFonts w:ascii="Times New Roman" w:eastAsia="Times New Roman" w:hAnsi="Times New Roman" w:cs="Times New Roman"/>
          <w:i/>
          <w:iCs/>
          <w:sz w:val="21"/>
          <w:szCs w:val="21"/>
          <w:lang w:eastAsia="ru-RU"/>
        </w:rPr>
        <w:t xml:space="preserve">сертификации или имеющей </w:t>
      </w:r>
      <w:r w:rsidR="00945C7F" w:rsidRPr="00945C7F">
        <w:rPr>
          <w:rFonts w:ascii="Times New Roman" w:eastAsia="Times New Roman" w:hAnsi="Times New Roman" w:cs="Times New Roman"/>
          <w:i/>
          <w:iCs/>
          <w:sz w:val="21"/>
          <w:szCs w:val="21"/>
          <w:lang w:eastAsia="ru-RU"/>
        </w:rPr>
        <w:t>техническую сопроводительную</w:t>
      </w:r>
      <w:r w:rsidR="00945C7F">
        <w:rPr>
          <w:rFonts w:ascii="Times New Roman" w:eastAsia="Times New Roman" w:hAnsi="Times New Roman" w:cs="Times New Roman"/>
          <w:i/>
          <w:iCs/>
          <w:sz w:val="21"/>
          <w:szCs w:val="21"/>
          <w:lang w:eastAsia="ru-RU"/>
        </w:rPr>
        <w:t xml:space="preserve"> </w:t>
      </w:r>
      <w:r w:rsidR="00945C7F" w:rsidRPr="00945C7F">
        <w:rPr>
          <w:rFonts w:ascii="Times New Roman" w:eastAsia="Times New Roman" w:hAnsi="Times New Roman" w:cs="Times New Roman"/>
          <w:i/>
          <w:iCs/>
          <w:sz w:val="21"/>
          <w:szCs w:val="21"/>
          <w:lang w:eastAsia="ru-RU"/>
        </w:rPr>
        <w:t>документацию</w:t>
      </w:r>
      <w:r w:rsidR="00945C7F">
        <w:rPr>
          <w:rFonts w:ascii="Times New Roman" w:eastAsia="Times New Roman" w:hAnsi="Times New Roman" w:cs="Times New Roman"/>
          <w:i/>
          <w:iCs/>
          <w:sz w:val="21"/>
          <w:szCs w:val="21"/>
          <w:lang w:eastAsia="ru-RU"/>
        </w:rPr>
        <w:t>)</w:t>
      </w:r>
      <w:r w:rsidRPr="007E264A">
        <w:rPr>
          <w:rFonts w:ascii="Times New Roman" w:eastAsia="Times New Roman" w:hAnsi="Times New Roman" w:cs="Times New Roman"/>
          <w:sz w:val="21"/>
          <w:szCs w:val="21"/>
          <w:lang w:eastAsia="ru-RU"/>
        </w:rPr>
        <w:t>;</w:t>
      </w:r>
    </w:p>
    <w:p w:rsidR="007E264A" w:rsidRPr="007E264A" w:rsidRDefault="007E264A" w:rsidP="007E264A">
      <w:pPr>
        <w:widowControl w:val="0"/>
        <w:tabs>
          <w:tab w:val="left" w:pos="703"/>
        </w:tabs>
        <w:adjustRightInd w:val="0"/>
        <w:spacing w:after="0" w:line="240" w:lineRule="auto"/>
        <w:ind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 гарантийные свидетельства</w:t>
      </w:r>
      <w:r w:rsidR="0010091A">
        <w:rPr>
          <w:rFonts w:ascii="Times New Roman" w:eastAsia="Times New Roman" w:hAnsi="Times New Roman" w:cs="Times New Roman"/>
          <w:sz w:val="21"/>
          <w:szCs w:val="21"/>
          <w:lang w:eastAsia="ru-RU"/>
        </w:rPr>
        <w:t xml:space="preserve"> </w:t>
      </w:r>
      <w:r w:rsidR="0010091A" w:rsidRPr="0010091A">
        <w:rPr>
          <w:rFonts w:ascii="Times New Roman" w:eastAsia="Times New Roman" w:hAnsi="Times New Roman" w:cs="Times New Roman"/>
          <w:i/>
          <w:sz w:val="21"/>
          <w:szCs w:val="21"/>
          <w:lang w:eastAsia="ru-RU"/>
        </w:rPr>
        <w:t>(в случае поставки продукции с гарантийным сроком)</w:t>
      </w:r>
      <w:r w:rsidRPr="007E264A">
        <w:rPr>
          <w:rFonts w:ascii="Times New Roman" w:eastAsia="Times New Roman" w:hAnsi="Times New Roman" w:cs="Times New Roman"/>
          <w:sz w:val="21"/>
          <w:szCs w:val="21"/>
          <w:lang w:eastAsia="ru-RU"/>
        </w:rPr>
        <w:t>;</w:t>
      </w:r>
    </w:p>
    <w:p w:rsidR="007E264A" w:rsidRPr="0010091A" w:rsidRDefault="007E264A" w:rsidP="007E264A">
      <w:pPr>
        <w:widowControl w:val="0"/>
        <w:tabs>
          <w:tab w:val="left" w:pos="720"/>
        </w:tabs>
        <w:adjustRightInd w:val="0"/>
        <w:spacing w:after="0" w:line="240" w:lineRule="auto"/>
        <w:ind w:right="-3" w:firstLine="709"/>
        <w:jc w:val="both"/>
        <w:textAlignment w:val="baseline"/>
        <w:rPr>
          <w:rFonts w:ascii="Times New Roman" w:eastAsia="Times New Roman" w:hAnsi="Times New Roman" w:cs="Times New Roman"/>
          <w:i/>
          <w:sz w:val="21"/>
          <w:szCs w:val="21"/>
          <w:lang w:eastAsia="ru-RU"/>
        </w:rPr>
      </w:pPr>
      <w:r w:rsidRPr="007E264A">
        <w:rPr>
          <w:rFonts w:ascii="Times New Roman" w:eastAsia="Times New Roman" w:hAnsi="Times New Roman" w:cs="Times New Roman"/>
          <w:sz w:val="21"/>
          <w:szCs w:val="21"/>
          <w:lang w:eastAsia="ru-RU"/>
        </w:rPr>
        <w:lastRenderedPageBreak/>
        <w:t xml:space="preserve">в) сертификат о происхождении </w:t>
      </w:r>
      <w:r w:rsidR="0010091A" w:rsidRPr="0010091A">
        <w:rPr>
          <w:rFonts w:ascii="Times New Roman" w:eastAsia="Times New Roman" w:hAnsi="Times New Roman" w:cs="Times New Roman"/>
          <w:i/>
          <w:sz w:val="21"/>
          <w:szCs w:val="21"/>
          <w:lang w:eastAsia="ru-RU"/>
        </w:rPr>
        <w:t>(</w:t>
      </w:r>
      <w:r w:rsidRPr="0010091A">
        <w:rPr>
          <w:rFonts w:ascii="Times New Roman" w:eastAsia="Times New Roman" w:hAnsi="Times New Roman" w:cs="Times New Roman"/>
          <w:i/>
          <w:sz w:val="21"/>
          <w:szCs w:val="21"/>
          <w:lang w:eastAsia="ru-RU"/>
        </w:rPr>
        <w:t>в случае поставки продукции, произведенной за пределами Российской Федерации</w:t>
      </w:r>
      <w:r w:rsidR="0010091A" w:rsidRPr="0010091A">
        <w:rPr>
          <w:rFonts w:ascii="Times New Roman" w:eastAsia="Times New Roman" w:hAnsi="Times New Roman" w:cs="Times New Roman"/>
          <w:i/>
          <w:sz w:val="21"/>
          <w:szCs w:val="21"/>
          <w:lang w:eastAsia="ru-RU"/>
        </w:rPr>
        <w:t>)</w:t>
      </w:r>
      <w:r w:rsidRPr="0010091A">
        <w:rPr>
          <w:rFonts w:ascii="Times New Roman" w:eastAsia="Times New Roman" w:hAnsi="Times New Roman" w:cs="Times New Roman"/>
          <w:i/>
          <w:sz w:val="21"/>
          <w:szCs w:val="21"/>
          <w:lang w:eastAsia="ru-RU"/>
        </w:rPr>
        <w:t>.</w:t>
      </w:r>
    </w:p>
    <w:p w:rsidR="007E264A" w:rsidRPr="007E264A" w:rsidRDefault="007E264A" w:rsidP="007E264A">
      <w:pPr>
        <w:spacing w:after="0" w:line="240" w:lineRule="auto"/>
        <w:ind w:left="567" w:right="-3"/>
        <w:jc w:val="both"/>
        <w:rPr>
          <w:rFonts w:ascii="Times New Roman" w:eastAsia="Times New Roman" w:hAnsi="Times New Roman" w:cs="Times New Roman"/>
          <w:i/>
          <w:iCs/>
          <w:sz w:val="21"/>
          <w:szCs w:val="21"/>
          <w:lang w:eastAsia="ru-RU"/>
        </w:rPr>
      </w:pPr>
      <w:r w:rsidRPr="007E264A">
        <w:rPr>
          <w:rFonts w:ascii="Times New Roman" w:eastAsia="Times New Roman" w:hAnsi="Times New Roman" w:cs="Times New Roman"/>
          <w:sz w:val="21"/>
          <w:szCs w:val="21"/>
          <w:lang w:eastAsia="ru-RU"/>
        </w:rPr>
        <w:t xml:space="preserve">  г) копию акта приемки (экспертного заключения), подтверждающего аттестацию поставленной продукции </w:t>
      </w:r>
      <w:r w:rsidRPr="007E264A">
        <w:rPr>
          <w:rFonts w:ascii="Times New Roman" w:eastAsia="Times New Roman" w:hAnsi="Times New Roman" w:cs="Times New Roman"/>
          <w:i/>
          <w:iCs/>
          <w:sz w:val="21"/>
          <w:szCs w:val="21"/>
          <w:lang w:eastAsia="ru-RU"/>
        </w:rPr>
        <w:t xml:space="preserve">(в случае поставки </w:t>
      </w:r>
      <w:r w:rsidR="0010091A">
        <w:rPr>
          <w:rFonts w:ascii="Times New Roman" w:eastAsia="Times New Roman" w:hAnsi="Times New Roman" w:cs="Times New Roman"/>
          <w:i/>
          <w:iCs/>
          <w:sz w:val="21"/>
          <w:szCs w:val="21"/>
          <w:lang w:eastAsia="ru-RU"/>
        </w:rPr>
        <w:t>продукции</w:t>
      </w:r>
      <w:r w:rsidRPr="007E264A">
        <w:rPr>
          <w:rFonts w:ascii="Times New Roman" w:eastAsia="Times New Roman" w:hAnsi="Times New Roman" w:cs="Times New Roman"/>
          <w:i/>
          <w:iCs/>
          <w:sz w:val="21"/>
          <w:szCs w:val="21"/>
          <w:lang w:eastAsia="ru-RU"/>
        </w:rPr>
        <w:t>, подлежащ</w:t>
      </w:r>
      <w:r w:rsidR="0010091A">
        <w:rPr>
          <w:rFonts w:ascii="Times New Roman" w:eastAsia="Times New Roman" w:hAnsi="Times New Roman" w:cs="Times New Roman"/>
          <w:i/>
          <w:iCs/>
          <w:sz w:val="21"/>
          <w:szCs w:val="21"/>
          <w:lang w:eastAsia="ru-RU"/>
        </w:rPr>
        <w:t>ей</w:t>
      </w:r>
      <w:r w:rsidRPr="007E264A">
        <w:rPr>
          <w:rFonts w:ascii="Times New Roman" w:eastAsia="Times New Roman" w:hAnsi="Times New Roman" w:cs="Times New Roman"/>
          <w:i/>
          <w:iCs/>
          <w:sz w:val="21"/>
          <w:szCs w:val="21"/>
          <w:lang w:eastAsia="ru-RU"/>
        </w:rPr>
        <w:t xml:space="preserve"> такой аттестации).</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sz w:val="21"/>
          <w:szCs w:val="21"/>
          <w:lang w:eastAsia="ru-RU"/>
        </w:rPr>
        <w:t xml:space="preserve">4.5. </w:t>
      </w:r>
      <w:r w:rsidRPr="007E264A">
        <w:rPr>
          <w:rFonts w:ascii="Times New Roman" w:eastAsia="Times New Roman" w:hAnsi="Times New Roman" w:cs="Times New Roman"/>
          <w:bCs/>
          <w:sz w:val="21"/>
          <w:szCs w:val="21"/>
          <w:lang w:eastAsia="ru-RU"/>
        </w:rPr>
        <w:t xml:space="preserve">Доставка продукции осуществляется путем отгрузки продукции </w:t>
      </w:r>
      <w:r w:rsidRPr="007E264A">
        <w:rPr>
          <w:rFonts w:ascii="Times New Roman" w:eastAsia="Times New Roman" w:hAnsi="Times New Roman" w:cs="Times New Roman"/>
          <w:sz w:val="21"/>
          <w:szCs w:val="21"/>
          <w:lang w:eastAsia="ru-RU"/>
        </w:rPr>
        <w:t xml:space="preserve"> автомобильным транспортом в адрес Покупателя (п. 4.1. настоящего приложения № 1). Иные способы отгрузки могут производиться только по письменному согласованию с Покупателем.</w:t>
      </w:r>
    </w:p>
    <w:p w:rsidR="007E264A" w:rsidRPr="007E264A" w:rsidRDefault="007E264A" w:rsidP="007E264A">
      <w:pPr>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4.6.  Поставщик обязуется в целях организации надлежащей приемки продукции Покупателем уведомить последнего о конкретной дате и времени доставки в срок не менее чем за 24 часа до момента поставки продукции. Доставка (передача) продукции Покупателю должна быть осуществлена в рабочее время (то есть за исключением праздничных и выходных дней, с 08.00 до 17.00 местного времени – с понедельника по четверг, с 08.00 до 16.00 местного времени – пятница). В случае неисполнения или ненадлежащего исполнения данных обязательств, Поставщик обязуется самостоятельно нести возникающие в связи с этим дополнительные расходы и санкции и/или возместить Покупателю понесенные убытки, в том числе штрафы за задержку или простой транспортных средств.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4.7.  Приемка по качеству производится в соответствии с требованиями действующего законодательства Российской Федерации и условиям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настоящего Договора.</w:t>
      </w:r>
    </w:p>
    <w:p w:rsidR="007E264A" w:rsidRPr="007E264A" w:rsidRDefault="007E264A" w:rsidP="007E264A">
      <w:pPr>
        <w:widowControl w:val="0"/>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4.8.  Приемка по количеству производится в соответствии с требованиями действующего законодательства Российской Федерации и условиями настоящего Договора.</w:t>
      </w:r>
    </w:p>
    <w:p w:rsidR="007E264A" w:rsidRPr="007E264A" w:rsidRDefault="007E264A" w:rsidP="007E264A">
      <w:pPr>
        <w:widowControl w:val="0"/>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4.9. Приемка партии продукции производится в течение трех рабочих дней с момента фактического поступления продукции Покупателю.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4.10. При приемке продукции ответственное лицо за заключение и исполнение настоящего договора (п. 5 настоящего приложения №1) осуществляет:</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внешний осмотр тары и упаковки;</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проверку соответствия содержимого упаковочным листам (</w:t>
      </w:r>
      <w:r w:rsidRPr="007E264A">
        <w:rPr>
          <w:rFonts w:ascii="Times New Roman" w:eastAsia="Times New Roman" w:hAnsi="Times New Roman" w:cs="Times New Roman"/>
          <w:i/>
          <w:sz w:val="21"/>
          <w:szCs w:val="21"/>
          <w:lang w:eastAsia="ru-RU"/>
        </w:rPr>
        <w:t>если упаковка продукции предполагает нахождение в ней упаковочного листа либо ведомости)</w:t>
      </w:r>
      <w:r w:rsidRPr="007E264A">
        <w:rPr>
          <w:rFonts w:ascii="Times New Roman" w:eastAsia="Times New Roman" w:hAnsi="Times New Roman" w:cs="Times New Roman"/>
          <w:sz w:val="21"/>
          <w:szCs w:val="21"/>
          <w:lang w:eastAsia="ru-RU"/>
        </w:rPr>
        <w:t>, а также товаросопроводительным документам.</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1"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sz w:val="21"/>
          <w:szCs w:val="21"/>
          <w:lang w:eastAsia="ru-RU"/>
        </w:rPr>
        <w:t xml:space="preserve">       Покупатель вправе принять продукцию без проведения предварительной проверки ее качества и пересчета количества единиц продукции, находящихся в таре (упаковке), если продукция находится в надлежащей таре (упаковке) и у нее отсутствуют видимые дефекты.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4.11. </w:t>
      </w:r>
      <w:proofErr w:type="gramStart"/>
      <w:r w:rsidRPr="007E264A">
        <w:rPr>
          <w:rFonts w:ascii="Times New Roman" w:eastAsia="Times New Roman" w:hAnsi="Times New Roman" w:cs="Times New Roman"/>
          <w:sz w:val="21"/>
          <w:szCs w:val="21"/>
          <w:lang w:eastAsia="ru-RU"/>
        </w:rPr>
        <w:t xml:space="preserve">При обнаружении в ходе приемки продукции нарушений требований настоящего Договора, в частности, несоответствия количества поставляемой продукции предоставляемым отгрузочным документам, несоответствие требованиям настоящего Договора по качеству отгруженной продукции составляется соответствующий акт </w:t>
      </w:r>
      <w:r w:rsidRPr="00DF4ABE">
        <w:rPr>
          <w:rFonts w:ascii="Times New Roman" w:eastAsia="Times New Roman" w:hAnsi="Times New Roman" w:cs="Times New Roman"/>
          <w:sz w:val="21"/>
          <w:szCs w:val="21"/>
          <w:lang w:eastAsia="ru-RU"/>
        </w:rPr>
        <w:t>в соответствие с унифицированной формой №ТОРГ-1, утвержденной постановлением Госкомстата</w:t>
      </w:r>
      <w:r w:rsidR="00DF4ABE">
        <w:rPr>
          <w:rFonts w:ascii="Times New Roman" w:eastAsia="Times New Roman" w:hAnsi="Times New Roman" w:cs="Times New Roman"/>
          <w:sz w:val="21"/>
          <w:szCs w:val="21"/>
          <w:lang w:eastAsia="ru-RU"/>
        </w:rPr>
        <w:t xml:space="preserve"> России от 25.12.1998 года №132</w:t>
      </w:r>
      <w:r w:rsidRPr="007E264A">
        <w:rPr>
          <w:rFonts w:ascii="Times New Roman" w:eastAsia="Times New Roman" w:hAnsi="Times New Roman" w:cs="Times New Roman"/>
          <w:sz w:val="21"/>
          <w:szCs w:val="21"/>
          <w:lang w:eastAsia="ru-RU"/>
        </w:rPr>
        <w:t>, в котором указывается общее количество непринятой продукции и выявленные нарушения и который является основанием для Покупателя</w:t>
      </w:r>
      <w:proofErr w:type="gramEnd"/>
      <w:r w:rsidRPr="007E264A">
        <w:rPr>
          <w:rFonts w:ascii="Times New Roman" w:eastAsia="Times New Roman" w:hAnsi="Times New Roman" w:cs="Times New Roman"/>
          <w:sz w:val="21"/>
          <w:szCs w:val="21"/>
          <w:lang w:eastAsia="ru-RU"/>
        </w:rPr>
        <w:t xml:space="preserve"> не оплачивать продукцию, поставленную с нарушением условий Договора. При составлении акта в соответствии с настоящим пунктом вызов для осмотра представителя Поставщика не требуется. В этом случае Поставщик обязан устранить выявленные нарушения, осуществить поставку в сроки, установленные настоящим договором для поставки данной партии продукции, а при их истечении на дату составления акта - не позднее 30 (тридцати) календарных дней со дня получения требования Покупателя.</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4.12. В случаях, когда повреждения упаковки или недостача продукции, или отдельных ее частей не могла быть обнаружена при внешнем  осмотре продукции, Покупатель вправе заявлять претензии по количеству и качеству продукции в течение двух недель с даты поступления продукции на склад Покупателя. В этом случае Поставщик обязан устранить выявленные нарушения в срок не позднее 30 (тридцати) календарных дней со дня получения требования Покупателя.</w:t>
      </w:r>
    </w:p>
    <w:p w:rsidR="007E264A" w:rsidRPr="007E264A" w:rsidRDefault="007E264A" w:rsidP="007E264A">
      <w:pPr>
        <w:tabs>
          <w:tab w:val="left" w:pos="703"/>
        </w:tabs>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4.13. </w:t>
      </w:r>
      <w:proofErr w:type="gramStart"/>
      <w:r w:rsidRPr="007E264A">
        <w:rPr>
          <w:rFonts w:ascii="Times New Roman" w:eastAsia="Times New Roman" w:hAnsi="Times New Roman" w:cs="Times New Roman"/>
          <w:sz w:val="21"/>
          <w:szCs w:val="21"/>
          <w:lang w:eastAsia="ru-RU"/>
        </w:rPr>
        <w:t>В случае обнаружения Покупателем после приемки продукции  отступлений от условий Договора по количеству и/или качеству, которые не могли быть установлены при прохождении входного контроля поступающей продукции на склад Покупателя, в том числе такие, которые были умышленно скрыты Поставщиком, Поставщик обязан за свой счет (по выбору Покупателя) по письменному требованию Покупателя и в согласованный с ним срок, но не позднее</w:t>
      </w:r>
      <w:proofErr w:type="gramEnd"/>
      <w:r w:rsidRPr="007E264A">
        <w:rPr>
          <w:rFonts w:ascii="Times New Roman" w:eastAsia="Times New Roman" w:hAnsi="Times New Roman" w:cs="Times New Roman"/>
          <w:sz w:val="21"/>
          <w:szCs w:val="21"/>
          <w:lang w:eastAsia="ru-RU"/>
        </w:rPr>
        <w:t xml:space="preserve"> 30 (тридцати) календарных дней со дня получения требования Покупателя, восполнить недопоставку продукции, заменить ее другой продукцией либо вернуть полученные за данную продукцию денежные средства.</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4.14. Покупатель вправе в течение 60 дней после приемки продукции по количеству проверить качество продукции, в том числе путем проведения необходимых испытаний, и в случае обнаружения недостатков письменно уведомить об этом Поставщика. В этом случае </w:t>
      </w:r>
      <w:r w:rsidRPr="007E264A">
        <w:rPr>
          <w:rFonts w:ascii="Times New Roman" w:eastAsia="Times New Roman" w:hAnsi="Times New Roman" w:cs="Times New Roman"/>
          <w:sz w:val="21"/>
          <w:szCs w:val="21"/>
          <w:lang w:eastAsia="ru-RU"/>
        </w:rPr>
        <w:t>Поставщик обязан за свой счет (по выбору Покупателя) по письменному требованию Покупателя и в согласованный с ним срок, но не позднее 30 (тридцати) календарных дней со дня получения требования Покупателя, восполнить недопоставку продукции, заменить ее другой продукцией либо вернуть полученные за данную продукцию денежные средства.</w:t>
      </w:r>
      <w:r w:rsidRPr="007E264A" w:rsidDel="00C5564C">
        <w:rPr>
          <w:rFonts w:ascii="Times New Roman" w:eastAsia="Times New Roman" w:hAnsi="Times New Roman" w:cs="Times New Roman"/>
          <w:bCs/>
          <w:sz w:val="21"/>
          <w:szCs w:val="21"/>
          <w:lang w:eastAsia="ru-RU"/>
        </w:rPr>
        <w:t xml:space="preserve"> </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4.15. При выявлении недостатков продукции и иных </w:t>
      </w:r>
      <w:r w:rsidRPr="007E264A">
        <w:rPr>
          <w:rFonts w:ascii="Times New Roman" w:eastAsia="Times New Roman" w:hAnsi="Times New Roman" w:cs="Times New Roman"/>
          <w:sz w:val="21"/>
          <w:szCs w:val="21"/>
          <w:lang w:eastAsia="ru-RU"/>
        </w:rPr>
        <w:t>нарушений требований настоящего Договора</w:t>
      </w:r>
      <w:r w:rsidRPr="007E264A">
        <w:rPr>
          <w:rFonts w:ascii="Times New Roman" w:eastAsia="Times New Roman" w:hAnsi="Times New Roman" w:cs="Times New Roman"/>
          <w:bCs/>
          <w:sz w:val="21"/>
          <w:szCs w:val="21"/>
          <w:lang w:eastAsia="ru-RU"/>
        </w:rPr>
        <w:t xml:space="preserve"> в соответствии с п. 4.11 – 4.13 настоящего Приложения 1, Покупатель уведомляет Поставщика о проведении совместной проверки, осмотра или проведения испытаний по электронной почте или посредством факсимильной связи не </w:t>
      </w:r>
      <w:proofErr w:type="gramStart"/>
      <w:r w:rsidRPr="007E264A">
        <w:rPr>
          <w:rFonts w:ascii="Times New Roman" w:eastAsia="Times New Roman" w:hAnsi="Times New Roman" w:cs="Times New Roman"/>
          <w:bCs/>
          <w:sz w:val="21"/>
          <w:szCs w:val="21"/>
          <w:lang w:eastAsia="ru-RU"/>
        </w:rPr>
        <w:t>позднее</w:t>
      </w:r>
      <w:proofErr w:type="gramEnd"/>
      <w:r w:rsidRPr="007E264A">
        <w:rPr>
          <w:rFonts w:ascii="Times New Roman" w:eastAsia="Times New Roman" w:hAnsi="Times New Roman" w:cs="Times New Roman"/>
          <w:bCs/>
          <w:sz w:val="21"/>
          <w:szCs w:val="21"/>
          <w:lang w:eastAsia="ru-RU"/>
        </w:rPr>
        <w:t xml:space="preserve"> чем за 24 часа до назначенного времени их проведения. В случае, если Поставщик не обеспечит участие своего представителя с надлежащим образом оформленными полномочиями  в такой проверке, осмотре или проведении испытаний, соответствующий акт составляется комиссией Покупателя в одностороннем порядке, признается сторонами надлежащим </w:t>
      </w:r>
      <w:proofErr w:type="gramStart"/>
      <w:r w:rsidRPr="007E264A">
        <w:rPr>
          <w:rFonts w:ascii="Times New Roman" w:eastAsia="Times New Roman" w:hAnsi="Times New Roman" w:cs="Times New Roman"/>
          <w:bCs/>
          <w:sz w:val="21"/>
          <w:szCs w:val="21"/>
          <w:lang w:eastAsia="ru-RU"/>
        </w:rPr>
        <w:t>образом</w:t>
      </w:r>
      <w:proofErr w:type="gramEnd"/>
      <w:r w:rsidRPr="007E264A">
        <w:rPr>
          <w:rFonts w:ascii="Times New Roman" w:eastAsia="Times New Roman" w:hAnsi="Times New Roman" w:cs="Times New Roman"/>
          <w:bCs/>
          <w:sz w:val="21"/>
          <w:szCs w:val="21"/>
          <w:lang w:eastAsia="ru-RU"/>
        </w:rPr>
        <w:t xml:space="preserve"> оформленным и влечет соответствующие последствия согласно условиям настоящего договора.</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lastRenderedPageBreak/>
        <w:t>4.16. Датой доставки продукции на склад Покупателя является момент подписания оригинала товарно-транспортной накладной или УПД на поставленную продукцию уполномоченными лицами Покупателя.</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4.17.  </w:t>
      </w:r>
      <w:r w:rsidRPr="007E264A">
        <w:rPr>
          <w:rFonts w:ascii="Times New Roman" w:eastAsia="Times New Roman" w:hAnsi="Times New Roman" w:cs="Times New Roman"/>
          <w:sz w:val="21"/>
          <w:szCs w:val="21"/>
          <w:lang w:eastAsia="ru-RU"/>
        </w:rPr>
        <w:t xml:space="preserve">Право собственности на продукцию переходит к Покупателю после приемки продукции Покупателем по товарной накладной, оформленной по форме № ТОРГ-12 </w:t>
      </w:r>
      <w:r w:rsidRPr="007E264A">
        <w:rPr>
          <w:rFonts w:ascii="Times New Roman" w:eastAsia="Times New Roman" w:hAnsi="Times New Roman" w:cs="Times New Roman"/>
          <w:i/>
          <w:sz w:val="21"/>
          <w:szCs w:val="21"/>
          <w:lang w:eastAsia="ru-RU"/>
        </w:rPr>
        <w:t xml:space="preserve">или УПД. </w:t>
      </w:r>
      <w:r w:rsidRPr="007E264A">
        <w:rPr>
          <w:rFonts w:ascii="Times New Roman" w:eastAsia="Times New Roman" w:hAnsi="Times New Roman" w:cs="Times New Roman"/>
          <w:sz w:val="21"/>
          <w:szCs w:val="21"/>
          <w:lang w:eastAsia="ru-RU"/>
        </w:rPr>
        <w:t>После передачи продукции Покупателю риск случайной гибели или случайного повреждения продукцию переходит к Покупателю.</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color w:val="FF0000"/>
          <w:sz w:val="21"/>
          <w:szCs w:val="21"/>
          <w:lang w:eastAsia="ru-RU"/>
        </w:rPr>
      </w:pPr>
      <w:r w:rsidRPr="007E264A">
        <w:rPr>
          <w:rFonts w:ascii="Times New Roman" w:eastAsia="Times New Roman" w:hAnsi="Times New Roman" w:cs="Times New Roman"/>
          <w:bCs/>
          <w:sz w:val="21"/>
          <w:szCs w:val="21"/>
          <w:lang w:eastAsia="ru-RU"/>
        </w:rPr>
        <w:t xml:space="preserve">4.18.   Тара и упаковка должны обеспечить сохранность продукции до момента получения его Покупателем. </w:t>
      </w:r>
      <w:r w:rsidRPr="007E264A">
        <w:rPr>
          <w:rFonts w:ascii="Times New Roman" w:eastAsia="Times New Roman" w:hAnsi="Times New Roman" w:cs="Times New Roman"/>
          <w:bCs/>
          <w:color w:val="FF0000"/>
          <w:sz w:val="21"/>
          <w:szCs w:val="21"/>
          <w:lang w:eastAsia="ru-RU"/>
        </w:rPr>
        <w:t xml:space="preserve">  </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4.19.  При ошибочной отгрузке продукции не по адресу Поставщик своими силами и за свой счет производит доставку груза по реквизитам, указанным  в пункте 6 настоящего Приложения  №1 в течени</w:t>
      </w:r>
      <w:r w:rsidR="0010091A">
        <w:rPr>
          <w:rFonts w:ascii="Times New Roman" w:eastAsia="Times New Roman" w:hAnsi="Times New Roman" w:cs="Times New Roman"/>
          <w:sz w:val="21"/>
          <w:szCs w:val="21"/>
          <w:lang w:eastAsia="ru-RU"/>
        </w:rPr>
        <w:t xml:space="preserve">е </w:t>
      </w:r>
      <w:r w:rsidRPr="007E264A">
        <w:rPr>
          <w:rFonts w:ascii="Times New Roman" w:eastAsia="Times New Roman" w:hAnsi="Times New Roman" w:cs="Times New Roman"/>
          <w:sz w:val="21"/>
          <w:szCs w:val="21"/>
          <w:lang w:eastAsia="ru-RU"/>
        </w:rPr>
        <w:t xml:space="preserve">3-х календарных дней. </w:t>
      </w:r>
    </w:p>
    <w:p w:rsidR="007E264A" w:rsidRPr="007E264A" w:rsidRDefault="007E264A" w:rsidP="007E264A">
      <w:pPr>
        <w:spacing w:after="0" w:line="240" w:lineRule="auto"/>
        <w:ind w:left="567" w:right="69"/>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5. Ответственное лицо за заключение и исполнение настоящего договора поставки: - </w:t>
      </w:r>
      <w:r w:rsidR="0010091A">
        <w:rPr>
          <w:rFonts w:ascii="Times New Roman" w:eastAsia="Times New Roman" w:hAnsi="Times New Roman" w:cs="Times New Roman"/>
          <w:b/>
          <w:sz w:val="21"/>
          <w:szCs w:val="21"/>
          <w:lang w:eastAsia="ru-RU"/>
        </w:rPr>
        <w:t>Левинский Игорь Михайлович</w:t>
      </w:r>
      <w:r w:rsidRPr="007E264A">
        <w:rPr>
          <w:rFonts w:ascii="Times New Roman" w:eastAsia="Times New Roman" w:hAnsi="Times New Roman" w:cs="Times New Roman"/>
          <w:b/>
          <w:sz w:val="21"/>
          <w:szCs w:val="21"/>
          <w:lang w:eastAsia="ru-RU"/>
        </w:rPr>
        <w:t xml:space="preserve">. </w:t>
      </w:r>
    </w:p>
    <w:p w:rsidR="007E264A" w:rsidRPr="007E264A" w:rsidRDefault="007E264A" w:rsidP="007E264A">
      <w:pPr>
        <w:spacing w:after="0" w:line="240" w:lineRule="auto"/>
        <w:ind w:left="567" w:right="69"/>
        <w:jc w:val="both"/>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1"/>
          <w:szCs w:val="21"/>
          <w:lang w:eastAsia="ru-RU"/>
        </w:rPr>
        <w:t>Контактный тел.: (</w:t>
      </w:r>
      <w:r w:rsidR="0010091A">
        <w:rPr>
          <w:rFonts w:ascii="Times New Roman" w:eastAsia="Times New Roman" w:hAnsi="Times New Roman" w:cs="Times New Roman"/>
          <w:b/>
          <w:sz w:val="21"/>
          <w:szCs w:val="21"/>
          <w:lang w:eastAsia="ru-RU"/>
        </w:rPr>
        <w:t>343</w:t>
      </w:r>
      <w:r w:rsidRPr="007E264A">
        <w:rPr>
          <w:rFonts w:ascii="Times New Roman" w:eastAsia="Times New Roman" w:hAnsi="Times New Roman" w:cs="Times New Roman"/>
          <w:b/>
          <w:sz w:val="21"/>
          <w:szCs w:val="21"/>
          <w:lang w:eastAsia="ru-RU"/>
        </w:rPr>
        <w:t xml:space="preserve">) </w:t>
      </w:r>
      <w:r w:rsidR="0010091A" w:rsidRPr="0010091A">
        <w:rPr>
          <w:rFonts w:ascii="Times New Roman" w:eastAsia="Times New Roman" w:hAnsi="Times New Roman" w:cs="Times New Roman"/>
          <w:b/>
          <w:sz w:val="21"/>
          <w:szCs w:val="21"/>
          <w:lang w:eastAsia="ru-RU"/>
        </w:rPr>
        <w:t>215-76-34</w:t>
      </w:r>
      <w:r w:rsidRPr="007E264A">
        <w:rPr>
          <w:rFonts w:ascii="Times New Roman" w:eastAsia="Times New Roman" w:hAnsi="Times New Roman" w:cs="Times New Roman"/>
          <w:b/>
          <w:sz w:val="21"/>
          <w:szCs w:val="21"/>
          <w:lang w:eastAsia="ru-RU"/>
        </w:rPr>
        <w:t xml:space="preserve">, e-mail: </w:t>
      </w:r>
      <w:r w:rsidR="0010091A" w:rsidRPr="0010091A">
        <w:rPr>
          <w:rFonts w:ascii="Times New Roman" w:eastAsia="Times New Roman" w:hAnsi="Times New Roman" w:cs="Times New Roman"/>
          <w:b/>
          <w:bCs/>
          <w:sz w:val="21"/>
          <w:szCs w:val="21"/>
          <w:lang w:eastAsia="ru-RU"/>
        </w:rPr>
        <w:t>LevinskyIM@eens.ru</w:t>
      </w:r>
      <w:r w:rsidRPr="007E264A">
        <w:rPr>
          <w:rFonts w:ascii="Times New Roman" w:eastAsia="Times New Roman" w:hAnsi="Times New Roman" w:cs="Times New Roman"/>
          <w:b/>
          <w:bCs/>
          <w:sz w:val="21"/>
          <w:szCs w:val="21"/>
          <w:lang w:eastAsia="ru-RU"/>
        </w:rPr>
        <w:t>.</w:t>
      </w:r>
    </w:p>
    <w:p w:rsidR="007E264A" w:rsidRPr="007E264A" w:rsidRDefault="007E264A" w:rsidP="007E264A">
      <w:pPr>
        <w:tabs>
          <w:tab w:val="left" w:pos="851"/>
          <w:tab w:val="left" w:pos="1134"/>
        </w:tabs>
        <w:spacing w:after="0" w:line="240" w:lineRule="auto"/>
        <w:ind w:right="988" w:firstLine="567"/>
        <w:jc w:val="center"/>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0"/>
          <w:szCs w:val="20"/>
          <w:lang w:eastAsia="ru-RU"/>
        </w:rPr>
        <w:t>6.Реквизиты:</w:t>
      </w:r>
    </w:p>
    <w:tbl>
      <w:tblPr>
        <w:tblW w:w="13505" w:type="dxa"/>
        <w:tblInd w:w="675" w:type="dxa"/>
        <w:tblLook w:val="01E0" w:firstRow="1" w:lastRow="1" w:firstColumn="1" w:lastColumn="1" w:noHBand="0" w:noVBand="0"/>
      </w:tblPr>
      <w:tblGrid>
        <w:gridCol w:w="8505"/>
        <w:gridCol w:w="5000"/>
      </w:tblGrid>
      <w:tr w:rsidR="007E264A" w:rsidRPr="007E264A" w:rsidTr="00C74252">
        <w:tc>
          <w:tcPr>
            <w:tcW w:w="8505"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Покупатель:</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Поставщик:</w:t>
            </w: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(ОАО «Екатеринбургэнергосбыт»)</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sz w:val="21"/>
                <w:szCs w:val="21"/>
                <w:lang w:eastAsia="ru-RU"/>
              </w:rPr>
              <w:t>ИНН 6671250899, КПП 660850001</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40702810316160030915 в Уральском банке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ПАО Сбербанк, г. Екатеринбург</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Место нахождения</w:t>
            </w:r>
            <w:r w:rsidRPr="007E264A">
              <w:rPr>
                <w:rFonts w:ascii="Times New Roman" w:eastAsia="Times New Roman" w:hAnsi="Times New Roman" w:cs="Times New Roman"/>
                <w:sz w:val="21"/>
                <w:szCs w:val="21"/>
                <w:lang w:eastAsia="ru-RU"/>
              </w:rPr>
              <w:t xml:space="preserve">: </w:t>
            </w:r>
          </w:p>
        </w:tc>
      </w:tr>
      <w:tr w:rsidR="007E264A" w:rsidRPr="007E264A" w:rsidTr="00C74252">
        <w:trPr>
          <w:trHeight w:val="345"/>
        </w:trPr>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к/с 30101810500000000674 в ГРКЦ ГУ Банка России по Свердловской области</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rPr>
          <w:trHeight w:val="345"/>
        </w:trPr>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БИК 046577674</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Адрес местонахождения</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620144 г. Екатеринбург, ул. Сурикова, д.48</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ИНН/КПП</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620017, г. Екатеринбург, пр. Космонавтов, 17А.</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Банк –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ОГРН 1086658002617</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БИК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w:t>
            </w: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к/с </w:t>
            </w:r>
          </w:p>
        </w:tc>
      </w:tr>
    </w:tbl>
    <w:p w:rsidR="007E264A" w:rsidRPr="007E264A" w:rsidRDefault="007E264A" w:rsidP="007E264A">
      <w:pPr>
        <w:spacing w:after="0" w:line="240" w:lineRule="auto"/>
        <w:ind w:right="988"/>
        <w:jc w:val="both"/>
        <w:rPr>
          <w:rFonts w:ascii="Times New Roman" w:eastAsia="Times New Roman" w:hAnsi="Times New Roman" w:cs="Times New Roman"/>
          <w:b/>
          <w:sz w:val="16"/>
          <w:szCs w:val="16"/>
          <w:lang w:eastAsia="ru-RU"/>
        </w:rPr>
      </w:pPr>
    </w:p>
    <w:p w:rsidR="007E264A" w:rsidRPr="007E264A" w:rsidRDefault="007E264A" w:rsidP="007E264A">
      <w:pPr>
        <w:tabs>
          <w:tab w:val="left" w:pos="284"/>
        </w:tabs>
        <w:spacing w:after="120" w:line="240" w:lineRule="auto"/>
        <w:ind w:right="316"/>
        <w:jc w:val="right"/>
        <w:outlineLvl w:val="0"/>
        <w:rPr>
          <w:rFonts w:ascii="Times New Roman" w:eastAsia="Times New Roman" w:hAnsi="Times New Roman" w:cs="Times New Roman"/>
          <w:bCs/>
          <w:sz w:val="28"/>
          <w:szCs w:val="16"/>
          <w:lang w:eastAsia="ru-RU"/>
        </w:rPr>
      </w:pPr>
    </w:p>
    <w:p w:rsidR="007E264A" w:rsidRPr="007E264A" w:rsidRDefault="007E264A" w:rsidP="007E264A">
      <w:pPr>
        <w:tabs>
          <w:tab w:val="left" w:pos="284"/>
        </w:tabs>
        <w:spacing w:after="0" w:line="240" w:lineRule="auto"/>
        <w:ind w:right="-3"/>
        <w:jc w:val="right"/>
        <w:outlineLvl w:val="0"/>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8"/>
          <w:szCs w:val="16"/>
          <w:lang w:eastAsia="ru-RU"/>
        </w:rPr>
        <w:br w:type="page"/>
      </w:r>
      <w:r w:rsidRPr="007E264A">
        <w:rPr>
          <w:rFonts w:ascii="Times New Roman" w:eastAsia="Times New Roman" w:hAnsi="Times New Roman" w:cs="Times New Roman"/>
          <w:bCs/>
          <w:sz w:val="21"/>
          <w:szCs w:val="21"/>
          <w:lang w:eastAsia="ru-RU"/>
        </w:rPr>
        <w:lastRenderedPageBreak/>
        <w:t>Приложение № 2</w:t>
      </w:r>
    </w:p>
    <w:p w:rsidR="007E264A" w:rsidRPr="007E264A" w:rsidRDefault="007E264A" w:rsidP="007E264A">
      <w:pPr>
        <w:tabs>
          <w:tab w:val="left" w:pos="284"/>
        </w:tabs>
        <w:spacing w:after="0" w:line="240" w:lineRule="auto"/>
        <w:ind w:left="4536"/>
        <w:jc w:val="right"/>
        <w:rPr>
          <w:rFonts w:ascii="Times New Roman" w:eastAsia="Times New Roman" w:hAnsi="Times New Roman" w:cs="Times New Roman"/>
          <w:bCs/>
          <w:i/>
          <w:sz w:val="21"/>
          <w:szCs w:val="21"/>
          <w:lang w:eastAsia="ru-RU"/>
        </w:rPr>
      </w:pP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к договору №  ______________ на  поставку  продукции от «___» ________20__ г.</w:t>
      </w:r>
      <w:r w:rsidRPr="007E264A">
        <w:rPr>
          <w:rFonts w:ascii="Times New Roman" w:eastAsia="Times New Roman" w:hAnsi="Times New Roman" w:cs="Times New Roman"/>
          <w:bCs/>
          <w:i/>
          <w:sz w:val="21"/>
          <w:szCs w:val="21"/>
          <w:lang w:eastAsia="ru-RU"/>
        </w:rPr>
        <w:t xml:space="preserve"> </w:t>
      </w:r>
    </w:p>
    <w:p w:rsidR="007E264A" w:rsidRPr="007E264A" w:rsidRDefault="007E264A" w:rsidP="007E264A">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7E264A">
        <w:rPr>
          <w:rFonts w:ascii="Times New Roman" w:eastAsia="Times New Roman" w:hAnsi="Times New Roman" w:cs="Times New Roman"/>
          <w:b/>
          <w:bCs/>
          <w:kern w:val="32"/>
          <w:sz w:val="20"/>
          <w:szCs w:val="20"/>
          <w:lang w:eastAsia="ru-RU"/>
        </w:rPr>
        <w:t>Форма предоставления информация в отношении всей цепочки собственников контрагента, а также сведения о составе  исполнительных органов</w:t>
      </w:r>
    </w:p>
    <w:tbl>
      <w:tblPr>
        <w:tblW w:w="17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1"/>
      </w:tblGrid>
      <w:tr w:rsidR="007E264A" w:rsidRPr="007E264A" w:rsidTr="00C74252">
        <w:trPr>
          <w:trHeight w:val="5347"/>
        </w:trPr>
        <w:tc>
          <w:tcPr>
            <w:tcW w:w="17451" w:type="dxa"/>
          </w:tcPr>
          <w:p w:rsidR="007E264A" w:rsidRPr="007E264A" w:rsidRDefault="007E264A" w:rsidP="007E264A">
            <w:pPr>
              <w:spacing w:after="0" w:line="240" w:lineRule="auto"/>
              <w:ind w:left="-8505"/>
              <w:rPr>
                <w:rFonts w:ascii="Times New Roman" w:eastAsia="Times New Roman" w:hAnsi="Times New Roman" w:cs="Times New Roman"/>
                <w:sz w:val="20"/>
                <w:szCs w:val="20"/>
                <w:lang w:eastAsia="ru-RU"/>
              </w:rPr>
            </w:pPr>
          </w:p>
          <w:tbl>
            <w:tblPr>
              <w:tblW w:w="16089" w:type="dxa"/>
              <w:tblInd w:w="170" w:type="dxa"/>
              <w:tblLook w:val="00A0" w:firstRow="1" w:lastRow="0" w:firstColumn="1" w:lastColumn="0" w:noHBand="0" w:noVBand="0"/>
            </w:tblPr>
            <w:tblGrid>
              <w:gridCol w:w="528"/>
              <w:gridCol w:w="800"/>
              <w:gridCol w:w="763"/>
              <w:gridCol w:w="1193"/>
              <w:gridCol w:w="895"/>
              <w:gridCol w:w="1539"/>
              <w:gridCol w:w="1591"/>
              <w:gridCol w:w="599"/>
              <w:gridCol w:w="606"/>
              <w:gridCol w:w="681"/>
              <w:gridCol w:w="1226"/>
              <w:gridCol w:w="1174"/>
              <w:gridCol w:w="1591"/>
              <w:gridCol w:w="1320"/>
              <w:gridCol w:w="1583"/>
            </w:tblGrid>
            <w:tr w:rsidR="007E264A" w:rsidRPr="007E264A" w:rsidTr="00C74252">
              <w:trPr>
                <w:trHeight w:val="315"/>
              </w:trPr>
              <w:tc>
                <w:tcPr>
                  <w:tcW w:w="528" w:type="dxa"/>
                  <w:vMerge w:val="restart"/>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 xml:space="preserve">№ </w:t>
                  </w:r>
                  <w:proofErr w:type="gramStart"/>
                  <w:r w:rsidRPr="007E264A">
                    <w:rPr>
                      <w:rFonts w:ascii="Times New Roman" w:eastAsia="Times New Roman" w:hAnsi="Times New Roman" w:cs="Times New Roman"/>
                      <w:sz w:val="18"/>
                      <w:szCs w:val="18"/>
                      <w:lang w:eastAsia="ru-RU"/>
                    </w:rPr>
                    <w:t>п</w:t>
                  </w:r>
                  <w:proofErr w:type="gramEnd"/>
                  <w:r w:rsidRPr="007E264A">
                    <w:rPr>
                      <w:rFonts w:ascii="Times New Roman" w:eastAsia="Times New Roman" w:hAnsi="Times New Roman" w:cs="Times New Roman"/>
                      <w:sz w:val="18"/>
                      <w:szCs w:val="18"/>
                      <w:lang w:eastAsia="ru-RU"/>
                    </w:rPr>
                    <w:t>/п</w:t>
                  </w:r>
                </w:p>
              </w:tc>
              <w:tc>
                <w:tcPr>
                  <w:tcW w:w="6781" w:type="dxa"/>
                  <w:gridSpan w:val="6"/>
                  <w:tcBorders>
                    <w:top w:val="single" w:sz="8" w:space="0" w:color="auto"/>
                    <w:left w:val="single" w:sz="4" w:space="0" w:color="auto"/>
                    <w:bottom w:val="single" w:sz="8" w:space="0" w:color="auto"/>
                    <w:right w:val="single" w:sz="8" w:space="0" w:color="000000"/>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 контрагента (ИНН, вид деятельности)</w:t>
                  </w:r>
                </w:p>
              </w:tc>
              <w:tc>
                <w:tcPr>
                  <w:tcW w:w="7197" w:type="dxa"/>
                  <w:gridSpan w:val="7"/>
                  <w:tcBorders>
                    <w:top w:val="single" w:sz="8" w:space="0" w:color="auto"/>
                    <w:left w:val="nil"/>
                    <w:bottom w:val="single" w:sz="8"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Информация о цепочке собственников контрагента, включая бенефициаров (в том числе, конечных)</w:t>
                  </w:r>
                  <w:r w:rsidRPr="007E264A">
                    <w:rPr>
                      <w:rFonts w:ascii="Times New Roman" w:eastAsia="Times New Roman" w:hAnsi="Times New Roman" w:cs="Times New Roman"/>
                      <w:i/>
                      <w:sz w:val="18"/>
                      <w:szCs w:val="18"/>
                      <w:lang w:eastAsia="ru-RU"/>
                    </w:rPr>
                    <w:t xml:space="preserve"> </w:t>
                  </w:r>
                  <w:r w:rsidRPr="007E264A">
                    <w:rPr>
                      <w:rFonts w:ascii="Times New Roman" w:eastAsia="Times New Roman" w:hAnsi="Times New Roman" w:cs="Times New Roman"/>
                      <w:sz w:val="18"/>
                      <w:szCs w:val="18"/>
                      <w:lang w:eastAsia="ru-RU"/>
                    </w:rPr>
                    <w:t>и составе исполнительных органов контрагента</w:t>
                  </w:r>
                </w:p>
              </w:tc>
              <w:tc>
                <w:tcPr>
                  <w:tcW w:w="1583" w:type="dxa"/>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Calibri" w:eastAsia="Times New Roman" w:hAnsi="Calibri" w:cs="Times New Roman"/>
                      <w:sz w:val="18"/>
                      <w:szCs w:val="18"/>
                      <w:lang w:eastAsia="ru-RU"/>
                    </w:rPr>
                  </w:pPr>
                </w:p>
              </w:tc>
            </w:tr>
            <w:tr w:rsidR="007E264A" w:rsidRPr="007E264A" w:rsidTr="00C74252">
              <w:trPr>
                <w:trHeight w:val="1515"/>
              </w:trPr>
              <w:tc>
                <w:tcPr>
                  <w:tcW w:w="528" w:type="dxa"/>
                  <w:vMerge/>
                  <w:tcBorders>
                    <w:top w:val="single" w:sz="8" w:space="0" w:color="000000"/>
                    <w:left w:val="single" w:sz="4" w:space="0" w:color="auto"/>
                    <w:bottom w:val="single" w:sz="4" w:space="0" w:color="auto"/>
                    <w:right w:val="single" w:sz="4" w:space="0" w:color="auto"/>
                  </w:tcBorders>
                  <w:vAlign w:val="center"/>
                </w:tcPr>
                <w:p w:rsidR="007E264A" w:rsidRPr="007E264A" w:rsidRDefault="007E264A" w:rsidP="007E264A">
                  <w:pPr>
                    <w:suppressAutoHyphens/>
                    <w:spacing w:after="0" w:line="240" w:lineRule="auto"/>
                    <w:rPr>
                      <w:rFonts w:ascii="Times New Roman" w:eastAsia="Times New Roman" w:hAnsi="Times New Roman" w:cs="Times New Roman"/>
                      <w:sz w:val="18"/>
                      <w:szCs w:val="18"/>
                      <w:lang w:eastAsia="ru-RU"/>
                    </w:rPr>
                  </w:pPr>
                </w:p>
              </w:tc>
              <w:tc>
                <w:tcPr>
                  <w:tcW w:w="800" w:type="dxa"/>
                  <w:tcBorders>
                    <w:top w:val="nil"/>
                    <w:left w:val="single" w:sz="4" w:space="0" w:color="auto"/>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ИНН</w:t>
                  </w:r>
                </w:p>
              </w:tc>
              <w:tc>
                <w:tcPr>
                  <w:tcW w:w="763"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ОГРН</w:t>
                  </w:r>
                </w:p>
              </w:tc>
              <w:tc>
                <w:tcPr>
                  <w:tcW w:w="1193"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ind w:left="-76" w:right="-108"/>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 краткое</w:t>
                  </w:r>
                </w:p>
              </w:tc>
              <w:tc>
                <w:tcPr>
                  <w:tcW w:w="895"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Код ОКВЭД</w:t>
                  </w:r>
                </w:p>
              </w:tc>
              <w:tc>
                <w:tcPr>
                  <w:tcW w:w="1539"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Фамилия, Имя, Отчество руководителя</w:t>
                  </w:r>
                </w:p>
              </w:tc>
              <w:tc>
                <w:tcPr>
                  <w:tcW w:w="1591"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Серия и номер документа, удостоверяющего личность руководителя</w:t>
                  </w:r>
                </w:p>
              </w:tc>
              <w:tc>
                <w:tcPr>
                  <w:tcW w:w="599"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w:t>
                  </w:r>
                </w:p>
              </w:tc>
              <w:tc>
                <w:tcPr>
                  <w:tcW w:w="606"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ИНН</w:t>
                  </w:r>
                </w:p>
              </w:tc>
              <w:tc>
                <w:tcPr>
                  <w:tcW w:w="681"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ОГРН</w:t>
                  </w:r>
                </w:p>
              </w:tc>
              <w:tc>
                <w:tcPr>
                  <w:tcW w:w="1226"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ind w:left="-149" w:right="-141"/>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w:t>
                  </w:r>
                </w:p>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Ф.И.О.</w:t>
                  </w:r>
                </w:p>
              </w:tc>
              <w:tc>
                <w:tcPr>
                  <w:tcW w:w="1174"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Адрес регистрации</w:t>
                  </w:r>
                </w:p>
              </w:tc>
              <w:tc>
                <w:tcPr>
                  <w:tcW w:w="1591"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Серия и номер документа, удостоверяющего личность (для физического лица)</w:t>
                  </w:r>
                </w:p>
              </w:tc>
              <w:tc>
                <w:tcPr>
                  <w:tcW w:w="1320"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Руководитель / участник / акционер / бенефициар</w:t>
                  </w:r>
                </w:p>
              </w:tc>
              <w:tc>
                <w:tcPr>
                  <w:tcW w:w="1583" w:type="dxa"/>
                  <w:tcBorders>
                    <w:top w:val="single" w:sz="4" w:space="0" w:color="auto"/>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Информация о подтверждающих документах (наименование, реквизиты и т.д.)</w:t>
                  </w:r>
                </w:p>
              </w:tc>
            </w:tr>
            <w:tr w:rsidR="007E264A" w:rsidRPr="007E264A" w:rsidTr="00C74252">
              <w:trPr>
                <w:cantSplit/>
                <w:trHeight w:val="1388"/>
              </w:trPr>
              <w:tc>
                <w:tcPr>
                  <w:tcW w:w="528" w:type="dxa"/>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Calibri" w:eastAsia="Times New Roman" w:hAnsi="Calibri" w:cs="Times New Roman"/>
                      <w:sz w:val="16"/>
                      <w:szCs w:val="16"/>
                      <w:lang w:eastAsia="ru-RU"/>
                    </w:rPr>
                  </w:pPr>
                </w:p>
              </w:tc>
              <w:tc>
                <w:tcPr>
                  <w:tcW w:w="800"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76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119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895" w:type="dxa"/>
                  <w:tcBorders>
                    <w:top w:val="nil"/>
                    <w:left w:val="nil"/>
                    <w:bottom w:val="single" w:sz="4" w:space="0" w:color="auto"/>
                    <w:right w:val="single" w:sz="4" w:space="0" w:color="auto"/>
                  </w:tcBorders>
                  <w:noWrap/>
                  <w:textDirection w:val="btLr"/>
                  <w:vAlign w:val="bottom"/>
                </w:tcPr>
                <w:p w:rsidR="007E264A" w:rsidRPr="007E264A" w:rsidRDefault="007E264A" w:rsidP="007E264A">
                  <w:pPr>
                    <w:suppressAutoHyphens/>
                    <w:spacing w:after="0" w:line="240" w:lineRule="auto"/>
                    <w:ind w:left="113" w:right="113"/>
                    <w:jc w:val="center"/>
                    <w:rPr>
                      <w:rFonts w:ascii="Calibri" w:eastAsia="Times New Roman" w:hAnsi="Calibri" w:cs="Times New Roman"/>
                      <w:sz w:val="16"/>
                      <w:szCs w:val="16"/>
                      <w:lang w:eastAsia="ru-RU"/>
                    </w:rPr>
                  </w:pPr>
                </w:p>
              </w:tc>
              <w:tc>
                <w:tcPr>
                  <w:tcW w:w="1539"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159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599" w:type="dxa"/>
                  <w:tcBorders>
                    <w:top w:val="nil"/>
                    <w:left w:val="nil"/>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p>
              </w:tc>
              <w:tc>
                <w:tcPr>
                  <w:tcW w:w="606" w:type="dxa"/>
                  <w:tcBorders>
                    <w:top w:val="nil"/>
                    <w:left w:val="nil"/>
                    <w:bottom w:val="single" w:sz="4" w:space="0" w:color="auto"/>
                    <w:right w:val="single" w:sz="4" w:space="0" w:color="auto"/>
                  </w:tcBorders>
                  <w:noWrap/>
                  <w:textDirection w:val="btLr"/>
                  <w:vAlign w:val="bottom"/>
                </w:tcPr>
                <w:p w:rsidR="007E264A" w:rsidRPr="007E264A" w:rsidRDefault="007E264A" w:rsidP="007E264A">
                  <w:pPr>
                    <w:suppressAutoHyphens/>
                    <w:spacing w:after="0" w:line="240" w:lineRule="auto"/>
                    <w:ind w:left="113" w:right="113"/>
                    <w:rPr>
                      <w:rFonts w:ascii="Times New Roman" w:eastAsia="Times New Roman" w:hAnsi="Times New Roman" w:cs="Times New Roman"/>
                      <w:sz w:val="18"/>
                      <w:szCs w:val="18"/>
                      <w:lang w:eastAsia="ru-RU"/>
                    </w:rPr>
                  </w:pPr>
                </w:p>
              </w:tc>
              <w:tc>
                <w:tcPr>
                  <w:tcW w:w="68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226"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174"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59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320"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58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r>
          </w:tbl>
          <w:p w:rsidR="007E264A" w:rsidRPr="007E264A" w:rsidRDefault="007E264A" w:rsidP="007E264A">
            <w:pPr>
              <w:tabs>
                <w:tab w:val="left" w:pos="8250"/>
              </w:tabs>
              <w:suppressAutoHyphens/>
              <w:spacing w:after="0" w:line="240" w:lineRule="auto"/>
              <w:ind w:left="754"/>
              <w:rPr>
                <w:rFonts w:ascii="Times New Roman" w:eastAsia="Times New Roman" w:hAnsi="Times New Roman" w:cs="Times New Roman"/>
                <w:sz w:val="20"/>
                <w:szCs w:val="20"/>
                <w:lang w:eastAsia="ru-RU"/>
              </w:rPr>
            </w:pPr>
            <w:proofErr w:type="spellStart"/>
            <w:r w:rsidRPr="007E264A">
              <w:rPr>
                <w:rFonts w:ascii="Times New Roman" w:eastAsia="Times New Roman" w:hAnsi="Times New Roman" w:cs="Times New Roman"/>
                <w:sz w:val="20"/>
                <w:szCs w:val="20"/>
                <w:lang w:eastAsia="ru-RU"/>
              </w:rPr>
              <w:t>Справочно</w:t>
            </w:r>
            <w:proofErr w:type="spellEnd"/>
            <w:r w:rsidRPr="007E264A">
              <w:rPr>
                <w:rFonts w:ascii="Times New Roman" w:eastAsia="Times New Roman" w:hAnsi="Times New Roman" w:cs="Times New Roman"/>
                <w:sz w:val="20"/>
                <w:szCs w:val="20"/>
                <w:lang w:eastAsia="ru-RU"/>
              </w:rPr>
              <w:t>:</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порядковый номер.</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полное наименование контрагента, ИНН, вид деятельности и иная необходимая информация.</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tabs>
                <w:tab w:val="left" w:pos="904"/>
              </w:tab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8"/>
                <w:szCs w:val="28"/>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Руководитель организации                                                           _________________                                                                         _____________________</w:t>
            </w:r>
          </w:p>
          <w:p w:rsidR="007E264A" w:rsidRPr="007E264A" w:rsidRDefault="007E264A" w:rsidP="007E264A">
            <w:pPr>
              <w:spacing w:after="0" w:line="240" w:lineRule="auto"/>
              <w:jc w:val="center"/>
              <w:rPr>
                <w:rFonts w:ascii="Times New Roman" w:eastAsia="Times New Roman" w:hAnsi="Times New Roman" w:cs="Times New Roman"/>
                <w:b/>
                <w:sz w:val="20"/>
                <w:szCs w:val="20"/>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r w:rsidRPr="007E264A">
              <w:rPr>
                <w:rFonts w:ascii="Times New Roman" w:eastAsia="Times New Roman" w:hAnsi="Times New Roman" w:cs="Times New Roman"/>
                <w:b/>
                <w:lang w:eastAsia="ru-RU"/>
              </w:rPr>
              <w:t>Форма утверждена:</w:t>
            </w:r>
          </w:p>
          <w:p w:rsidR="007E264A" w:rsidRPr="007E264A" w:rsidRDefault="007E264A" w:rsidP="007E264A">
            <w:pPr>
              <w:tabs>
                <w:tab w:val="left" w:pos="904"/>
              </w:tabs>
              <w:spacing w:after="0" w:line="240" w:lineRule="auto"/>
              <w:rPr>
                <w:rFonts w:ascii="Times New Roman" w:eastAsia="Times New Roman" w:hAnsi="Times New Roman" w:cs="Times New Roman"/>
                <w:sz w:val="20"/>
                <w:szCs w:val="20"/>
                <w:lang w:eastAsia="ru-RU"/>
              </w:rPr>
            </w:pPr>
          </w:p>
        </w:tc>
      </w:tr>
    </w:tbl>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jc w:val="center"/>
        <w:rPr>
          <w:rFonts w:ascii="Times New Roman" w:eastAsia="Times New Roman" w:hAnsi="Times New Roman" w:cs="Times New Roman"/>
          <w:sz w:val="20"/>
          <w:szCs w:val="20"/>
          <w:lang w:eastAsia="ru-RU"/>
        </w:rPr>
        <w:sectPr w:rsidR="007E264A" w:rsidRPr="007E264A" w:rsidSect="003366D4">
          <w:headerReference w:type="even" r:id="rId15"/>
          <w:headerReference w:type="default" r:id="rId16"/>
          <w:footerReference w:type="even" r:id="rId17"/>
          <w:footerReference w:type="default" r:id="rId18"/>
          <w:pgSz w:w="16838" w:h="11906" w:orient="landscape" w:code="9"/>
          <w:pgMar w:top="426" w:right="397" w:bottom="284" w:left="284" w:header="0" w:footer="252" w:gutter="0"/>
          <w:cols w:space="708"/>
          <w:docGrid w:linePitch="360"/>
        </w:sectPr>
      </w:pPr>
    </w:p>
    <w:p w:rsidR="007E264A" w:rsidRPr="007E264A" w:rsidRDefault="007E264A" w:rsidP="007E264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lastRenderedPageBreak/>
        <w:t>Приложение № 3</w:t>
      </w:r>
    </w:p>
    <w:p w:rsidR="007E264A" w:rsidRPr="007E264A" w:rsidRDefault="007E264A" w:rsidP="007E264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bCs/>
          <w:sz w:val="20"/>
          <w:szCs w:val="20"/>
          <w:lang w:eastAsia="ru-RU"/>
        </w:rPr>
        <w:t>к договору №  ______________ на  поставку  продукции от «___» ________20__ г</w:t>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tbl>
      <w:tblPr>
        <w:tblW w:w="9982" w:type="dxa"/>
        <w:tblInd w:w="-318" w:type="dxa"/>
        <w:tblLook w:val="0000" w:firstRow="0" w:lastRow="0" w:firstColumn="0" w:lastColumn="0" w:noHBand="0" w:noVBand="0"/>
      </w:tblPr>
      <w:tblGrid>
        <w:gridCol w:w="5693"/>
        <w:gridCol w:w="4023"/>
        <w:gridCol w:w="266"/>
      </w:tblGrid>
      <w:tr w:rsidR="007E264A" w:rsidRPr="007E264A" w:rsidTr="00C74252">
        <w:trPr>
          <w:trHeight w:val="9860"/>
        </w:trPr>
        <w:tc>
          <w:tcPr>
            <w:tcW w:w="9716" w:type="dxa"/>
            <w:gridSpan w:val="2"/>
            <w:tcBorders>
              <w:top w:val="single" w:sz="4" w:space="0" w:color="auto"/>
              <w:left w:val="single" w:sz="4" w:space="0" w:color="auto"/>
              <w:bottom w:val="single" w:sz="4" w:space="0" w:color="auto"/>
              <w:right w:val="single" w:sz="4" w:space="0" w:color="auto"/>
            </w:tcBorders>
          </w:tcPr>
          <w:p w:rsidR="007E264A" w:rsidRPr="007E264A" w:rsidRDefault="007E264A" w:rsidP="007E264A">
            <w:pPr>
              <w:spacing w:after="120"/>
              <w:ind w:left="283" w:hanging="1102"/>
              <w:jc w:val="both"/>
              <w:rPr>
                <w:rFonts w:ascii="Times New Roman" w:eastAsia="Calibri" w:hAnsi="Times New Roman" w:cs="Times New Roman"/>
                <w:b/>
                <w:bCs/>
                <w:sz w:val="28"/>
                <w:szCs w:val="28"/>
              </w:rPr>
            </w:pPr>
            <w:proofErr w:type="spellStart"/>
            <w:r w:rsidRPr="007E264A">
              <w:rPr>
                <w:rFonts w:ascii="Times New Roman" w:eastAsia="Calibri" w:hAnsi="Times New Roman" w:cs="Times New Roman"/>
                <w:b/>
                <w:bCs/>
                <w:sz w:val="28"/>
                <w:szCs w:val="28"/>
              </w:rPr>
              <w:t>Зака</w:t>
            </w:r>
            <w:proofErr w:type="spellEnd"/>
          </w:p>
          <w:p w:rsidR="007E264A" w:rsidRPr="007E264A" w:rsidRDefault="007E264A" w:rsidP="007E264A">
            <w:pPr>
              <w:widowControl w:val="0"/>
              <w:tabs>
                <w:tab w:val="left" w:pos="0"/>
              </w:tabs>
              <w:spacing w:after="400" w:line="240" w:lineRule="auto"/>
              <w:ind w:left="360"/>
              <w:jc w:val="center"/>
              <w:outlineLvl w:val="1"/>
              <w:rPr>
                <w:rFonts w:ascii="Times New Roman" w:eastAsia="Times New Roman" w:hAnsi="Times New Roman" w:cs="Times New Roman"/>
                <w:b/>
                <w:bCs/>
                <w:i/>
                <w:sz w:val="20"/>
                <w:szCs w:val="20"/>
                <w:lang w:eastAsia="ru-RU"/>
              </w:rPr>
            </w:pPr>
            <w:r w:rsidRPr="007E264A">
              <w:rPr>
                <w:rFonts w:ascii="Times New Roman" w:eastAsia="Times New Roman" w:hAnsi="Times New Roman" w:cs="Times New Roman"/>
                <w:b/>
                <w:bCs/>
                <w:sz w:val="20"/>
                <w:szCs w:val="20"/>
                <w:lang w:eastAsia="ru-RU"/>
              </w:rPr>
              <w:t>Форма согласия на обработку персональных данных</w:t>
            </w:r>
          </w:p>
          <w:p w:rsidR="007E264A" w:rsidRPr="007E264A" w:rsidRDefault="007E264A" w:rsidP="007E264A">
            <w:pPr>
              <w:tabs>
                <w:tab w:val="left" w:pos="0"/>
              </w:tabs>
              <w:spacing w:after="0" w:line="240" w:lineRule="auto"/>
              <w:jc w:val="center"/>
              <w:rPr>
                <w:rFonts w:ascii="Times New Roman" w:eastAsia="Times New Roman" w:hAnsi="Times New Roman" w:cs="Times New Roman"/>
                <w:b/>
                <w:snapToGrid w:val="0"/>
                <w:sz w:val="20"/>
                <w:szCs w:val="20"/>
                <w:lang w:eastAsia="ru-RU"/>
              </w:rPr>
            </w:pPr>
            <w:r w:rsidRPr="007E264A">
              <w:rPr>
                <w:rFonts w:ascii="Times New Roman" w:eastAsia="Times New Roman" w:hAnsi="Times New Roman" w:cs="Times New Roman"/>
                <w:b/>
                <w:snapToGrid w:val="0"/>
                <w:sz w:val="20"/>
                <w:szCs w:val="20"/>
                <w:lang w:eastAsia="ru-RU"/>
              </w:rPr>
              <w:t>от __________________</w:t>
            </w:r>
          </w:p>
          <w:p w:rsidR="007E264A" w:rsidRPr="007E264A" w:rsidRDefault="007E264A" w:rsidP="007E264A">
            <w:pPr>
              <w:spacing w:after="0" w:line="240" w:lineRule="auto"/>
              <w:jc w:val="both"/>
              <w:rPr>
                <w:rFonts w:ascii="Times New Roman" w:eastAsia="Times New Roman" w:hAnsi="Times New Roman" w:cs="Times New Roman"/>
                <w:sz w:val="20"/>
                <w:szCs w:val="20"/>
                <w:lang w:eastAsia="ru-RU"/>
              </w:rPr>
            </w:pP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7E264A">
              <w:rPr>
                <w:rFonts w:ascii="Times New Roman" w:eastAsia="Times New Roman" w:hAnsi="Times New Roman" w:cs="Times New Roman"/>
                <w:sz w:val="20"/>
                <w:szCs w:val="20"/>
                <w:lang w:eastAsia="ru-RU"/>
              </w:rPr>
              <w:t>Настоящим</w:t>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t xml:space="preserve">_______________________________________________________________________________________________ </w:t>
            </w:r>
            <w:r w:rsidRPr="007E264A">
              <w:rPr>
                <w:rFonts w:ascii="Times New Roman" w:eastAsia="Times New Roman" w:hAnsi="Times New Roman" w:cs="Times New Roman"/>
                <w:b/>
                <w:i/>
                <w:sz w:val="20"/>
                <w:szCs w:val="20"/>
                <w:lang w:eastAsia="ru-RU"/>
              </w:rPr>
              <w:t>(указывается полное наименование участника закупочной процедуры (потенциального контрагента), контрагента, его место нахождения, ИНН, КПП и ОГРН),</w:t>
            </w: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E264A">
              <w:rPr>
                <w:rFonts w:ascii="Times New Roman" w:eastAsia="Times New Roman" w:hAnsi="Times New Roman" w:cs="Times New Roman"/>
                <w:b/>
                <w:i/>
                <w:sz w:val="20"/>
                <w:szCs w:val="20"/>
                <w:lang w:eastAsia="ru-RU"/>
              </w:rPr>
              <w:t xml:space="preserve"> </w:t>
            </w:r>
            <w:proofErr w:type="gramStart"/>
            <w:r w:rsidRPr="007E264A">
              <w:rPr>
                <w:rFonts w:ascii="Times New Roman" w:eastAsia="Times New Roman" w:hAnsi="Times New Roman" w:cs="Times New Roman"/>
                <w:b/>
                <w:i/>
                <w:sz w:val="20"/>
                <w:szCs w:val="20"/>
                <w:lang w:eastAsia="ru-RU"/>
              </w:rPr>
              <w:t>в лице ______________________</w:t>
            </w:r>
            <w:r w:rsidRPr="007E264A">
              <w:rPr>
                <w:rFonts w:ascii="Times New Roman" w:eastAsia="Times New Roman" w:hAnsi="Times New Roman" w:cs="Times New Roman"/>
                <w:sz w:val="20"/>
                <w:szCs w:val="20"/>
                <w:lang w:eastAsia="ru-RU"/>
              </w:rPr>
              <w:t>,</w:t>
            </w:r>
            <w:r w:rsidRPr="007E264A">
              <w:rPr>
                <w:rFonts w:ascii="Times New Roman" w:eastAsia="Times New Roman" w:hAnsi="Times New Roman" w:cs="Times New Roman"/>
                <w:b/>
                <w:i/>
                <w:sz w:val="20"/>
                <w:szCs w:val="20"/>
                <w:lang w:eastAsia="ru-RU"/>
              </w:rPr>
              <w:t xml:space="preserve"> действующего на основании _________</w:t>
            </w:r>
            <w:r w:rsidRPr="007E264A">
              <w:rPr>
                <w:rFonts w:ascii="Times New Roman" w:eastAsia="Times New Roman" w:hAnsi="Times New Roman" w:cs="Times New Roman"/>
                <w:i/>
                <w:sz w:val="20"/>
                <w:szCs w:val="20"/>
                <w:lang w:eastAsia="ru-RU"/>
              </w:rPr>
              <w:t>_,</w:t>
            </w:r>
            <w:r w:rsidRPr="007E264A">
              <w:rPr>
                <w:rFonts w:ascii="Times New Roman" w:eastAsia="Times New Roman" w:hAnsi="Times New Roman" w:cs="Times New Roman"/>
                <w:b/>
                <w:i/>
                <w:sz w:val="20"/>
                <w:szCs w:val="20"/>
                <w:lang w:eastAsia="ru-RU"/>
              </w:rPr>
              <w:t xml:space="preserve"> </w:t>
            </w:r>
            <w:r w:rsidRPr="007E264A">
              <w:rPr>
                <w:rFonts w:ascii="Times New Roman" w:eastAsia="Times New Roman" w:hAnsi="Times New Roman" w:cs="Times New Roman"/>
                <w:sz w:val="20"/>
                <w:szCs w:val="20"/>
                <w:lang w:eastAsia="ru-RU"/>
              </w:rPr>
              <w:t xml:space="preserve">дает свое согласие на </w:t>
            </w:r>
            <w:r w:rsidRPr="007E264A">
              <w:rPr>
                <w:rFonts w:ascii="Times New Roman" w:eastAsia="Times New Roman" w:hAnsi="Times New Roman" w:cs="Times New Roman"/>
                <w:snapToGrid w:val="0"/>
                <w:sz w:val="20"/>
                <w:szCs w:val="20"/>
                <w:lang w:eastAsia="ru-RU"/>
              </w:rPr>
              <w:t xml:space="preserve">совершение </w:t>
            </w:r>
            <w:r w:rsidRPr="007E264A">
              <w:rPr>
                <w:rFonts w:ascii="Times New Roman" w:eastAsia="Calibri" w:hAnsi="Times New Roman" w:cs="Times New Roman"/>
                <w:b/>
                <w:sz w:val="20"/>
                <w:szCs w:val="20"/>
                <w:lang w:eastAsia="ru-RU"/>
              </w:rPr>
              <w:t>Открытым акционерным обществом «Екатеринбургэнергосбыт», Открытым</w:t>
            </w:r>
            <w:r w:rsidRPr="007E264A">
              <w:rPr>
                <w:rFonts w:ascii="Times New Roman" w:eastAsia="Times New Roman" w:hAnsi="Times New Roman" w:cs="Times New Roman"/>
                <w:b/>
                <w:sz w:val="20"/>
                <w:szCs w:val="20"/>
                <w:lang w:eastAsia="ru-RU"/>
              </w:rPr>
              <w:t xml:space="preserve"> </w:t>
            </w:r>
            <w:r w:rsidRPr="007E264A">
              <w:rPr>
                <w:rFonts w:ascii="Times New Roman" w:eastAsia="Calibri" w:hAnsi="Times New Roman" w:cs="Times New Roman"/>
                <w:b/>
                <w:sz w:val="20"/>
                <w:szCs w:val="20"/>
                <w:lang w:eastAsia="ru-RU"/>
              </w:rPr>
              <w:t>акционерн</w:t>
            </w:r>
            <w:r w:rsidRPr="007E264A">
              <w:rPr>
                <w:rFonts w:ascii="Times New Roman" w:eastAsia="Times New Roman" w:hAnsi="Times New Roman" w:cs="Times New Roman"/>
                <w:b/>
                <w:sz w:val="20"/>
                <w:szCs w:val="20"/>
                <w:lang w:eastAsia="ru-RU"/>
              </w:rPr>
              <w:t xml:space="preserve">ым </w:t>
            </w:r>
            <w:r w:rsidRPr="007E264A">
              <w:rPr>
                <w:rFonts w:ascii="Times New Roman" w:eastAsia="Calibri" w:hAnsi="Times New Roman" w:cs="Times New Roman"/>
                <w:b/>
                <w:sz w:val="20"/>
                <w:szCs w:val="20"/>
                <w:lang w:eastAsia="ru-RU"/>
              </w:rPr>
              <w:t>обществ</w:t>
            </w:r>
            <w:r w:rsidRPr="007E264A">
              <w:rPr>
                <w:rFonts w:ascii="Times New Roman" w:eastAsia="Times New Roman" w:hAnsi="Times New Roman" w:cs="Times New Roman"/>
                <w:b/>
                <w:sz w:val="20"/>
                <w:szCs w:val="20"/>
                <w:lang w:eastAsia="ru-RU"/>
              </w:rPr>
              <w:t xml:space="preserve">ом </w:t>
            </w:r>
            <w:r w:rsidRPr="007E264A">
              <w:rPr>
                <w:rFonts w:ascii="Times New Roman" w:eastAsia="Calibri" w:hAnsi="Times New Roman" w:cs="Times New Roman"/>
                <w:b/>
                <w:sz w:val="20"/>
                <w:szCs w:val="20"/>
                <w:lang w:eastAsia="ru-RU"/>
              </w:rPr>
              <w:t xml:space="preserve">«Межрегиональная распределительная сетевая компания Урала» </w:t>
            </w:r>
            <w:r w:rsidRPr="007E264A">
              <w:rPr>
                <w:rFonts w:ascii="Times New Roman" w:eastAsia="Times New Roman" w:hAnsi="Times New Roman" w:cs="Times New Roman"/>
                <w:b/>
                <w:sz w:val="20"/>
                <w:szCs w:val="20"/>
                <w:lang w:eastAsia="ru-RU"/>
              </w:rPr>
              <w:t xml:space="preserve">и Публичным акционерным обществом «Россети» </w:t>
            </w:r>
            <w:r w:rsidRPr="007E264A">
              <w:rPr>
                <w:rFonts w:ascii="Times New Roman" w:eastAsia="Times New Roman" w:hAnsi="Times New Roman" w:cs="Times New Roman"/>
                <w:snapToGrid w:val="0"/>
                <w:sz w:val="20"/>
                <w:szCs w:val="20"/>
                <w:lang w:eastAsia="ru-RU"/>
              </w:rPr>
              <w:t>действий, предусмотренных п. 3 ст. 3 ФЗ «О персональных данных» от 27.07.2006 № 152-ФЗ, в отношении</w:t>
            </w:r>
            <w:r w:rsidRPr="007E264A">
              <w:rPr>
                <w:rFonts w:ascii="Times New Roman" w:eastAsia="Times New Roman" w:hAnsi="Times New Roman" w:cs="Times New Roman"/>
                <w:sz w:val="20"/>
                <w:szCs w:val="20"/>
                <w:lang w:eastAsia="ru-RU"/>
              </w:rPr>
              <w:t xml:space="preserve"> персональных данных участника закупки (потенциального контрагента) / контрагента/планируемых к привлечению </w:t>
            </w:r>
            <w:proofErr w:type="spellStart"/>
            <w:r w:rsidRPr="007E264A">
              <w:rPr>
                <w:rFonts w:ascii="Times New Roman" w:eastAsia="Times New Roman" w:hAnsi="Times New Roman" w:cs="Times New Roman"/>
                <w:sz w:val="20"/>
                <w:szCs w:val="20"/>
                <w:lang w:eastAsia="ru-RU"/>
              </w:rPr>
              <w:t>субконтрагентов</w:t>
            </w:r>
            <w:proofErr w:type="spellEnd"/>
            <w:r w:rsidRPr="007E264A">
              <w:rPr>
                <w:rFonts w:ascii="Times New Roman" w:eastAsia="Times New Roman" w:hAnsi="Times New Roman" w:cs="Times New Roman"/>
                <w:sz w:val="20"/>
                <w:szCs w:val="20"/>
                <w:lang w:eastAsia="ru-RU"/>
              </w:rPr>
              <w:t xml:space="preserve"> и их собственников (участников, учредителей, акционеров), в</w:t>
            </w:r>
            <w:proofErr w:type="gramEnd"/>
            <w:r w:rsidRPr="007E264A">
              <w:rPr>
                <w:rFonts w:ascii="Times New Roman" w:eastAsia="Times New Roman" w:hAnsi="Times New Roman" w:cs="Times New Roman"/>
                <w:sz w:val="20"/>
                <w:szCs w:val="20"/>
                <w:lang w:eastAsia="ru-RU"/>
              </w:rPr>
              <w:t xml:space="preserve"> том числе конечных бенефициаров (</w:t>
            </w:r>
            <w:r w:rsidRPr="007E264A">
              <w:rPr>
                <w:rFonts w:ascii="Times New Roman" w:eastAsia="Times New Roman" w:hAnsi="Times New Roman" w:cs="Times New Roman"/>
                <w:snapToGrid w:val="0"/>
                <w:sz w:val="20"/>
                <w:szCs w:val="20"/>
                <w:lang w:eastAsia="ru-RU"/>
              </w:rPr>
              <w:t xml:space="preserve">фамилия, имя, отчество; серия и номер документа, удостоверяющего личность; ИНН </w:t>
            </w:r>
            <w:r w:rsidRPr="007E264A">
              <w:rPr>
                <w:rFonts w:ascii="Times New Roman" w:eastAsia="Times New Roman" w:hAnsi="Times New Roman" w:cs="Times New Roman"/>
                <w:sz w:val="20"/>
                <w:szCs w:val="20"/>
                <w:lang w:eastAsia="ru-RU"/>
              </w:rPr>
              <w:t xml:space="preserve">(участников, учредителей, акционеров) ОАО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7E264A">
              <w:rPr>
                <w:rFonts w:ascii="Times New Roman" w:eastAsia="Times New Roman" w:hAnsi="Times New Roman" w:cs="Times New Roman"/>
                <w:sz w:val="20"/>
                <w:szCs w:val="20"/>
                <w:lang w:eastAsia="ru-RU"/>
              </w:rPr>
              <w:t>Росфинмониторинг</w:t>
            </w:r>
            <w:proofErr w:type="spellEnd"/>
            <w:r w:rsidRPr="007E264A">
              <w:rPr>
                <w:rFonts w:ascii="Times New Roman" w:eastAsia="Times New Roman" w:hAnsi="Times New Roman" w:cs="Times New Roman"/>
                <w:sz w:val="20"/>
                <w:szCs w:val="20"/>
                <w:lang w:eastAsia="ru-RU"/>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w:t>
            </w: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roofErr w:type="gramStart"/>
            <w:r w:rsidRPr="007E264A">
              <w:rPr>
                <w:rFonts w:ascii="Times New Roman" w:eastAsia="Times New Roman" w:hAnsi="Times New Roman" w:cs="Times New Roman"/>
                <w:snapToGrid w:val="0"/>
                <w:sz w:val="20"/>
                <w:szCs w:val="20"/>
                <w:lang w:eastAsia="ru-RU"/>
              </w:rPr>
              <w:t xml:space="preserve">- 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7E264A">
              <w:rPr>
                <w:rFonts w:ascii="Times New Roman" w:eastAsia="Times New Roman" w:hAnsi="Times New Roman" w:cs="Times New Roman"/>
                <w:snapToGrid w:val="0"/>
                <w:sz w:val="20"/>
                <w:szCs w:val="20"/>
                <w:lang w:eastAsia="ru-RU"/>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roofErr w:type="gramStart"/>
            <w:r w:rsidRPr="007E264A">
              <w:rPr>
                <w:rFonts w:ascii="Times New Roman" w:eastAsia="Times New Roman" w:hAnsi="Times New Roman" w:cs="Times New Roman"/>
                <w:snapToGrid w:val="0"/>
                <w:sz w:val="20"/>
                <w:szCs w:val="20"/>
                <w:lang w:eastAsia="ru-RU"/>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
          <w:p w:rsidR="007E264A" w:rsidRPr="007E264A" w:rsidRDefault="007E264A" w:rsidP="007E264A">
            <w:pPr>
              <w:spacing w:after="0" w:line="240" w:lineRule="auto"/>
              <w:jc w:val="both"/>
              <w:rPr>
                <w:rFonts w:ascii="Times New Roman" w:eastAsia="Times New Roman" w:hAnsi="Times New Roman" w:cs="Times New Roman"/>
                <w:color w:val="000000"/>
                <w:sz w:val="20"/>
                <w:szCs w:val="20"/>
                <w:lang w:eastAsia="ru-RU"/>
              </w:rPr>
            </w:pPr>
            <w:r w:rsidRPr="007E264A">
              <w:rPr>
                <w:rFonts w:ascii="Times New Roman" w:eastAsia="Times New Roman" w:hAnsi="Times New Roman" w:cs="Times New Roman"/>
                <w:color w:val="000000"/>
                <w:sz w:val="20"/>
                <w:szCs w:val="20"/>
                <w:lang w:eastAsia="ru-RU"/>
              </w:rPr>
              <w:t xml:space="preserve">____________                                                 </w:t>
            </w:r>
          </w:p>
          <w:p w:rsidR="007E264A" w:rsidRPr="007E264A" w:rsidRDefault="007E264A" w:rsidP="007E264A">
            <w:pPr>
              <w:spacing w:after="0" w:line="240" w:lineRule="auto"/>
              <w:jc w:val="both"/>
              <w:rPr>
                <w:rFonts w:ascii="Times New Roman" w:eastAsia="Times New Roman" w:hAnsi="Times New Roman" w:cs="Times New Roman"/>
                <w:color w:val="000000"/>
                <w:sz w:val="20"/>
                <w:szCs w:val="20"/>
                <w:lang w:eastAsia="ru-RU"/>
              </w:rPr>
            </w:pPr>
            <w:r w:rsidRPr="007E264A">
              <w:rPr>
                <w:rFonts w:ascii="Times New Roman" w:eastAsia="Times New Roman" w:hAnsi="Times New Roman" w:cs="Times New Roman"/>
                <w:sz w:val="20"/>
                <w:szCs w:val="20"/>
                <w:lang w:eastAsia="ru-RU"/>
              </w:rPr>
              <w:t>(Подпись)</w:t>
            </w:r>
          </w:p>
          <w:p w:rsidR="007E264A" w:rsidRPr="007E264A" w:rsidRDefault="007E264A" w:rsidP="007E264A">
            <w:pPr>
              <w:spacing w:after="0" w:line="240" w:lineRule="auto"/>
              <w:jc w:val="both"/>
              <w:rPr>
                <w:rFonts w:ascii="Times New Roman" w:eastAsia="Times New Roman" w:hAnsi="Times New Roman" w:cs="Times New Roman"/>
                <w:b/>
                <w:bCs/>
                <w:sz w:val="20"/>
                <w:szCs w:val="20"/>
                <w:lang w:eastAsia="ru-RU"/>
              </w:rPr>
            </w:pPr>
            <w:r w:rsidRPr="007E264A">
              <w:rPr>
                <w:rFonts w:ascii="Times New Roman" w:eastAsia="Times New Roman" w:hAnsi="Times New Roman" w:cs="Times New Roman"/>
                <w:b/>
                <w:bCs/>
                <w:sz w:val="20"/>
                <w:szCs w:val="20"/>
                <w:lang w:eastAsia="ru-RU"/>
              </w:rPr>
              <w:t>М.П.</w:t>
            </w:r>
          </w:p>
          <w:p w:rsidR="007E264A" w:rsidRPr="007E264A" w:rsidRDefault="007E264A" w:rsidP="007E264A">
            <w:pPr>
              <w:spacing w:after="0" w:line="240" w:lineRule="auto"/>
              <w:jc w:val="both"/>
              <w:rPr>
                <w:rFonts w:ascii="Times New Roman" w:eastAsia="Times New Roman" w:hAnsi="Times New Roman" w:cs="Times New Roman"/>
                <w:sz w:val="16"/>
                <w:szCs w:val="16"/>
                <w:lang w:eastAsia="ru-RU"/>
              </w:rPr>
            </w:pPr>
            <w:proofErr w:type="gramStart"/>
            <w:r w:rsidRPr="007E264A">
              <w:rPr>
                <w:rFonts w:ascii="Times New Roman" w:eastAsia="Times New Roman" w:hAnsi="Times New Roman" w:cs="Times New Roman"/>
                <w:sz w:val="16"/>
                <w:szCs w:val="16"/>
                <w:lang w:eastAsia="ru-RU"/>
              </w:rPr>
              <w:t xml:space="preserve">*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Pr="007E264A">
              <w:rPr>
                <w:rFonts w:ascii="Times New Roman" w:eastAsia="Times New Roman" w:hAnsi="Times New Roman" w:cs="Times New Roman"/>
                <w:sz w:val="16"/>
                <w:szCs w:val="16"/>
                <w:lang w:eastAsia="ru-RU"/>
              </w:rPr>
              <w:t>субконтрагентов</w:t>
            </w:r>
            <w:proofErr w:type="spellEnd"/>
            <w:r w:rsidRPr="007E264A">
              <w:rPr>
                <w:rFonts w:ascii="Times New Roman" w:eastAsia="Times New Roman" w:hAnsi="Times New Roman" w:cs="Times New Roman"/>
                <w:sz w:val="16"/>
                <w:szCs w:val="16"/>
                <w:lang w:eastAsia="ru-RU"/>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Pr="007E264A">
              <w:rPr>
                <w:rFonts w:ascii="Times New Roman" w:eastAsia="Times New Roman" w:hAnsi="Times New Roman" w:cs="Times New Roman"/>
                <w:sz w:val="16"/>
                <w:szCs w:val="16"/>
                <w:lang w:eastAsia="ru-RU"/>
              </w:rPr>
              <w:t xml:space="preserve"> </w:t>
            </w:r>
            <w:proofErr w:type="gramStart"/>
            <w:r w:rsidRPr="007E264A">
              <w:rPr>
                <w:rFonts w:ascii="Times New Roman" w:eastAsia="Times New Roman" w:hAnsi="Times New Roman" w:cs="Times New Roman"/>
                <w:sz w:val="16"/>
                <w:szCs w:val="16"/>
                <w:lang w:eastAsia="ru-RU"/>
              </w:rPr>
              <w:t>бенефициарах</w:t>
            </w:r>
            <w:proofErr w:type="gramEnd"/>
            <w:r w:rsidRPr="007E264A">
              <w:rPr>
                <w:rFonts w:ascii="Times New Roman" w:eastAsia="Times New Roman" w:hAnsi="Times New Roman" w:cs="Times New Roman"/>
                <w:sz w:val="16"/>
                <w:szCs w:val="16"/>
                <w:lang w:eastAsia="ru-RU"/>
              </w:rPr>
              <w:t xml:space="preserve"> своего </w:t>
            </w:r>
            <w:proofErr w:type="spellStart"/>
            <w:r w:rsidRPr="007E264A">
              <w:rPr>
                <w:rFonts w:ascii="Times New Roman" w:eastAsia="Times New Roman" w:hAnsi="Times New Roman" w:cs="Times New Roman"/>
                <w:sz w:val="16"/>
                <w:szCs w:val="16"/>
                <w:lang w:eastAsia="ru-RU"/>
              </w:rPr>
              <w:t>субконтрагента</w:t>
            </w:r>
            <w:proofErr w:type="spellEnd"/>
            <w:r w:rsidRPr="007E264A">
              <w:rPr>
                <w:rFonts w:ascii="Times New Roman" w:eastAsia="Times New Roman" w:hAnsi="Times New Roman" w:cs="Times New Roman"/>
                <w:sz w:val="16"/>
                <w:szCs w:val="16"/>
                <w:lang w:eastAsia="ru-RU"/>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Pr="007E264A">
              <w:rPr>
                <w:rFonts w:ascii="Times New Roman" w:eastAsia="Times New Roman" w:hAnsi="Times New Roman" w:cs="Times New Roman"/>
                <w:sz w:val="16"/>
                <w:szCs w:val="16"/>
                <w:lang w:eastAsia="ru-RU"/>
              </w:rPr>
              <w:t>субконтрагентов</w:t>
            </w:r>
            <w:proofErr w:type="spellEnd"/>
            <w:r w:rsidRPr="007E264A">
              <w:rPr>
                <w:rFonts w:ascii="Times New Roman" w:eastAsia="Times New Roman" w:hAnsi="Times New Roman" w:cs="Times New Roman"/>
                <w:sz w:val="16"/>
                <w:szCs w:val="16"/>
                <w:lang w:eastAsia="ru-RU"/>
              </w:rPr>
              <w:t xml:space="preserve"> согласие на представление (обработку) Обществу и в уполномоченные государственные органы указанных сведений.</w:t>
            </w:r>
          </w:p>
          <w:p w:rsidR="007E264A" w:rsidRPr="007E264A" w:rsidRDefault="007E264A" w:rsidP="007E264A">
            <w:pPr>
              <w:spacing w:after="0" w:line="240" w:lineRule="auto"/>
              <w:jc w:val="both"/>
              <w:rPr>
                <w:rFonts w:ascii="Times New Roman" w:eastAsia="Calibri" w:hAnsi="Times New Roman" w:cs="Times New Roman"/>
                <w:b/>
                <w:bCs/>
                <w:sz w:val="28"/>
                <w:szCs w:val="28"/>
              </w:rPr>
            </w:pPr>
          </w:p>
        </w:tc>
        <w:tc>
          <w:tcPr>
            <w:tcW w:w="0" w:type="auto"/>
            <w:tcBorders>
              <w:left w:val="single" w:sz="4" w:space="0" w:color="auto"/>
            </w:tcBorders>
          </w:tcPr>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rPr>
                <w:rFonts w:ascii="Times New Roman" w:eastAsia="Calibri" w:hAnsi="Times New Roman" w:cs="Times New Roman"/>
                <w:b/>
                <w:bCs/>
                <w:sz w:val="28"/>
                <w:szCs w:val="28"/>
              </w:rPr>
            </w:pPr>
          </w:p>
          <w:p w:rsidR="007E264A" w:rsidRPr="007E264A" w:rsidRDefault="007E264A" w:rsidP="007E264A">
            <w:pPr>
              <w:spacing w:after="120"/>
              <w:ind w:left="51"/>
              <w:jc w:val="both"/>
              <w:outlineLvl w:val="0"/>
              <w:rPr>
                <w:rFonts w:ascii="Times New Roman" w:eastAsia="Calibri" w:hAnsi="Times New Roman" w:cs="Times New Roman"/>
                <w:b/>
                <w:bCs/>
                <w:sz w:val="28"/>
                <w:szCs w:val="28"/>
              </w:rPr>
            </w:pPr>
          </w:p>
        </w:tc>
      </w:tr>
      <w:tr w:rsidR="007E264A" w:rsidRPr="007E264A" w:rsidTr="00C74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93" w:type="dxa"/>
            <w:tcBorders>
              <w:top w:val="nil"/>
              <w:left w:val="nil"/>
              <w:bottom w:val="nil"/>
              <w:right w:val="nil"/>
            </w:tcBorders>
          </w:tcPr>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r w:rsidRPr="007E264A">
              <w:rPr>
                <w:rFonts w:ascii="Times New Roman" w:eastAsia="Times New Roman" w:hAnsi="Times New Roman" w:cs="Times New Roman"/>
                <w:b/>
                <w:lang w:eastAsia="ru-RU"/>
              </w:rPr>
              <w:t>Форма утверждена:</w:t>
            </w:r>
          </w:p>
          <w:p w:rsidR="007E264A" w:rsidRPr="007E264A" w:rsidRDefault="007E264A" w:rsidP="007E264A">
            <w:pPr>
              <w:spacing w:after="0" w:line="240" w:lineRule="auto"/>
              <w:jc w:val="right"/>
              <w:rPr>
                <w:rFonts w:ascii="Times New Roman" w:eastAsia="Times New Roman" w:hAnsi="Times New Roman" w:cs="Times New Roman"/>
                <w:b/>
                <w:bCs/>
                <w:sz w:val="20"/>
                <w:szCs w:val="20"/>
                <w:lang w:eastAsia="ru-RU"/>
              </w:rPr>
            </w:pPr>
          </w:p>
          <w:p w:rsidR="007E264A" w:rsidRPr="007E264A" w:rsidRDefault="007E264A" w:rsidP="007E264A">
            <w:pPr>
              <w:spacing w:after="0" w:line="240" w:lineRule="auto"/>
              <w:rPr>
                <w:rFonts w:ascii="Times New Roman" w:eastAsia="Times New Roman" w:hAnsi="Times New Roman" w:cs="Times New Roman"/>
                <w:b/>
                <w:bCs/>
                <w:sz w:val="20"/>
                <w:szCs w:val="20"/>
                <w:lang w:eastAsia="ru-RU"/>
              </w:rPr>
            </w:pPr>
          </w:p>
        </w:tc>
        <w:tc>
          <w:tcPr>
            <w:tcW w:w="4289" w:type="dxa"/>
            <w:gridSpan w:val="2"/>
            <w:tcBorders>
              <w:top w:val="nil"/>
              <w:left w:val="nil"/>
              <w:bottom w:val="nil"/>
              <w:right w:val="nil"/>
            </w:tcBorders>
          </w:tcPr>
          <w:p w:rsidR="007E264A" w:rsidRPr="007E264A" w:rsidRDefault="007E264A" w:rsidP="007E264A">
            <w:pPr>
              <w:spacing w:after="0" w:line="240" w:lineRule="auto"/>
              <w:rPr>
                <w:rFonts w:ascii="Times New Roman" w:eastAsia="Times New Roman" w:hAnsi="Times New Roman" w:cs="Times New Roman"/>
                <w:b/>
                <w:bCs/>
                <w:sz w:val="20"/>
                <w:szCs w:val="20"/>
                <w:lang w:eastAsia="ru-RU"/>
              </w:rPr>
            </w:pPr>
          </w:p>
        </w:tc>
      </w:tr>
    </w:tbl>
    <w:p w:rsidR="00006CC4" w:rsidRDefault="00006CC4" w:rsidP="007E264A"/>
    <w:sectPr w:rsidR="00006CC4" w:rsidSect="007E264A">
      <w:headerReference w:type="even" r:id="rId19"/>
      <w:headerReference w:type="default" r:id="rId20"/>
      <w:footerReference w:type="even" r:id="rId21"/>
      <w:footerReference w:type="default" r:id="rId2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56" w:rsidRDefault="00614556" w:rsidP="007E264A">
      <w:pPr>
        <w:spacing w:after="0" w:line="240" w:lineRule="auto"/>
      </w:pPr>
      <w:r>
        <w:separator/>
      </w:r>
    </w:p>
  </w:endnote>
  <w:endnote w:type="continuationSeparator" w:id="0">
    <w:p w:rsidR="00614556" w:rsidRDefault="00614556" w:rsidP="007E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D6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6145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F4F79">
    <w:pPr>
      <w:pStyle w:val="a5"/>
      <w:framePr w:wrap="around" w:vAnchor="text" w:hAnchor="margin" w:xAlign="center" w:y="1"/>
    </w:pPr>
    <w:r>
      <w:t>Покупатель____________</w:t>
    </w:r>
    <w:r w:rsidR="00A67BC5">
      <w:t>_________</w:t>
    </w:r>
    <w:r>
      <w:t>_ /</w:t>
    </w:r>
    <w:r w:rsidR="00A67BC5">
      <w:t>С.Е. Попов</w:t>
    </w:r>
    <w:r>
      <w:t>/</w:t>
    </w:r>
    <w:r>
      <w:tab/>
      <w:t xml:space="preserve">             </w:t>
    </w:r>
    <w:r w:rsidR="00A67BC5">
      <w:t xml:space="preserve">         </w:t>
    </w:r>
    <w:r>
      <w:t xml:space="preserve"> Поставщик ________________ /____________________/</w:t>
    </w:r>
  </w:p>
  <w:p w:rsidR="00F82EC3" w:rsidRDefault="00614556" w:rsidP="006D6819">
    <w:pPr>
      <w:pStyle w:val="a5"/>
      <w:framePr w:wrap="around" w:vAnchor="text" w:hAnchor="margin" w:xAlign="center" w:y="1"/>
      <w:rPr>
        <w:rStyle w:val="a7"/>
      </w:rPr>
    </w:pPr>
  </w:p>
  <w:p w:rsidR="00F82EC3" w:rsidRDefault="00614556" w:rsidP="00753F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87" w:rsidRPr="00A67BC5" w:rsidRDefault="00A67BC5" w:rsidP="00A67BC5">
    <w:pPr>
      <w:pStyle w:val="a5"/>
    </w:pPr>
    <w:r>
      <w:t>Покупатель_____________ /С.Е. Попов/</w:t>
    </w:r>
    <w:r>
      <w:tab/>
      <w:t xml:space="preserve">                             Поставщик ________________ /____________________/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D6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61455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614556" w:rsidP="006D6819">
    <w:pPr>
      <w:pStyle w:val="a5"/>
      <w:framePr w:wrap="around" w:vAnchor="text" w:hAnchor="margin" w:xAlign="center" w:y="1"/>
      <w:rPr>
        <w:rStyle w:val="a7"/>
      </w:rPr>
    </w:pPr>
  </w:p>
  <w:p w:rsidR="00F82EC3" w:rsidRDefault="00614556" w:rsidP="003366D4">
    <w:pPr>
      <w:pStyle w:val="a5"/>
    </w:pPr>
  </w:p>
  <w:p w:rsidR="00F82EC3" w:rsidRDefault="007E3866">
    <w:pPr>
      <w:pStyle w:val="a5"/>
    </w:pPr>
    <w:r>
      <w:t xml:space="preserve">            </w:t>
    </w:r>
    <w:r w:rsidR="00DF4ABE">
      <w:t xml:space="preserve">      Покупатель________________________ /С.Е. Попов</w:t>
    </w:r>
    <w:r>
      <w:t>/</w:t>
    </w:r>
    <w:r>
      <w:tab/>
      <w:t xml:space="preserve">              Поставщик ________________ /____________________/</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BD4C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614556">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614556" w:rsidP="00DF7D4E">
    <w:pPr>
      <w:pStyle w:val="a5"/>
      <w:framePr w:h="538" w:hRule="exact" w:wrap="around" w:vAnchor="text" w:hAnchor="margin" w:xAlign="center" w:y="151"/>
      <w:jc w:val="center"/>
      <w:rPr>
        <w:rStyle w:val="a7"/>
      </w:rPr>
    </w:pPr>
  </w:p>
  <w:p w:rsidR="00F82EC3" w:rsidRDefault="00614556" w:rsidP="00BD4C40">
    <w:pPr>
      <w:pStyle w:val="a5"/>
      <w:framePr w:wrap="around" w:vAnchor="text" w:hAnchor="margin" w:xAlign="center" w:y="1"/>
      <w:rPr>
        <w:rStyle w:val="a7"/>
      </w:rPr>
    </w:pPr>
  </w:p>
  <w:p w:rsidR="007E264A" w:rsidRDefault="007E264A" w:rsidP="007E264A">
    <w:pPr>
      <w:pStyle w:val="a5"/>
    </w:pPr>
    <w:r>
      <w:t>Покупатель_____________ /_____________________/</w:t>
    </w:r>
    <w:r>
      <w:tab/>
      <w:t xml:space="preserve">              Поставщик ________________ /____________________/</w:t>
    </w:r>
  </w:p>
  <w:p w:rsidR="00F82EC3" w:rsidRDefault="00614556" w:rsidP="007E264A">
    <w:pPr>
      <w:pStyle w:val="a5"/>
      <w:tabs>
        <w:tab w:val="clear" w:pos="4677"/>
        <w:tab w:val="clear" w:pos="9355"/>
        <w:tab w:val="left" w:pos="14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56" w:rsidRDefault="00614556" w:rsidP="007E264A">
      <w:pPr>
        <w:spacing w:after="0" w:line="240" w:lineRule="auto"/>
      </w:pPr>
      <w:r>
        <w:separator/>
      </w:r>
    </w:p>
  </w:footnote>
  <w:footnote w:type="continuationSeparator" w:id="0">
    <w:p w:rsidR="00614556" w:rsidRDefault="00614556" w:rsidP="007E2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61455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614556">
    <w:pPr>
      <w:pStyle w:val="a3"/>
      <w:framePr w:wrap="around" w:vAnchor="text" w:hAnchor="margin" w:xAlign="right" w:y="1"/>
      <w:rPr>
        <w:rStyle w:val="a7"/>
      </w:rPr>
    </w:pPr>
  </w:p>
  <w:p w:rsidR="00F82EC3" w:rsidRDefault="00614556">
    <w:pPr>
      <w:pStyle w:val="a3"/>
      <w:ind w:left="-567" w:right="-1"/>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614556">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614556">
    <w:pPr>
      <w:pStyle w:val="a3"/>
      <w:framePr w:wrap="around" w:vAnchor="text" w:hAnchor="margin" w:xAlign="right" w:y="1"/>
      <w:rPr>
        <w:rStyle w:val="a7"/>
      </w:rPr>
    </w:pPr>
  </w:p>
  <w:p w:rsidR="00F82EC3" w:rsidRDefault="00614556">
    <w:pPr>
      <w:pStyle w:val="a3"/>
      <w:ind w:left="-567" w:right="-1"/>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614556">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614556">
    <w:pPr>
      <w:pStyle w:val="a3"/>
      <w:framePr w:wrap="around" w:vAnchor="text" w:hAnchor="margin" w:xAlign="right" w:y="1"/>
      <w:rPr>
        <w:rStyle w:val="a7"/>
      </w:rPr>
    </w:pPr>
  </w:p>
  <w:p w:rsidR="00F82EC3" w:rsidRDefault="00614556">
    <w:pPr>
      <w:pStyle w:val="a3"/>
      <w:ind w:left="-567" w:right="-1"/>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1C3"/>
    <w:multiLevelType w:val="multilevel"/>
    <w:tmpl w:val="D6A620B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440" w:hanging="108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1800" w:hanging="1440"/>
      </w:pPr>
      <w:rPr>
        <w:rFonts w:hint="default"/>
        <w:color w:val="FF0000"/>
      </w:rPr>
    </w:lvl>
  </w:abstractNum>
  <w:abstractNum w:abstractNumId="1">
    <w:nsid w:val="339A5511"/>
    <w:multiLevelType w:val="multilevel"/>
    <w:tmpl w:val="80D4E5F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A078DC"/>
    <w:multiLevelType w:val="multilevel"/>
    <w:tmpl w:val="9F76F2E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3A706A"/>
    <w:multiLevelType w:val="multilevel"/>
    <w:tmpl w:val="1C2ADD2A"/>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4276"/>
        </w:tabs>
        <w:ind w:left="4276" w:hanging="1440"/>
      </w:pPr>
      <w:rPr>
        <w:rFonts w:hint="default"/>
        <w:color w:val="auto"/>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AB8347B"/>
    <w:multiLevelType w:val="multilevel"/>
    <w:tmpl w:val="22D48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392C9B"/>
    <w:multiLevelType w:val="multilevel"/>
    <w:tmpl w:val="DAEC2A8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605897"/>
    <w:multiLevelType w:val="multilevel"/>
    <w:tmpl w:val="A62A375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
    <w:nsid w:val="78E25652"/>
    <w:multiLevelType w:val="multilevel"/>
    <w:tmpl w:val="A91897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D9B649A"/>
    <w:multiLevelType w:val="multilevel"/>
    <w:tmpl w:val="47527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0"/>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46"/>
    <w:rsid w:val="00006CC4"/>
    <w:rsid w:val="0007099E"/>
    <w:rsid w:val="00086143"/>
    <w:rsid w:val="0010091A"/>
    <w:rsid w:val="0018123D"/>
    <w:rsid w:val="001B3FEA"/>
    <w:rsid w:val="001D0738"/>
    <w:rsid w:val="002311CA"/>
    <w:rsid w:val="0036086E"/>
    <w:rsid w:val="003A49EC"/>
    <w:rsid w:val="003D4787"/>
    <w:rsid w:val="003E53D1"/>
    <w:rsid w:val="00477D3B"/>
    <w:rsid w:val="00614556"/>
    <w:rsid w:val="007217D9"/>
    <w:rsid w:val="0076567A"/>
    <w:rsid w:val="007933CC"/>
    <w:rsid w:val="007E264A"/>
    <w:rsid w:val="007E3866"/>
    <w:rsid w:val="00945C7F"/>
    <w:rsid w:val="00947BF7"/>
    <w:rsid w:val="009A6246"/>
    <w:rsid w:val="00A07B06"/>
    <w:rsid w:val="00A67BC5"/>
    <w:rsid w:val="00AB2E72"/>
    <w:rsid w:val="00AB55A6"/>
    <w:rsid w:val="00AB7911"/>
    <w:rsid w:val="00B560AA"/>
    <w:rsid w:val="00C10B0C"/>
    <w:rsid w:val="00C214DA"/>
    <w:rsid w:val="00D229C0"/>
    <w:rsid w:val="00D2307A"/>
    <w:rsid w:val="00D43590"/>
    <w:rsid w:val="00DB1C5A"/>
    <w:rsid w:val="00DF4ABE"/>
    <w:rsid w:val="00E17BAF"/>
    <w:rsid w:val="00E86C2B"/>
    <w:rsid w:val="00EB76C0"/>
    <w:rsid w:val="00F8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E264A"/>
    <w:rPr>
      <w:rFonts w:ascii="Times New Roman" w:eastAsia="Times New Roman" w:hAnsi="Times New Roman" w:cs="Times New Roman"/>
      <w:sz w:val="20"/>
      <w:szCs w:val="20"/>
      <w:lang w:eastAsia="ru-RU"/>
    </w:rPr>
  </w:style>
  <w:style w:type="paragraph" w:styleId="a5">
    <w:name w:val="footer"/>
    <w:basedOn w:val="a"/>
    <w:link w:val="a6"/>
    <w:uiPriority w:val="99"/>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E264A"/>
    <w:rPr>
      <w:rFonts w:ascii="Times New Roman" w:eastAsia="Times New Roman" w:hAnsi="Times New Roman" w:cs="Times New Roman"/>
      <w:sz w:val="20"/>
      <w:szCs w:val="20"/>
      <w:lang w:eastAsia="ru-RU"/>
    </w:rPr>
  </w:style>
  <w:style w:type="character" w:styleId="a7">
    <w:name w:val="page number"/>
    <w:rsid w:val="007E264A"/>
  </w:style>
  <w:style w:type="paragraph" w:styleId="a8">
    <w:name w:val="Body Text Indent"/>
    <w:basedOn w:val="a"/>
    <w:link w:val="a9"/>
    <w:uiPriority w:val="99"/>
    <w:semiHidden/>
    <w:unhideWhenUsed/>
    <w:rsid w:val="00A07B06"/>
    <w:pPr>
      <w:spacing w:after="120"/>
      <w:ind w:left="283"/>
    </w:pPr>
  </w:style>
  <w:style w:type="character" w:customStyle="1" w:styleId="a9">
    <w:name w:val="Основной текст с отступом Знак"/>
    <w:basedOn w:val="a0"/>
    <w:link w:val="a8"/>
    <w:uiPriority w:val="99"/>
    <w:semiHidden/>
    <w:rsid w:val="00A07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E264A"/>
    <w:rPr>
      <w:rFonts w:ascii="Times New Roman" w:eastAsia="Times New Roman" w:hAnsi="Times New Roman" w:cs="Times New Roman"/>
      <w:sz w:val="20"/>
      <w:szCs w:val="20"/>
      <w:lang w:eastAsia="ru-RU"/>
    </w:rPr>
  </w:style>
  <w:style w:type="paragraph" w:styleId="a5">
    <w:name w:val="footer"/>
    <w:basedOn w:val="a"/>
    <w:link w:val="a6"/>
    <w:uiPriority w:val="99"/>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E264A"/>
    <w:rPr>
      <w:rFonts w:ascii="Times New Roman" w:eastAsia="Times New Roman" w:hAnsi="Times New Roman" w:cs="Times New Roman"/>
      <w:sz w:val="20"/>
      <w:szCs w:val="20"/>
      <w:lang w:eastAsia="ru-RU"/>
    </w:rPr>
  </w:style>
  <w:style w:type="character" w:styleId="a7">
    <w:name w:val="page number"/>
    <w:rsid w:val="007E264A"/>
  </w:style>
  <w:style w:type="paragraph" w:styleId="a8">
    <w:name w:val="Body Text Indent"/>
    <w:basedOn w:val="a"/>
    <w:link w:val="a9"/>
    <w:uiPriority w:val="99"/>
    <w:semiHidden/>
    <w:unhideWhenUsed/>
    <w:rsid w:val="00A07B06"/>
    <w:pPr>
      <w:spacing w:after="120"/>
      <w:ind w:left="283"/>
    </w:pPr>
  </w:style>
  <w:style w:type="character" w:customStyle="1" w:styleId="a9">
    <w:name w:val="Основной текст с отступом Знак"/>
    <w:basedOn w:val="a0"/>
    <w:link w:val="a8"/>
    <w:uiPriority w:val="99"/>
    <w:semiHidden/>
    <w:rsid w:val="00A0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eens.ru/o_kompanii/dokumenty/"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8CCEB-CFF6-40CD-B02C-F3B29C36743C}"/>
</file>

<file path=customXml/itemProps2.xml><?xml version="1.0" encoding="utf-8"?>
<ds:datastoreItem xmlns:ds="http://schemas.openxmlformats.org/officeDocument/2006/customXml" ds:itemID="{AA238171-FA86-448B-A0D8-7579D0C9EC25}"/>
</file>

<file path=customXml/itemProps3.xml><?xml version="1.0" encoding="utf-8"?>
<ds:datastoreItem xmlns:ds="http://schemas.openxmlformats.org/officeDocument/2006/customXml" ds:itemID="{0EC8B833-EFEE-4EC7-91EE-1A9B6BECBA13}"/>
</file>

<file path=customXml/itemProps4.xml><?xml version="1.0" encoding="utf-8"?>
<ds:datastoreItem xmlns:ds="http://schemas.openxmlformats.org/officeDocument/2006/customXml" ds:itemID="{612AFB67-B14E-480E-A81C-B33FD5A3DF31}"/>
</file>

<file path=docProps/app.xml><?xml version="1.0" encoding="utf-8"?>
<Properties xmlns="http://schemas.openxmlformats.org/officeDocument/2006/extended-properties" xmlns:vt="http://schemas.openxmlformats.org/officeDocument/2006/docPropsVTypes">
  <Template>Normal</Template>
  <TotalTime>25</TotalTime>
  <Pages>11</Pages>
  <Words>6728</Words>
  <Characters>38355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44994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lastModifiedBy>Тимошенко Елена Валерьевна</cp:lastModifiedBy>
  <cp:revision>5</cp:revision>
  <dcterms:created xsi:type="dcterms:W3CDTF">2015-10-29T08:42:00Z</dcterms:created>
  <dcterms:modified xsi:type="dcterms:W3CDTF">2015-11-13T03:28:00Z</dcterms:modified>
</cp:coreProperties>
</file>