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CD" w:rsidRPr="000810A3" w:rsidRDefault="002C2FCD" w:rsidP="002C2FCD">
      <w:pPr>
        <w:pStyle w:val="a6"/>
        <w:spacing w:before="0" w:after="0"/>
        <w:jc w:val="center"/>
        <w:rPr>
          <w:b/>
          <w:sz w:val="18"/>
          <w:szCs w:val="18"/>
          <w:lang w:val="en-US"/>
        </w:rPr>
      </w:pPr>
      <w:r w:rsidRPr="00721AF5">
        <w:rPr>
          <w:b/>
          <w:sz w:val="18"/>
          <w:szCs w:val="18"/>
        </w:rPr>
        <w:t xml:space="preserve">Договор № </w:t>
      </w:r>
      <w:r w:rsidR="000810A3" w:rsidRPr="000810A3">
        <w:rPr>
          <w:b/>
          <w:sz w:val="18"/>
          <w:szCs w:val="18"/>
        </w:rPr>
        <w:t>1</w:t>
      </w:r>
      <w:r w:rsidR="000810A3">
        <w:rPr>
          <w:b/>
          <w:sz w:val="18"/>
          <w:szCs w:val="18"/>
          <w:lang w:val="en-US"/>
        </w:rPr>
        <w:t>0-2/367</w:t>
      </w:r>
    </w:p>
    <w:p w:rsidR="002C2FCD" w:rsidRPr="00721AF5" w:rsidRDefault="002C2FCD" w:rsidP="002C2FCD">
      <w:pPr>
        <w:pStyle w:val="a4"/>
        <w:widowControl w:val="0"/>
        <w:ind w:left="360"/>
        <w:jc w:val="center"/>
        <w:rPr>
          <w:b/>
          <w:sz w:val="18"/>
          <w:szCs w:val="18"/>
        </w:rPr>
      </w:pPr>
      <w:r w:rsidRPr="00721AF5">
        <w:rPr>
          <w:b/>
          <w:sz w:val="18"/>
          <w:szCs w:val="18"/>
        </w:rPr>
        <w:t xml:space="preserve">на </w:t>
      </w:r>
      <w:r w:rsidRPr="00721AF5">
        <w:rPr>
          <w:b/>
          <w:color w:val="0000FF"/>
          <w:sz w:val="18"/>
          <w:szCs w:val="18"/>
        </w:rPr>
        <w:t xml:space="preserve"> </w:t>
      </w:r>
      <w:r w:rsidRPr="00721AF5">
        <w:rPr>
          <w:b/>
          <w:sz w:val="18"/>
          <w:szCs w:val="18"/>
        </w:rPr>
        <w:t>предоставление услуг, связанных</w:t>
      </w:r>
      <w:r>
        <w:rPr>
          <w:b/>
          <w:sz w:val="18"/>
          <w:szCs w:val="18"/>
        </w:rPr>
        <w:t xml:space="preserve"> с эксплуатацией франкировальных машин</w:t>
      </w:r>
    </w:p>
    <w:p w:rsidR="002C2FCD" w:rsidRPr="00721AF5" w:rsidRDefault="002C2FCD" w:rsidP="002C2FCD">
      <w:pPr>
        <w:pStyle w:val="1"/>
        <w:shd w:val="clear" w:color="auto" w:fill="FFFFFF"/>
        <w:tabs>
          <w:tab w:val="left" w:pos="4872"/>
        </w:tabs>
        <w:spacing w:before="341"/>
        <w:ind w:firstLine="0"/>
        <w:rPr>
          <w:color w:val="000000"/>
          <w:sz w:val="18"/>
          <w:szCs w:val="18"/>
        </w:rPr>
      </w:pPr>
      <w:r w:rsidRPr="00721AF5">
        <w:rPr>
          <w:color w:val="000000"/>
          <w:sz w:val="18"/>
          <w:szCs w:val="18"/>
        </w:rPr>
        <w:t xml:space="preserve">г. Екатеринбург </w:t>
      </w:r>
      <w:r w:rsidRPr="00721AF5">
        <w:rPr>
          <w:color w:val="000000"/>
          <w:sz w:val="18"/>
          <w:szCs w:val="18"/>
        </w:rPr>
        <w:tab/>
      </w:r>
      <w:r w:rsidRPr="00721AF5">
        <w:rPr>
          <w:color w:val="000000"/>
          <w:sz w:val="18"/>
          <w:szCs w:val="18"/>
        </w:rPr>
        <w:tab/>
      </w:r>
      <w:r w:rsidRPr="00721AF5">
        <w:rPr>
          <w:color w:val="000000"/>
          <w:sz w:val="18"/>
          <w:szCs w:val="18"/>
        </w:rPr>
        <w:tab/>
      </w:r>
      <w:r w:rsidRPr="00721AF5">
        <w:rPr>
          <w:color w:val="000000"/>
          <w:sz w:val="18"/>
          <w:szCs w:val="18"/>
        </w:rPr>
        <w:tab/>
      </w:r>
      <w:r w:rsidRPr="00721AF5">
        <w:rPr>
          <w:color w:val="000000"/>
          <w:sz w:val="18"/>
          <w:szCs w:val="18"/>
        </w:rPr>
        <w:tab/>
      </w:r>
      <w:r w:rsidRPr="00721AF5">
        <w:rPr>
          <w:color w:val="000000"/>
          <w:sz w:val="18"/>
          <w:szCs w:val="18"/>
        </w:rPr>
        <w:tab/>
      </w:r>
      <w:r w:rsidRPr="00721AF5">
        <w:rPr>
          <w:color w:val="000000"/>
          <w:sz w:val="18"/>
          <w:szCs w:val="18"/>
        </w:rPr>
        <w:tab/>
        <w:t xml:space="preserve">       «</w:t>
      </w:r>
      <w:r w:rsidR="000810A3">
        <w:rPr>
          <w:color w:val="000000"/>
          <w:sz w:val="18"/>
          <w:szCs w:val="18"/>
          <w:lang w:val="en-US"/>
        </w:rPr>
        <w:t>15</w:t>
      </w:r>
      <w:r w:rsidRPr="00721AF5">
        <w:rPr>
          <w:color w:val="000000"/>
          <w:sz w:val="18"/>
          <w:szCs w:val="18"/>
        </w:rPr>
        <w:t xml:space="preserve">» </w:t>
      </w:r>
      <w:r w:rsidR="000810A3">
        <w:rPr>
          <w:color w:val="000000"/>
          <w:sz w:val="18"/>
          <w:szCs w:val="18"/>
        </w:rPr>
        <w:t>декабря</w:t>
      </w:r>
      <w:r w:rsidRPr="00721AF5">
        <w:rPr>
          <w:color w:val="000000"/>
          <w:sz w:val="18"/>
          <w:szCs w:val="18"/>
        </w:rPr>
        <w:t xml:space="preserve"> 20</w:t>
      </w:r>
      <w:r w:rsidR="000810A3">
        <w:rPr>
          <w:color w:val="000000"/>
          <w:sz w:val="18"/>
          <w:szCs w:val="18"/>
        </w:rPr>
        <w:t>14</w:t>
      </w:r>
      <w:bookmarkStart w:id="0" w:name="_GoBack"/>
      <w:bookmarkEnd w:id="0"/>
      <w:r w:rsidRPr="00721AF5">
        <w:rPr>
          <w:color w:val="000000"/>
          <w:sz w:val="18"/>
          <w:szCs w:val="18"/>
        </w:rPr>
        <w:t xml:space="preserve"> г.</w:t>
      </w:r>
    </w:p>
    <w:p w:rsidR="002C2FCD" w:rsidRPr="00721AF5" w:rsidRDefault="002C2FCD" w:rsidP="002C2FCD">
      <w:pPr>
        <w:ind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ind w:firstLine="708"/>
        <w:jc w:val="both"/>
        <w:rPr>
          <w:sz w:val="18"/>
          <w:szCs w:val="18"/>
        </w:rPr>
      </w:pPr>
      <w:proofErr w:type="gramStart"/>
      <w:r w:rsidRPr="00721AF5">
        <w:rPr>
          <w:sz w:val="18"/>
          <w:szCs w:val="18"/>
        </w:rPr>
        <w:t>Федеральное государственное унитарное предприятие «Почта России», именуемое в дальнейшем «Почта», в лице   директора Управления федеральной почтовой связи Свердловской области – филиала ФГУП «Почта России» Киселева Дмитрия Николаевича, действующего от имени и в интересах ФГУП «Почта России»  на основании доверенности от 27.10.2014 № 203/ЮД, с одной стороны, и Открытое акционерное общество «Екатеринбургэнергосбыт», именуемое в дальнейшем «Владелец», в лице Директора Попова Сергея Евгеньевича</w:t>
      </w:r>
      <w:proofErr w:type="gramEnd"/>
      <w:r w:rsidRPr="00721AF5">
        <w:rPr>
          <w:sz w:val="18"/>
          <w:szCs w:val="18"/>
        </w:rPr>
        <w:t>, действующего на основании Устава, с другой стороны, заключили настоящий договор о нижеследующем:</w:t>
      </w:r>
    </w:p>
    <w:p w:rsidR="002C2FCD" w:rsidRPr="00721AF5" w:rsidRDefault="002C2FCD" w:rsidP="002C2FCD">
      <w:pPr>
        <w:ind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pStyle w:val="a6"/>
        <w:spacing w:before="0" w:after="0"/>
        <w:jc w:val="center"/>
        <w:rPr>
          <w:sz w:val="18"/>
          <w:szCs w:val="18"/>
        </w:rPr>
      </w:pPr>
      <w:r w:rsidRPr="00721AF5">
        <w:rPr>
          <w:sz w:val="18"/>
          <w:szCs w:val="18"/>
        </w:rPr>
        <w:t>1.ПРЕДМЕТ ДОГОВОРА</w:t>
      </w:r>
    </w:p>
    <w:p w:rsidR="002C2FCD" w:rsidRPr="00721AF5" w:rsidRDefault="002C2FCD" w:rsidP="002C2FCD">
      <w:pPr>
        <w:pStyle w:val="a6"/>
        <w:spacing w:before="0" w:after="0"/>
        <w:rPr>
          <w:sz w:val="18"/>
          <w:szCs w:val="18"/>
        </w:rPr>
      </w:pPr>
    </w:p>
    <w:p w:rsidR="002C2FCD" w:rsidRPr="00721AF5" w:rsidRDefault="002C2FCD" w:rsidP="002C2FCD">
      <w:pPr>
        <w:pStyle w:val="a4"/>
        <w:ind w:firstLine="720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1.1. </w:t>
      </w:r>
      <w:proofErr w:type="gramStart"/>
      <w:r w:rsidRPr="00721AF5">
        <w:rPr>
          <w:sz w:val="18"/>
          <w:szCs w:val="18"/>
        </w:rPr>
        <w:t>В рамках настоящего договора «Владелец» поручает, а «Почта»</w:t>
      </w:r>
      <w:r w:rsidRPr="00721AF5">
        <w:rPr>
          <w:i/>
          <w:sz w:val="18"/>
          <w:szCs w:val="18"/>
        </w:rPr>
        <w:t xml:space="preserve"> </w:t>
      </w:r>
      <w:r w:rsidRPr="00721AF5">
        <w:rPr>
          <w:sz w:val="18"/>
          <w:szCs w:val="18"/>
        </w:rPr>
        <w:t xml:space="preserve"> принимает на себя обязательства по предоставлению «Владельцу» услуг по </w:t>
      </w:r>
      <w:r w:rsidRPr="00721AF5">
        <w:rPr>
          <w:bCs/>
          <w:sz w:val="18"/>
          <w:szCs w:val="18"/>
        </w:rPr>
        <w:t xml:space="preserve">вводу информации об авансовых платежах в регистр (счетчик) </w:t>
      </w:r>
      <w:r w:rsidRPr="00721AF5">
        <w:rPr>
          <w:sz w:val="18"/>
          <w:szCs w:val="18"/>
        </w:rPr>
        <w:t>франкировальных машин</w:t>
      </w:r>
      <w:r w:rsidRPr="00721AF5">
        <w:rPr>
          <w:color w:val="0000FF"/>
          <w:sz w:val="18"/>
          <w:szCs w:val="18"/>
        </w:rPr>
        <w:t xml:space="preserve"> </w:t>
      </w:r>
      <w:r w:rsidRPr="00721AF5">
        <w:rPr>
          <w:sz w:val="18"/>
          <w:szCs w:val="18"/>
        </w:rPr>
        <w:t>и  контролю за порядком их эксплуатации «Владельцем», а также иных услуг, указанных в пункте 2.1. настоящего договора и связанных с эксплуатацией франкировальных машин «Владельца» в количестве 2 (двух) штук:</w:t>
      </w:r>
      <w:proofErr w:type="gramEnd"/>
    </w:p>
    <w:p w:rsidR="002C2FCD" w:rsidRPr="00721AF5" w:rsidRDefault="002C2FCD" w:rsidP="002C2FC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Франкировальная машина: серия </w:t>
      </w:r>
      <w:proofErr w:type="spellStart"/>
      <w:r w:rsidRPr="00721AF5">
        <w:rPr>
          <w:sz w:val="18"/>
          <w:szCs w:val="18"/>
          <w:lang w:val="en-US"/>
        </w:rPr>
        <w:t>Ultimail</w:t>
      </w:r>
      <w:proofErr w:type="spellEnd"/>
      <w:r w:rsidRPr="00721AF5">
        <w:rPr>
          <w:sz w:val="18"/>
          <w:szCs w:val="18"/>
        </w:rPr>
        <w:t xml:space="preserve"> 45, номер ГЗПО </w:t>
      </w:r>
      <w:r w:rsidRPr="00721AF5">
        <w:rPr>
          <w:sz w:val="18"/>
          <w:szCs w:val="18"/>
          <w:lang w:val="en-US"/>
        </w:rPr>
        <w:t>FP</w:t>
      </w:r>
      <w:r w:rsidRPr="00721AF5">
        <w:rPr>
          <w:sz w:val="18"/>
          <w:szCs w:val="18"/>
        </w:rPr>
        <w:t>317581, год выпуска 11.09.2013;</w:t>
      </w:r>
    </w:p>
    <w:p w:rsidR="002C2FCD" w:rsidRPr="00721AF5" w:rsidRDefault="002C2FCD" w:rsidP="002C2FC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Франкировальная машина: серия FP369258, номер ГЗПО EFS 3000, год выпуска 05.10.2008г.</w:t>
      </w:r>
    </w:p>
    <w:p w:rsidR="002C2FCD" w:rsidRPr="00721AF5" w:rsidRDefault="002C2FCD" w:rsidP="002C2FCD">
      <w:pPr>
        <w:pStyle w:val="a4"/>
        <w:ind w:firstLine="720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1.2. Франкировальные машины установлены по адресу: пр. Космонавтов,17А, г. Екатеринбург, 620017.</w:t>
      </w:r>
    </w:p>
    <w:p w:rsidR="002C2FCD" w:rsidRPr="00721AF5" w:rsidRDefault="002C2FCD" w:rsidP="002C2FCD">
      <w:pPr>
        <w:pStyle w:val="a4"/>
        <w:ind w:firstLine="709"/>
        <w:jc w:val="both"/>
        <w:rPr>
          <w:snapToGrid w:val="0"/>
          <w:sz w:val="18"/>
          <w:szCs w:val="18"/>
        </w:rPr>
      </w:pPr>
      <w:r w:rsidRPr="00721AF5">
        <w:rPr>
          <w:sz w:val="18"/>
          <w:szCs w:val="18"/>
        </w:rPr>
        <w:t>1.3.</w:t>
      </w:r>
      <w:r w:rsidRPr="00721AF5">
        <w:rPr>
          <w:snapToGrid w:val="0"/>
          <w:sz w:val="18"/>
          <w:szCs w:val="18"/>
        </w:rPr>
        <w:t xml:space="preserve"> «Почта»  в своей деятельности руководствуется Федеральными законами «О связи» от 07.07.2003 № 126-ФЗ, «О почтовой связи» от 17.07.1999 № 176-ФЗ,  другими федеральными законами, постановлением Правительства Российской Федерации «Об утверждении Правил оказания услуг почтовой связи» от 15 апреля 2005г. № 221 и иными нормативными правовыми актами Российской Федерации. </w:t>
      </w:r>
    </w:p>
    <w:p w:rsidR="002C2FCD" w:rsidRPr="00721AF5" w:rsidRDefault="002C2FCD" w:rsidP="002C2FCD">
      <w:pPr>
        <w:pStyle w:val="a7"/>
        <w:ind w:left="0"/>
        <w:jc w:val="center"/>
        <w:rPr>
          <w:rFonts w:ascii="Times New Roman" w:hAnsi="Times New Roman"/>
          <w:iCs/>
          <w:sz w:val="18"/>
          <w:szCs w:val="18"/>
        </w:rPr>
      </w:pPr>
      <w:r w:rsidRPr="00721AF5">
        <w:rPr>
          <w:rFonts w:ascii="Times New Roman" w:hAnsi="Times New Roman"/>
          <w:iCs/>
          <w:sz w:val="18"/>
          <w:szCs w:val="18"/>
        </w:rPr>
        <w:t>2. ОБЯЗАННОСТИ СТОРОН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2.1. «Почта» обязуется: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2.1.1. Получить от организации-продавца (изготовителя) франкировальной машины  специальные средства по Акту приема-передачи (приложение №1), предусмотренные конструкцией, обеспечивающие защиту франкировальной машины (франкировального модуля) от несанкционированного доступа. </w:t>
      </w:r>
    </w:p>
    <w:p w:rsidR="002C2FCD" w:rsidRPr="00721AF5" w:rsidRDefault="002C2FCD" w:rsidP="002C2FCD">
      <w:pPr>
        <w:pStyle w:val="a4"/>
        <w:tabs>
          <w:tab w:val="left" w:pos="3969"/>
        </w:tabs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2.1.2. Обеспечить изготовление клише франкировальной машины и передать «Владельцу» по Акту приема-передачи (Приложение № 1 к настоящему договору).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2.1.3. Осуществлять ввод информации об авансовых платежах в регистры (счетчики) франкировальной машины «Владельца» в течение 3 календарных дней после зачисления денежных средств на расчетный счет Почты. 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 2.1.4. После каждого ввода денежных сумм в счетчики каждой франкировальной машины, пломбировать блок ввода предоплаты с внесением соответствующей записи в Журнал учета введенных денежных сумм и показаний счетчиков.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2.1.5. Назначить лицо,  уполномоченное осуществлять  ввод информации об авансовых платежах в регистры (счетчики) франкировальной машины.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  <w:u w:val="single"/>
        </w:rPr>
      </w:pPr>
      <w:r w:rsidRPr="00721AF5">
        <w:rPr>
          <w:sz w:val="18"/>
          <w:szCs w:val="18"/>
        </w:rPr>
        <w:t xml:space="preserve">2.1.6. Осуществлять прием письменной корреспонденции «Владельца», </w:t>
      </w:r>
      <w:proofErr w:type="spellStart"/>
      <w:r w:rsidRPr="00721AF5">
        <w:rPr>
          <w:sz w:val="18"/>
          <w:szCs w:val="18"/>
        </w:rPr>
        <w:t>отфранкированной</w:t>
      </w:r>
      <w:proofErr w:type="spellEnd"/>
      <w:r w:rsidRPr="00721AF5">
        <w:rPr>
          <w:sz w:val="18"/>
          <w:szCs w:val="18"/>
        </w:rPr>
        <w:t xml:space="preserve"> на франкировальной машине «Владельца» в следующем объекте почтовой связи </w:t>
      </w:r>
      <w:r w:rsidRPr="00721AF5">
        <w:rPr>
          <w:i/>
          <w:sz w:val="18"/>
          <w:szCs w:val="18"/>
          <w:u w:val="single"/>
        </w:rPr>
        <w:t>обслуживающее почтовое отделение № 17 по адресу: г. Екатеринбург, ул. Баумана, д. 27</w:t>
      </w:r>
      <w:r w:rsidRPr="00721AF5">
        <w:rPr>
          <w:sz w:val="18"/>
          <w:szCs w:val="18"/>
          <w:u w:val="single"/>
        </w:rPr>
        <w:t>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2.1.7. </w:t>
      </w:r>
      <w:proofErr w:type="gramStart"/>
      <w:r w:rsidRPr="00721AF5">
        <w:rPr>
          <w:sz w:val="18"/>
          <w:szCs w:val="18"/>
        </w:rPr>
        <w:t xml:space="preserve">В соответствии с согласованным Сторонами графиком осуществлять контроль соответствия данных о количестве </w:t>
      </w:r>
      <w:proofErr w:type="spellStart"/>
      <w:r w:rsidRPr="00721AF5">
        <w:rPr>
          <w:sz w:val="18"/>
          <w:szCs w:val="18"/>
        </w:rPr>
        <w:t>отфранкированной</w:t>
      </w:r>
      <w:proofErr w:type="spellEnd"/>
      <w:r w:rsidRPr="00721AF5">
        <w:rPr>
          <w:sz w:val="18"/>
          <w:szCs w:val="18"/>
        </w:rPr>
        <w:t xml:space="preserve"> корреспонденции из Журнала учета введенных денежных сумм и показаний счетчиков с количеством письменной корреспонденции принятой за тот же период в назначенном объекте почтовой связи, осуществляющим ее прием и по итогам составлять Акт сверки (Приложение № 2).</w:t>
      </w:r>
      <w:proofErr w:type="gramEnd"/>
      <w:r w:rsidRPr="00721AF5">
        <w:rPr>
          <w:sz w:val="18"/>
          <w:szCs w:val="18"/>
        </w:rPr>
        <w:t xml:space="preserve"> Расхождения, подтвержденные документами (брак, возврат и т.п.), отражаются в Акте сверки.  Акт сверки служит основанием для списания или </w:t>
      </w:r>
      <w:proofErr w:type="spellStart"/>
      <w:r w:rsidRPr="00721AF5">
        <w:rPr>
          <w:sz w:val="18"/>
          <w:szCs w:val="18"/>
        </w:rPr>
        <w:t>довведения</w:t>
      </w:r>
      <w:proofErr w:type="spellEnd"/>
      <w:r w:rsidRPr="00721AF5">
        <w:rPr>
          <w:sz w:val="18"/>
          <w:szCs w:val="18"/>
        </w:rPr>
        <w:t xml:space="preserve"> денежным сумм в счетчики каждой франкировальной машины.  Операции по списанию или </w:t>
      </w:r>
      <w:proofErr w:type="spellStart"/>
      <w:r w:rsidRPr="00721AF5">
        <w:rPr>
          <w:sz w:val="18"/>
          <w:szCs w:val="18"/>
        </w:rPr>
        <w:t>довведению</w:t>
      </w:r>
      <w:proofErr w:type="spellEnd"/>
      <w:r w:rsidRPr="00721AF5">
        <w:rPr>
          <w:sz w:val="18"/>
          <w:szCs w:val="18"/>
        </w:rPr>
        <w:t xml:space="preserve"> денежных сумм отражаются в Акте сверки и Журнале учета введенных денежных сумм и показаний счетчиков по каждой франкировальной машине.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2.1.8. Осуществлять контрольные проверки порядка применения и эксплуатации каждой франкировальной машины «Владельца» (лимит аванса, целостность пломб, показания счетчиков, ведение журналов и т.п.). Результат проверки оформлять Актом проверки порядка  применения и эксплуатации каждой франкировальной машины (Приложение № 3). 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2.1.9. Предоставлять в назначенный объект федеральной почтовой связи (п. 2.1.6.), осуществляющий прием </w:t>
      </w:r>
      <w:proofErr w:type="spellStart"/>
      <w:r w:rsidRPr="00721AF5">
        <w:rPr>
          <w:sz w:val="18"/>
          <w:szCs w:val="18"/>
        </w:rPr>
        <w:t>отфранкированной</w:t>
      </w:r>
      <w:proofErr w:type="spellEnd"/>
      <w:r w:rsidRPr="00721AF5">
        <w:rPr>
          <w:sz w:val="18"/>
          <w:szCs w:val="18"/>
        </w:rPr>
        <w:t xml:space="preserve"> письменной корреспонденции, все необходимые сведения о «Владельце» (наименование, заводской номер  и образец оттиска клише каждой франкировальной машины, срок действия Договора,  информацию о дате и сумме введенной предоплаты в блок  памяти  каждой франкировальной машины и т.п.).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2.1.10. УФПС Свердловской области возлагает обязанность по оказанию услуг, связанных с эксплуатацией каждой франкировальной машины на </w:t>
      </w:r>
      <w:r w:rsidRPr="00721AF5">
        <w:rPr>
          <w:i/>
          <w:sz w:val="18"/>
          <w:szCs w:val="18"/>
          <w:u w:val="single"/>
        </w:rPr>
        <w:t>Екатеринбургский почтамт</w:t>
      </w:r>
      <w:r w:rsidRPr="00721AF5">
        <w:rPr>
          <w:sz w:val="18"/>
          <w:szCs w:val="18"/>
        </w:rPr>
        <w:t>.</w:t>
      </w:r>
    </w:p>
    <w:p w:rsidR="002C2FCD" w:rsidRPr="00721AF5" w:rsidRDefault="002C2FCD" w:rsidP="002C2FCD">
      <w:pPr>
        <w:pStyle w:val="3"/>
        <w:spacing w:before="0" w:after="0"/>
        <w:ind w:firstLine="709"/>
        <w:jc w:val="both"/>
        <w:rPr>
          <w:b w:val="0"/>
          <w:sz w:val="18"/>
          <w:szCs w:val="18"/>
        </w:rPr>
      </w:pPr>
      <w:r w:rsidRPr="00721AF5">
        <w:rPr>
          <w:b w:val="0"/>
          <w:sz w:val="18"/>
          <w:szCs w:val="18"/>
        </w:rPr>
        <w:t>2.2. «Владелец» обязуется: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2.2.1. В соответствии с Порядком использования франкировальных машин, предоставить «Почте» для постановки на учет регистрационные паспорта в количестве 5 экземпляров на принадлежащую ему франкировальную машину (серия </w:t>
      </w:r>
      <w:proofErr w:type="spellStart"/>
      <w:r w:rsidRPr="00721AF5">
        <w:rPr>
          <w:sz w:val="18"/>
          <w:szCs w:val="18"/>
          <w:lang w:val="en-US"/>
        </w:rPr>
        <w:t>Ultimail</w:t>
      </w:r>
      <w:proofErr w:type="spellEnd"/>
      <w:r w:rsidRPr="00721AF5">
        <w:rPr>
          <w:sz w:val="18"/>
          <w:szCs w:val="18"/>
        </w:rPr>
        <w:t xml:space="preserve"> 45, номер ГЗПО </w:t>
      </w:r>
      <w:r w:rsidRPr="00721AF5">
        <w:rPr>
          <w:sz w:val="18"/>
          <w:szCs w:val="18"/>
          <w:lang w:val="en-US"/>
        </w:rPr>
        <w:t>FP</w:t>
      </w:r>
      <w:r w:rsidRPr="00721AF5">
        <w:rPr>
          <w:sz w:val="18"/>
          <w:szCs w:val="18"/>
        </w:rPr>
        <w:t xml:space="preserve">317581, год выпуска 11.09.2013), соответствующую Техническим требованиям, предъявляемым к франкировальным машинам. </w:t>
      </w:r>
    </w:p>
    <w:p w:rsidR="002C2FCD" w:rsidRPr="00721AF5" w:rsidRDefault="002C2FCD" w:rsidP="002C2FCD">
      <w:pPr>
        <w:pStyle w:val="a4"/>
        <w:widowControl w:val="0"/>
        <w:ind w:firstLine="709"/>
        <w:jc w:val="both"/>
        <w:rPr>
          <w:bCs/>
          <w:snapToGrid w:val="0"/>
          <w:sz w:val="18"/>
          <w:szCs w:val="18"/>
        </w:rPr>
      </w:pPr>
      <w:r w:rsidRPr="00721AF5">
        <w:rPr>
          <w:sz w:val="18"/>
          <w:szCs w:val="18"/>
        </w:rPr>
        <w:t>2.2.2.</w:t>
      </w:r>
      <w:r w:rsidRPr="00721AF5">
        <w:rPr>
          <w:bCs/>
          <w:snapToGrid w:val="0"/>
          <w:sz w:val="18"/>
          <w:szCs w:val="18"/>
        </w:rPr>
        <w:t xml:space="preserve"> Получить разрешение на применение франкировальной машины (</w:t>
      </w:r>
      <w:r w:rsidRPr="00721AF5">
        <w:rPr>
          <w:sz w:val="18"/>
          <w:szCs w:val="18"/>
        </w:rPr>
        <w:t xml:space="preserve">серия </w:t>
      </w:r>
      <w:proofErr w:type="spellStart"/>
      <w:r w:rsidRPr="00721AF5">
        <w:rPr>
          <w:sz w:val="18"/>
          <w:szCs w:val="18"/>
          <w:lang w:val="en-US"/>
        </w:rPr>
        <w:t>Ultimail</w:t>
      </w:r>
      <w:proofErr w:type="spellEnd"/>
      <w:r w:rsidRPr="00721AF5">
        <w:rPr>
          <w:sz w:val="18"/>
          <w:szCs w:val="18"/>
        </w:rPr>
        <w:t xml:space="preserve"> 45, номер ГЗПО </w:t>
      </w:r>
      <w:r w:rsidRPr="00721AF5">
        <w:rPr>
          <w:sz w:val="18"/>
          <w:szCs w:val="18"/>
          <w:lang w:val="en-US"/>
        </w:rPr>
        <w:t>FP</w:t>
      </w:r>
      <w:r w:rsidRPr="00721AF5">
        <w:rPr>
          <w:sz w:val="18"/>
          <w:szCs w:val="18"/>
        </w:rPr>
        <w:t>317581, год выпуска 11.09.2013</w:t>
      </w:r>
      <w:r w:rsidRPr="00721AF5">
        <w:rPr>
          <w:bCs/>
          <w:snapToGrid w:val="0"/>
          <w:sz w:val="18"/>
          <w:szCs w:val="18"/>
        </w:rPr>
        <w:t>), выдаваемое Федеральной службой по надзору в сфере связи Свердловской области и направить его нотариально заверенную копию «Почте» в течение 2 рабочих дней после его получения.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bCs/>
          <w:snapToGrid w:val="0"/>
          <w:sz w:val="18"/>
          <w:szCs w:val="18"/>
        </w:rPr>
        <w:t>2.2.3. Заключить договор  на техническое обслуживание франкировальной машины (</w:t>
      </w:r>
      <w:r w:rsidRPr="00721AF5">
        <w:rPr>
          <w:sz w:val="18"/>
          <w:szCs w:val="18"/>
        </w:rPr>
        <w:t xml:space="preserve">серия </w:t>
      </w:r>
      <w:proofErr w:type="spellStart"/>
      <w:r w:rsidRPr="00721AF5">
        <w:rPr>
          <w:sz w:val="18"/>
          <w:szCs w:val="18"/>
          <w:lang w:val="en-US"/>
        </w:rPr>
        <w:t>Ultimail</w:t>
      </w:r>
      <w:proofErr w:type="spellEnd"/>
      <w:r w:rsidRPr="00721AF5">
        <w:rPr>
          <w:sz w:val="18"/>
          <w:szCs w:val="18"/>
        </w:rPr>
        <w:t xml:space="preserve"> 45, номер ГЗПО </w:t>
      </w:r>
      <w:r w:rsidRPr="00721AF5">
        <w:rPr>
          <w:sz w:val="18"/>
          <w:szCs w:val="18"/>
          <w:lang w:val="en-US"/>
        </w:rPr>
        <w:t>FP</w:t>
      </w:r>
      <w:r w:rsidRPr="00721AF5">
        <w:rPr>
          <w:sz w:val="18"/>
          <w:szCs w:val="18"/>
        </w:rPr>
        <w:t>317581, год выпуска 11.09.2013</w:t>
      </w:r>
      <w:r w:rsidRPr="00721AF5">
        <w:rPr>
          <w:bCs/>
          <w:snapToGrid w:val="0"/>
          <w:sz w:val="18"/>
          <w:szCs w:val="18"/>
        </w:rPr>
        <w:t>) со специализированной организацией (центром технического обслуживания)</w:t>
      </w:r>
      <w:r w:rsidRPr="00721AF5">
        <w:rPr>
          <w:sz w:val="18"/>
          <w:szCs w:val="18"/>
        </w:rPr>
        <w:t xml:space="preserve"> имеющей полномочия от изготовителя на техническое обслуживание франкировальных машин данной модели (серии);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 xml:space="preserve">2.2.4. Нести расходы по изготовлению клише франкировальной машины (серия </w:t>
      </w:r>
      <w:proofErr w:type="spellStart"/>
      <w:r w:rsidRPr="00721AF5">
        <w:rPr>
          <w:rFonts w:ascii="Times New Roman" w:hAnsi="Times New Roman"/>
          <w:sz w:val="18"/>
          <w:szCs w:val="18"/>
        </w:rPr>
        <w:t>Ultimail</w:t>
      </w:r>
      <w:proofErr w:type="spellEnd"/>
      <w:r w:rsidRPr="00721AF5">
        <w:rPr>
          <w:rFonts w:ascii="Times New Roman" w:hAnsi="Times New Roman"/>
          <w:sz w:val="18"/>
          <w:szCs w:val="18"/>
        </w:rPr>
        <w:t xml:space="preserve"> 45, номер ГЗПО FP317581, год выпуска 11.09.2013).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2.2.5. Соблюдать реквизиты и схему размещения оттиска франкировальных машин, установленные Порядком использования франкировальной машины. Использовать для нанесения оттисков франкировальных машин мастику только красного цвета.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2.2.6.</w:t>
      </w:r>
      <w:r w:rsidRPr="00721AF5">
        <w:rPr>
          <w:rFonts w:ascii="Times New Roman" w:hAnsi="Times New Roman"/>
          <w:sz w:val="18"/>
          <w:szCs w:val="18"/>
        </w:rPr>
        <w:tab/>
      </w:r>
      <w:proofErr w:type="gramStart"/>
      <w:r w:rsidRPr="00721AF5">
        <w:rPr>
          <w:rFonts w:ascii="Times New Roman" w:hAnsi="Times New Roman"/>
          <w:sz w:val="18"/>
          <w:szCs w:val="18"/>
        </w:rPr>
        <w:t xml:space="preserve">Сдавать  </w:t>
      </w:r>
      <w:proofErr w:type="spellStart"/>
      <w:r w:rsidRPr="00721AF5">
        <w:rPr>
          <w:rFonts w:ascii="Times New Roman" w:hAnsi="Times New Roman"/>
          <w:sz w:val="18"/>
          <w:szCs w:val="18"/>
        </w:rPr>
        <w:t>отфранкированную</w:t>
      </w:r>
      <w:proofErr w:type="spellEnd"/>
      <w:r w:rsidRPr="00721AF5">
        <w:rPr>
          <w:rFonts w:ascii="Times New Roman" w:hAnsi="Times New Roman"/>
          <w:sz w:val="18"/>
          <w:szCs w:val="18"/>
        </w:rPr>
        <w:t xml:space="preserve">   письменную корреспонденцию для дальнейшей ее отправки,  только в назначенный  «Почтой» объект  почтовой связи, указанный в календарном почтовом штемпеле каждой франкировальной машины строго при списках  ф.103 и ф.103-ф с указанием общего количества сдаваемой письменной корреспонденции и платы за ее пересылку. </w:t>
      </w:r>
      <w:proofErr w:type="gramEnd"/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2.2.7. Не допускать внесения изменений в реквизиты оттиска каждой франкировальной машины без предварительного письменного согласования с «Почтой» и соответствующего их оформления.</w:t>
      </w:r>
    </w:p>
    <w:p w:rsidR="002C2FCD" w:rsidRPr="00721AF5" w:rsidRDefault="002C2FCD" w:rsidP="002C2FCD">
      <w:pPr>
        <w:pStyle w:val="a4"/>
        <w:widowControl w:val="0"/>
        <w:ind w:firstLine="709"/>
        <w:jc w:val="both"/>
        <w:rPr>
          <w:bCs/>
          <w:snapToGrid w:val="0"/>
          <w:sz w:val="18"/>
          <w:szCs w:val="18"/>
        </w:rPr>
      </w:pPr>
      <w:r w:rsidRPr="00721AF5">
        <w:rPr>
          <w:bCs/>
          <w:snapToGrid w:val="0"/>
          <w:sz w:val="18"/>
          <w:szCs w:val="18"/>
        </w:rPr>
        <w:lastRenderedPageBreak/>
        <w:t xml:space="preserve">2.2.8. Обеспечить сохранность контрольных пломб, предусмотренных конструкцией франкировальной машины и/или  установленных представителями «Почты». </w:t>
      </w:r>
    </w:p>
    <w:p w:rsidR="002C2FCD" w:rsidRPr="00721AF5" w:rsidRDefault="002C2FCD" w:rsidP="002C2FCD">
      <w:pPr>
        <w:pStyle w:val="a4"/>
        <w:widowControl w:val="0"/>
        <w:ind w:firstLine="709"/>
        <w:jc w:val="both"/>
        <w:rPr>
          <w:bCs/>
          <w:snapToGrid w:val="0"/>
          <w:sz w:val="18"/>
          <w:szCs w:val="18"/>
        </w:rPr>
      </w:pPr>
      <w:r w:rsidRPr="00721AF5">
        <w:rPr>
          <w:bCs/>
          <w:snapToGrid w:val="0"/>
          <w:sz w:val="18"/>
          <w:szCs w:val="18"/>
        </w:rPr>
        <w:t xml:space="preserve">2.2.9. Не допускать самовольного обнуления контролируемого  регистра, предназначенного для хранения общей суммы всех произведенных </w:t>
      </w:r>
      <w:proofErr w:type="spellStart"/>
      <w:r w:rsidRPr="00721AF5">
        <w:rPr>
          <w:bCs/>
          <w:snapToGrid w:val="0"/>
          <w:sz w:val="18"/>
          <w:szCs w:val="18"/>
        </w:rPr>
        <w:t>франкирований</w:t>
      </w:r>
      <w:proofErr w:type="spellEnd"/>
      <w:r w:rsidRPr="00721AF5">
        <w:rPr>
          <w:bCs/>
          <w:snapToGrid w:val="0"/>
          <w:sz w:val="18"/>
          <w:szCs w:val="18"/>
        </w:rPr>
        <w:t>.</w:t>
      </w:r>
    </w:p>
    <w:p w:rsidR="002C2FCD" w:rsidRPr="00721AF5" w:rsidRDefault="002C2FCD" w:rsidP="002C2FCD">
      <w:pPr>
        <w:pStyle w:val="a4"/>
        <w:widowControl w:val="0"/>
        <w:ind w:firstLine="709"/>
        <w:jc w:val="both"/>
        <w:rPr>
          <w:sz w:val="18"/>
          <w:szCs w:val="18"/>
        </w:rPr>
      </w:pPr>
      <w:r w:rsidRPr="00721AF5">
        <w:rPr>
          <w:snapToGrid w:val="0"/>
          <w:sz w:val="18"/>
          <w:szCs w:val="18"/>
        </w:rPr>
        <w:t>2.2.10. Не допускать эксплуатацию каждой неисправной  франкировальной машины  (франкировального модуля).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2.2.11. Осуществлять эксплуатацию франкировальных машин только  по согласованному с «Почтой»  адресу, указанному в п.1.2. настоящего договора.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 xml:space="preserve">2.2.12. По первому требованию «Почты» обеспечить беспрепятственный доступ к каждой франкировальной машине уполномоченного представителя «Почты» для проведения контрольных  проверок. 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2.2.13.</w:t>
      </w:r>
      <w:r w:rsidRPr="00721AF5">
        <w:rPr>
          <w:rFonts w:ascii="Times New Roman" w:hAnsi="Times New Roman"/>
          <w:sz w:val="18"/>
          <w:szCs w:val="18"/>
        </w:rPr>
        <w:tab/>
        <w:t xml:space="preserve">Все операции, связанные с вводом франкировальных машин в эксплуатацию, их ремонтом и т.п., требующие  нарушения  пломб или замены клише  осуществлять в присутствии уполномоченного представителя «Почты» или по его письменному разрешению на проведение ремонтных работ. 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2.2.14.</w:t>
      </w:r>
      <w:r w:rsidRPr="00721AF5">
        <w:rPr>
          <w:rFonts w:ascii="Times New Roman" w:hAnsi="Times New Roman"/>
          <w:sz w:val="18"/>
          <w:szCs w:val="18"/>
        </w:rPr>
        <w:tab/>
        <w:t>Вести Журнал учета  введенных денежных сумм и показаний счетчиков на каждую франкировальную машину.</w:t>
      </w:r>
    </w:p>
    <w:p w:rsidR="002C2FCD" w:rsidRPr="00721AF5" w:rsidRDefault="002C2FCD" w:rsidP="002C2FCD">
      <w:pPr>
        <w:pStyle w:val="31"/>
        <w:ind w:firstLine="709"/>
        <w:rPr>
          <w:i w:val="0"/>
          <w:iCs/>
          <w:sz w:val="18"/>
          <w:szCs w:val="18"/>
        </w:rPr>
      </w:pPr>
      <w:r w:rsidRPr="00721AF5">
        <w:rPr>
          <w:i w:val="0"/>
          <w:iCs/>
          <w:sz w:val="18"/>
          <w:szCs w:val="18"/>
        </w:rPr>
        <w:t xml:space="preserve">Журналы учета введенных денежных сумм и показаний счетчиков должны быть прошиты, пронумерованы, заверены подписью должностного лица и печатью «Почты». 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Каждый Журнал в соответствии с «Перечнем  типовых управленческих документов, образующихся в деятельности организаций с указанием сроков хранения», утвержденным </w:t>
      </w:r>
      <w:proofErr w:type="spellStart"/>
      <w:r w:rsidRPr="00721AF5">
        <w:rPr>
          <w:sz w:val="18"/>
          <w:szCs w:val="18"/>
        </w:rPr>
        <w:t>Росархивом</w:t>
      </w:r>
      <w:proofErr w:type="spellEnd"/>
      <w:r w:rsidRPr="00721AF5">
        <w:rPr>
          <w:sz w:val="18"/>
          <w:szCs w:val="18"/>
        </w:rPr>
        <w:t xml:space="preserve">  06.10.2000 г., хранится в течение 5 (пяти) лет.</w:t>
      </w:r>
    </w:p>
    <w:p w:rsidR="002C2FCD" w:rsidRPr="00721AF5" w:rsidRDefault="002C2FCD" w:rsidP="002C2FCD">
      <w:pPr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2.2.15. В случае аннулирования или приостановления разрешения на применение франкировальной машины, выданного Федеральной службой по надзору в сфере связи, «Владелец» обязан не позднее 2 (двух) календарных дней с момента аннулирования или приостановления разрешения письменно уведомить «Почту» об аннулировании разрешения или приостановлении </w:t>
      </w:r>
      <w:proofErr w:type="spellStart"/>
      <w:r w:rsidRPr="00721AF5">
        <w:rPr>
          <w:sz w:val="18"/>
          <w:szCs w:val="18"/>
        </w:rPr>
        <w:t>франкирования</w:t>
      </w:r>
      <w:proofErr w:type="spellEnd"/>
      <w:r w:rsidRPr="00721AF5">
        <w:rPr>
          <w:sz w:val="18"/>
          <w:szCs w:val="18"/>
        </w:rPr>
        <w:t>.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 xml:space="preserve">2.2.16. В случае  приостановки «Владельцем» эксплуатации франкировальной машины письменно, в течение 2 (двух) рабочих дней известить об этом «Почту» с указанием сроков и причин приостановки. 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2.2.17. По требованию «Почты»  предоставить сведения об организации-продавце франкировальной машины для получения специальных  средств, предусмотренных конструкцией, обеспечивающих защиту франкировальной машины (франкировального модуля) от несанкционированного доступа (кодов и ключей блока ввода предоплаты). </w:t>
      </w:r>
    </w:p>
    <w:p w:rsidR="002C2FCD" w:rsidRPr="00721AF5" w:rsidRDefault="002C2FCD" w:rsidP="002C2FCD">
      <w:pPr>
        <w:pStyle w:val="2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2C2FCD" w:rsidRPr="00721AF5" w:rsidRDefault="002C2FCD" w:rsidP="002C2FCD">
      <w:pPr>
        <w:pStyle w:val="20"/>
        <w:ind w:left="0"/>
        <w:jc w:val="center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3. ПОРЯДОК РАСЧЕТОВ</w:t>
      </w:r>
    </w:p>
    <w:p w:rsidR="002C2FCD" w:rsidRPr="007B345A" w:rsidRDefault="002C2FCD" w:rsidP="002C2FCD">
      <w:pPr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3.1. </w:t>
      </w:r>
      <w:r>
        <w:rPr>
          <w:sz w:val="18"/>
          <w:szCs w:val="18"/>
        </w:rPr>
        <w:t>П</w:t>
      </w:r>
      <w:r w:rsidRPr="007B345A">
        <w:rPr>
          <w:sz w:val="18"/>
          <w:szCs w:val="18"/>
        </w:rPr>
        <w:t>редельн</w:t>
      </w:r>
      <w:r>
        <w:rPr>
          <w:sz w:val="18"/>
          <w:szCs w:val="18"/>
        </w:rPr>
        <w:t>ая</w:t>
      </w:r>
      <w:r w:rsidRPr="007B345A">
        <w:rPr>
          <w:sz w:val="18"/>
          <w:szCs w:val="18"/>
        </w:rPr>
        <w:t xml:space="preserve"> стоимост</w:t>
      </w:r>
      <w:r>
        <w:rPr>
          <w:sz w:val="18"/>
          <w:szCs w:val="18"/>
        </w:rPr>
        <w:t>ь</w:t>
      </w:r>
      <w:r w:rsidRPr="007B345A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Pr="007B345A">
        <w:rPr>
          <w:sz w:val="18"/>
          <w:szCs w:val="18"/>
        </w:rPr>
        <w:t>слуг оказываемых «</w:t>
      </w:r>
      <w:r>
        <w:rPr>
          <w:sz w:val="18"/>
          <w:szCs w:val="18"/>
        </w:rPr>
        <w:t>Почтой</w:t>
      </w:r>
      <w:r w:rsidRPr="007B345A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7B345A">
        <w:rPr>
          <w:sz w:val="18"/>
          <w:szCs w:val="18"/>
        </w:rPr>
        <w:t>в 201</w:t>
      </w:r>
      <w:r>
        <w:rPr>
          <w:sz w:val="18"/>
          <w:szCs w:val="18"/>
        </w:rPr>
        <w:t>5</w:t>
      </w:r>
      <w:r w:rsidRPr="007B345A">
        <w:rPr>
          <w:sz w:val="18"/>
          <w:szCs w:val="18"/>
        </w:rPr>
        <w:t xml:space="preserve"> году по </w:t>
      </w:r>
      <w:r>
        <w:rPr>
          <w:sz w:val="18"/>
          <w:szCs w:val="18"/>
        </w:rPr>
        <w:t xml:space="preserve">настоящему </w:t>
      </w:r>
      <w:r w:rsidRPr="007B345A">
        <w:rPr>
          <w:sz w:val="18"/>
          <w:szCs w:val="18"/>
        </w:rPr>
        <w:t xml:space="preserve">договору </w:t>
      </w:r>
      <w:r>
        <w:rPr>
          <w:sz w:val="18"/>
          <w:szCs w:val="18"/>
        </w:rPr>
        <w:t xml:space="preserve">составляет </w:t>
      </w:r>
      <w:r w:rsidRPr="004D347D">
        <w:rPr>
          <w:b/>
          <w:sz w:val="18"/>
          <w:szCs w:val="18"/>
        </w:rPr>
        <w:t>1 000 100</w:t>
      </w:r>
      <w:r w:rsidRPr="007B345A">
        <w:rPr>
          <w:sz w:val="18"/>
          <w:szCs w:val="18"/>
        </w:rPr>
        <w:t xml:space="preserve"> (</w:t>
      </w:r>
      <w:r>
        <w:rPr>
          <w:sz w:val="18"/>
          <w:szCs w:val="18"/>
        </w:rPr>
        <w:t>Один миллион сто</w:t>
      </w:r>
      <w:r w:rsidRPr="007B345A">
        <w:rPr>
          <w:sz w:val="18"/>
          <w:szCs w:val="18"/>
        </w:rPr>
        <w:t xml:space="preserve">) рублей 00 копеек </w:t>
      </w:r>
      <w:r>
        <w:rPr>
          <w:sz w:val="18"/>
          <w:szCs w:val="18"/>
        </w:rPr>
        <w:t>без</w:t>
      </w:r>
      <w:r w:rsidRPr="007B345A">
        <w:rPr>
          <w:sz w:val="18"/>
          <w:szCs w:val="18"/>
        </w:rPr>
        <w:t xml:space="preserve"> НДС</w:t>
      </w:r>
      <w:r>
        <w:rPr>
          <w:sz w:val="18"/>
          <w:szCs w:val="18"/>
        </w:rPr>
        <w:t>.</w:t>
      </w:r>
    </w:p>
    <w:p w:rsidR="002C2FCD" w:rsidRPr="007B345A" w:rsidRDefault="002C2FCD" w:rsidP="002C2FCD">
      <w:pPr>
        <w:shd w:val="clear" w:color="auto" w:fill="FFFFFF"/>
        <w:ind w:left="29" w:firstLine="691"/>
        <w:jc w:val="both"/>
        <w:rPr>
          <w:sz w:val="18"/>
          <w:szCs w:val="18"/>
        </w:rPr>
      </w:pPr>
      <w:r>
        <w:rPr>
          <w:sz w:val="18"/>
          <w:szCs w:val="18"/>
        </w:rPr>
        <w:t>3.2. Предельная</w:t>
      </w:r>
      <w:r w:rsidRPr="007B345A">
        <w:rPr>
          <w:sz w:val="18"/>
          <w:szCs w:val="18"/>
        </w:rPr>
        <w:t xml:space="preserve"> стоимость </w:t>
      </w:r>
      <w:r>
        <w:rPr>
          <w:sz w:val="18"/>
          <w:szCs w:val="18"/>
        </w:rPr>
        <w:t>у</w:t>
      </w:r>
      <w:r w:rsidRPr="007B345A">
        <w:rPr>
          <w:sz w:val="18"/>
          <w:szCs w:val="18"/>
        </w:rPr>
        <w:t xml:space="preserve">слуг по </w:t>
      </w:r>
      <w:r>
        <w:rPr>
          <w:sz w:val="18"/>
          <w:szCs w:val="18"/>
        </w:rPr>
        <w:t>настоящему д</w:t>
      </w:r>
      <w:r w:rsidRPr="007B345A">
        <w:rPr>
          <w:sz w:val="18"/>
          <w:szCs w:val="18"/>
        </w:rPr>
        <w:t xml:space="preserve">оговору на каждый последующий календарный год должна согласовываться Сторонами отдельными Приложениями «Протокол согласования договорной цены на _______ календарный год» к </w:t>
      </w:r>
      <w:r>
        <w:rPr>
          <w:sz w:val="18"/>
          <w:szCs w:val="18"/>
        </w:rPr>
        <w:t>настоящему д</w:t>
      </w:r>
      <w:r w:rsidRPr="007B345A">
        <w:rPr>
          <w:sz w:val="18"/>
          <w:szCs w:val="18"/>
        </w:rPr>
        <w:t>оговору».</w:t>
      </w:r>
    </w:p>
    <w:p w:rsidR="002C2FCD" w:rsidRPr="00721AF5" w:rsidRDefault="002C2FCD" w:rsidP="002C2FCD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</w:t>
      </w:r>
      <w:r w:rsidRPr="00721AF5">
        <w:rPr>
          <w:sz w:val="18"/>
          <w:szCs w:val="18"/>
        </w:rPr>
        <w:t xml:space="preserve">Размер тарифов для внутренней или международной  корреспонденции со знаком почтовой оплаты, нанесенным  франкировальными машинами установлен в соответствии с тарифами  на универсальные услуги почтовой связи, государственное регулирование которых осуществляет уполномоченный федеральный орган  исполнительной власти и Международными тарифами, действующими на дату приема корреспонденции. Оплата стоимости </w:t>
      </w:r>
      <w:proofErr w:type="gramStart"/>
      <w:r w:rsidRPr="00721AF5">
        <w:rPr>
          <w:sz w:val="18"/>
          <w:szCs w:val="18"/>
        </w:rPr>
        <w:t>знаков почтовой оплаты, наносимых франкировальными машинами осуществляется</w:t>
      </w:r>
      <w:proofErr w:type="gramEnd"/>
      <w:r w:rsidRPr="00721AF5">
        <w:rPr>
          <w:sz w:val="18"/>
          <w:szCs w:val="18"/>
        </w:rPr>
        <w:t xml:space="preserve"> «Владельцем» путем перечисления денежных средств на расчетный счет «Почты» в порядке 100% предоплаты.</w:t>
      </w:r>
    </w:p>
    <w:p w:rsidR="002C2FCD" w:rsidRPr="00721AF5" w:rsidRDefault="002C2FCD" w:rsidP="002C2FCD">
      <w:pPr>
        <w:pStyle w:val="a7"/>
        <w:suppressAutoHyphens/>
        <w:spacing w:after="0"/>
        <w:ind w:left="0" w:right="57"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721AF5">
        <w:rPr>
          <w:rFonts w:ascii="Times New Roman" w:hAnsi="Times New Roman"/>
          <w:sz w:val="18"/>
          <w:szCs w:val="18"/>
        </w:rPr>
        <w:t xml:space="preserve">. Показания счетчика  франкировальных машин и оттиск  тарификатора их клише соответствует сумме (без НДС)  </w:t>
      </w:r>
      <w:proofErr w:type="spellStart"/>
      <w:r w:rsidRPr="00721AF5">
        <w:rPr>
          <w:rFonts w:ascii="Times New Roman" w:hAnsi="Times New Roman"/>
          <w:sz w:val="18"/>
          <w:szCs w:val="18"/>
        </w:rPr>
        <w:t>отфранкированной</w:t>
      </w:r>
      <w:proofErr w:type="spellEnd"/>
      <w:r w:rsidRPr="00721AF5">
        <w:rPr>
          <w:rFonts w:ascii="Times New Roman" w:hAnsi="Times New Roman"/>
          <w:sz w:val="18"/>
          <w:szCs w:val="18"/>
        </w:rPr>
        <w:t xml:space="preserve">  письменной корреспонденции «Владельца». НДС взимается сверх установленных тарифов для внутренней или международной  корреспонденции  в размере, соответствующем действующему законодательству Российской Федерации. </w:t>
      </w:r>
    </w:p>
    <w:p w:rsidR="002C2FCD" w:rsidRPr="00721AF5" w:rsidRDefault="002C2FCD" w:rsidP="002C2FCD">
      <w:pPr>
        <w:pStyle w:val="a4"/>
        <w:ind w:right="57" w:firstLine="709"/>
        <w:jc w:val="both"/>
        <w:rPr>
          <w:sz w:val="18"/>
          <w:szCs w:val="18"/>
        </w:rPr>
      </w:pPr>
      <w:r>
        <w:rPr>
          <w:sz w:val="18"/>
          <w:szCs w:val="18"/>
        </w:rPr>
        <w:t>3.5</w:t>
      </w:r>
      <w:r w:rsidRPr="00721AF5">
        <w:rPr>
          <w:sz w:val="18"/>
          <w:szCs w:val="18"/>
        </w:rPr>
        <w:t xml:space="preserve">. </w:t>
      </w:r>
      <w:proofErr w:type="gramStart"/>
      <w:r w:rsidRPr="00721AF5">
        <w:rPr>
          <w:sz w:val="18"/>
          <w:szCs w:val="18"/>
        </w:rPr>
        <w:t xml:space="preserve">За оказание «Почтой» услуг по </w:t>
      </w:r>
      <w:r w:rsidRPr="00721AF5">
        <w:rPr>
          <w:bCs/>
          <w:sz w:val="18"/>
          <w:szCs w:val="18"/>
        </w:rPr>
        <w:t xml:space="preserve">вводу информации об  авансовых платежах в регистр (счетчик) </w:t>
      </w:r>
      <w:r w:rsidRPr="00721AF5">
        <w:rPr>
          <w:sz w:val="18"/>
          <w:szCs w:val="18"/>
        </w:rPr>
        <w:t>франкировальных машин</w:t>
      </w:r>
      <w:r w:rsidRPr="00721AF5">
        <w:rPr>
          <w:color w:val="0000FF"/>
          <w:sz w:val="18"/>
          <w:szCs w:val="18"/>
        </w:rPr>
        <w:t xml:space="preserve"> </w:t>
      </w:r>
      <w:r w:rsidRPr="00721AF5">
        <w:rPr>
          <w:sz w:val="18"/>
          <w:szCs w:val="18"/>
        </w:rPr>
        <w:t>и контролю за порядком ее эксплуатации «Владельцем», а также иных услуг, указанных в пункте 2.1. настоящего договора и  связанных с эксплуатацией  франкировальной машины «Владелец» выплачивает «Почте» вознаграждение в соответствии с тарифами (Приложение № 4), а также  возмещает  расходы по изготовлению клише франкировальных машин в соответствии с</w:t>
      </w:r>
      <w:proofErr w:type="gramEnd"/>
      <w:r w:rsidRPr="00721AF5">
        <w:rPr>
          <w:sz w:val="18"/>
          <w:szCs w:val="18"/>
        </w:rPr>
        <w:t xml:space="preserve"> п. 2.2.4. настоящего договора.</w:t>
      </w:r>
    </w:p>
    <w:p w:rsidR="002C2FCD" w:rsidRPr="00721AF5" w:rsidRDefault="002C2FCD" w:rsidP="002C2FCD">
      <w:pPr>
        <w:pStyle w:val="a4"/>
        <w:ind w:right="57" w:firstLine="709"/>
        <w:jc w:val="both"/>
        <w:rPr>
          <w:sz w:val="18"/>
          <w:szCs w:val="18"/>
        </w:rPr>
      </w:pPr>
      <w:r>
        <w:rPr>
          <w:sz w:val="18"/>
          <w:szCs w:val="18"/>
        </w:rPr>
        <w:t>3.6</w:t>
      </w:r>
      <w:r w:rsidRPr="00721AF5">
        <w:rPr>
          <w:sz w:val="18"/>
          <w:szCs w:val="18"/>
        </w:rPr>
        <w:t xml:space="preserve">. </w:t>
      </w:r>
      <w:proofErr w:type="gramStart"/>
      <w:r w:rsidRPr="00721AF5">
        <w:rPr>
          <w:sz w:val="18"/>
          <w:szCs w:val="18"/>
        </w:rPr>
        <w:t>По окончании каждого календарного месяца «Владельцем» до 8 (восьмого) числа следующего месяца, на основании показаний счетчика франкировальной машины и первичных документов (ф. 103,  накладных) составляется и направляется в адрес «Почты» двусторонний Акт сдачи-приемки оказанных услуг (Приложение № 5), в котором отдельными строками выделяются  сумма вознаграждения «Почты», сумма НДС, подлежащая уплате «Владельцем» «Почте», а также сумма расходов подлежащих  возмещению за изготовление клише</w:t>
      </w:r>
      <w:proofErr w:type="gramEnd"/>
      <w:r w:rsidRPr="00721AF5">
        <w:rPr>
          <w:sz w:val="18"/>
          <w:szCs w:val="18"/>
        </w:rPr>
        <w:t xml:space="preserve"> каждой франкировальной машины.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3.7</w:t>
      </w:r>
      <w:r w:rsidRPr="00721AF5">
        <w:rPr>
          <w:sz w:val="18"/>
          <w:szCs w:val="18"/>
        </w:rPr>
        <w:t>. «Почта» в срок до 14 числа следующего месяца подписывает Акт сдачи-приемки оказанных услуг, либо направляет в письменном виде в тот же срок мотивированный отказ от его подписания.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3.8</w:t>
      </w:r>
      <w:r w:rsidRPr="00721AF5">
        <w:rPr>
          <w:sz w:val="18"/>
          <w:szCs w:val="18"/>
        </w:rPr>
        <w:t xml:space="preserve">. Оплата по п.3.3. настоящего договора производиться «Владельцем» после подписания Сторонами двустороннего Акта сдачи-приемки оказанных услуг, на основании счета «Почты» в течение 3 (трех) банковских дней с даты его получения, но не позднее 25 числа месяца, следующего </w:t>
      </w:r>
      <w:proofErr w:type="gramStart"/>
      <w:r w:rsidRPr="00721AF5">
        <w:rPr>
          <w:sz w:val="18"/>
          <w:szCs w:val="18"/>
        </w:rPr>
        <w:t>за</w:t>
      </w:r>
      <w:proofErr w:type="gramEnd"/>
      <w:r w:rsidRPr="00721AF5">
        <w:rPr>
          <w:sz w:val="18"/>
          <w:szCs w:val="18"/>
        </w:rPr>
        <w:t xml:space="preserve"> отчетным. Днем оплаты считается день поступления денежных средств на расчетный счет «Почты».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3.</w:t>
      </w:r>
      <w:r>
        <w:rPr>
          <w:sz w:val="18"/>
          <w:szCs w:val="18"/>
        </w:rPr>
        <w:t>9</w:t>
      </w:r>
      <w:r w:rsidRPr="00721AF5">
        <w:rPr>
          <w:sz w:val="18"/>
          <w:szCs w:val="18"/>
        </w:rPr>
        <w:t>. «Владелец» в поле представляемого по настоящему договору платежного поручения «назначение платежа» указывает: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- № и дату договора, по которому проводится платеж;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- назначение платежа с указанием серии, номера ГПЗО и года выпуска франкировальной машины;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>- наименование исполнителя в соответствии с пунктом 3.8. настоящего договора.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3.10</w:t>
      </w:r>
      <w:r w:rsidRPr="00721AF5">
        <w:rPr>
          <w:sz w:val="18"/>
          <w:szCs w:val="18"/>
        </w:rPr>
        <w:t xml:space="preserve">. Исполнителем по настоящему договору на предоставление услуг, связанных с эксплуатацией  франкировальной машины в платежных поручениях Владелец указывает </w:t>
      </w:r>
      <w:r w:rsidRPr="00721AF5">
        <w:rPr>
          <w:i/>
          <w:sz w:val="18"/>
          <w:szCs w:val="18"/>
          <w:u w:val="single"/>
        </w:rPr>
        <w:t>Екатеринбургский почтамт.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3.11</w:t>
      </w:r>
      <w:r w:rsidRPr="00721AF5">
        <w:rPr>
          <w:sz w:val="18"/>
          <w:szCs w:val="18"/>
        </w:rPr>
        <w:t>. Оплата услуг по пересылке уведомлений  о вручении внутренних регистрируемых почтовых отправлений  производится денежными средствами  и марками.  Нанесение государственных знаков почтовой оплаты  на бланки уведомлений о вручении (оттисков франкировальных машин) не допускается.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Общая сумма платы за уведомления о вручении отражается в формах 103 и 103ф отдельной строкой. </w:t>
      </w:r>
    </w:p>
    <w:p w:rsidR="002C2FCD" w:rsidRPr="00721AF5" w:rsidRDefault="002C2FCD" w:rsidP="002C2FCD">
      <w:pPr>
        <w:pStyle w:val="a4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3.12</w:t>
      </w:r>
      <w:r w:rsidRPr="00721AF5">
        <w:rPr>
          <w:sz w:val="18"/>
          <w:szCs w:val="18"/>
        </w:rPr>
        <w:t>. При перечислении денежных средств «Владелец» в платежном поручении в назначении платежа отдельно указывает сумму, предназначенную для оплаты услуги по пересылке уведомлений о вручении внутренних регистрируемых почтовых отправлений.</w:t>
      </w:r>
    </w:p>
    <w:p w:rsidR="002C2FCD" w:rsidRPr="00721AF5" w:rsidRDefault="002C2FCD" w:rsidP="002C2FCD">
      <w:pPr>
        <w:pStyle w:val="a4"/>
        <w:jc w:val="center"/>
        <w:rPr>
          <w:sz w:val="18"/>
          <w:szCs w:val="18"/>
        </w:rPr>
      </w:pPr>
      <w:r w:rsidRPr="00721AF5">
        <w:rPr>
          <w:sz w:val="18"/>
          <w:szCs w:val="18"/>
        </w:rPr>
        <w:t>4. ОСОБЫЕ УСЛОВИЯ</w:t>
      </w:r>
    </w:p>
    <w:p w:rsidR="002C2FCD" w:rsidRPr="00721AF5" w:rsidRDefault="002C2FCD" w:rsidP="002C2FCD">
      <w:pPr>
        <w:pStyle w:val="31"/>
        <w:ind w:firstLine="709"/>
        <w:rPr>
          <w:i w:val="0"/>
          <w:sz w:val="18"/>
          <w:szCs w:val="18"/>
        </w:rPr>
      </w:pPr>
    </w:p>
    <w:p w:rsidR="002C2FCD" w:rsidRPr="00721AF5" w:rsidRDefault="002C2FCD" w:rsidP="002C2FCD">
      <w:pPr>
        <w:pStyle w:val="31"/>
        <w:ind w:firstLine="708"/>
        <w:rPr>
          <w:i w:val="0"/>
          <w:iCs/>
          <w:sz w:val="18"/>
          <w:szCs w:val="18"/>
        </w:rPr>
      </w:pPr>
      <w:r w:rsidRPr="00721AF5">
        <w:rPr>
          <w:i w:val="0"/>
          <w:sz w:val="18"/>
          <w:szCs w:val="18"/>
        </w:rPr>
        <w:t>4.1.</w:t>
      </w:r>
      <w:r w:rsidRPr="00721AF5">
        <w:rPr>
          <w:i w:val="0"/>
          <w:iCs/>
          <w:color w:val="FF6600"/>
          <w:sz w:val="18"/>
          <w:szCs w:val="18"/>
        </w:rPr>
        <w:t xml:space="preserve">  </w:t>
      </w:r>
      <w:r w:rsidRPr="00721AF5">
        <w:rPr>
          <w:i w:val="0"/>
          <w:iCs/>
          <w:sz w:val="18"/>
          <w:szCs w:val="18"/>
        </w:rPr>
        <w:t>Клише</w:t>
      </w:r>
      <w:r w:rsidRPr="00721AF5">
        <w:rPr>
          <w:i w:val="0"/>
          <w:iCs/>
          <w:color w:val="FF6600"/>
          <w:sz w:val="18"/>
          <w:szCs w:val="18"/>
        </w:rPr>
        <w:t xml:space="preserve"> </w:t>
      </w:r>
      <w:r w:rsidRPr="00721AF5">
        <w:rPr>
          <w:i w:val="0"/>
          <w:iCs/>
          <w:sz w:val="18"/>
          <w:szCs w:val="18"/>
        </w:rPr>
        <w:t>календарного  почтового штемпеля относится к именным вещам «Почты» и предназначено для  нанесения на письменную корреспонденцию почтового индекса и наименования объекта федеральной почтовой связи, осуществляющего  прием письменной корреспонденции и даты ее приема.</w:t>
      </w:r>
    </w:p>
    <w:p w:rsidR="002C2FCD" w:rsidRPr="00721AF5" w:rsidRDefault="002C2FCD" w:rsidP="002C2FCD">
      <w:pPr>
        <w:pStyle w:val="a4"/>
        <w:numPr>
          <w:ilvl w:val="12"/>
          <w:numId w:val="0"/>
        </w:numPr>
        <w:ind w:firstLine="709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4.2. </w:t>
      </w:r>
      <w:proofErr w:type="gramStart"/>
      <w:r w:rsidRPr="00721AF5">
        <w:rPr>
          <w:sz w:val="18"/>
          <w:szCs w:val="18"/>
        </w:rPr>
        <w:t xml:space="preserve">В случае несоответствия: даты на оттиске календарного почтового штемпеля дате сдачи   корреспонденции в назначенный объект федеральной почтовой связи, суммы платы за пересылку  на  оттиске ГЗПО,  действующему тарифу на услуги </w:t>
      </w:r>
      <w:r w:rsidRPr="00721AF5">
        <w:rPr>
          <w:sz w:val="18"/>
          <w:szCs w:val="18"/>
        </w:rPr>
        <w:lastRenderedPageBreak/>
        <w:t>почтовой связи,  расположения оттиска клише франкировальной машины схеме размещения, качества и цвета оттиска клише франкировальной машины, «Почта» имеет право вернуть «Владельцу» корреспонденцию для переоформления.</w:t>
      </w:r>
      <w:proofErr w:type="gramEnd"/>
    </w:p>
    <w:p w:rsidR="002C2FCD" w:rsidRPr="00721AF5" w:rsidRDefault="002C2FCD" w:rsidP="002C2FCD">
      <w:pPr>
        <w:pStyle w:val="5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4.3. В случаях прекращения действия настоящего Договора (в связи с окончанием срока действия, расторжением, невозможностью дальнейшей эксплуатации франкировальной машины и др.) в присутствии комиссии в составе уполномоченных представителей «Почты» и «Владельца» с  франкировальной машины снимаются именные вещи и передаются представителям «Почты» по Акту приема-передачи (Приложение № 1 к настоящему договору).</w:t>
      </w:r>
    </w:p>
    <w:p w:rsidR="002C2FCD" w:rsidRDefault="002C2FCD" w:rsidP="002C2FCD">
      <w:pPr>
        <w:pStyle w:val="5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721AF5">
        <w:rPr>
          <w:rFonts w:ascii="Times New Roman" w:hAnsi="Times New Roman"/>
          <w:sz w:val="18"/>
          <w:szCs w:val="18"/>
        </w:rPr>
        <w:t>4.4. «Почта» оставляет за собой право  вводить в действие любые изменения условий применения и эксплуатации франкировальных машин  или нормативных требований к реквизитам клише, которые принимаются Министерством информационных технологий и связи Российской Федерации.</w:t>
      </w:r>
    </w:p>
    <w:p w:rsidR="002C2FCD" w:rsidRPr="00721AF5" w:rsidRDefault="002C2FCD" w:rsidP="002C2FCD">
      <w:pPr>
        <w:pStyle w:val="5"/>
        <w:ind w:left="0" w:firstLine="709"/>
        <w:jc w:val="both"/>
        <w:rPr>
          <w:rFonts w:ascii="Times New Roman" w:hAnsi="Times New Roman"/>
          <w:sz w:val="18"/>
          <w:szCs w:val="18"/>
        </w:rPr>
      </w:pPr>
    </w:p>
    <w:p w:rsidR="002C2FCD" w:rsidRPr="00721AF5" w:rsidRDefault="002C2FCD" w:rsidP="002C2FCD">
      <w:pPr>
        <w:pStyle w:val="20"/>
        <w:ind w:left="0"/>
        <w:jc w:val="center"/>
        <w:rPr>
          <w:rFonts w:ascii="Times New Roman" w:hAnsi="Times New Roman"/>
          <w:iCs/>
          <w:sz w:val="18"/>
          <w:szCs w:val="18"/>
        </w:rPr>
      </w:pPr>
      <w:r w:rsidRPr="00721AF5">
        <w:rPr>
          <w:rFonts w:ascii="Times New Roman" w:hAnsi="Times New Roman"/>
          <w:iCs/>
          <w:sz w:val="18"/>
          <w:szCs w:val="18"/>
        </w:rPr>
        <w:t>5. ОТВЕТСТВЕННОСТЬ СТОРОН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 xml:space="preserve">5.1. В случае нарушения условий настоящего Договора Стороны несут ответственность в соответствии с действующим законодательством РФ. </w:t>
      </w:r>
    </w:p>
    <w:p w:rsidR="002C2FCD" w:rsidRPr="00721AF5" w:rsidRDefault="002C2FCD" w:rsidP="002C2FCD">
      <w:pPr>
        <w:suppressAutoHyphens/>
        <w:ind w:firstLine="709"/>
        <w:jc w:val="both"/>
        <w:rPr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 xml:space="preserve">5.2. </w:t>
      </w:r>
      <w:r w:rsidRPr="00721AF5">
        <w:rPr>
          <w:sz w:val="18"/>
          <w:szCs w:val="18"/>
        </w:rPr>
        <w:t>«Владелец», виновный в использовании заведомо поддельных клише франкировальных машин, несет ответственность в соответствии с действующим  законодательством Российской Федерации.</w:t>
      </w: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ind w:right="76"/>
        <w:jc w:val="center"/>
        <w:rPr>
          <w:sz w:val="18"/>
          <w:szCs w:val="18"/>
        </w:rPr>
      </w:pPr>
      <w:r w:rsidRPr="00721AF5">
        <w:rPr>
          <w:sz w:val="18"/>
          <w:szCs w:val="18"/>
        </w:rPr>
        <w:t>6. АНТИКОРРУПЦИОННАЯ ОГОВОРКА</w:t>
      </w:r>
    </w:p>
    <w:p w:rsidR="002C2FCD" w:rsidRPr="00721AF5" w:rsidRDefault="002C2FCD" w:rsidP="002C2FCD">
      <w:pPr>
        <w:ind w:right="76"/>
        <w:jc w:val="both"/>
        <w:rPr>
          <w:sz w:val="18"/>
          <w:szCs w:val="18"/>
        </w:rPr>
      </w:pPr>
    </w:p>
    <w:p w:rsidR="002C2FCD" w:rsidRPr="00721AF5" w:rsidRDefault="002C2FCD" w:rsidP="002C2FCD">
      <w:pPr>
        <w:pStyle w:val="Text"/>
        <w:spacing w:after="0"/>
        <w:ind w:firstLine="540"/>
        <w:jc w:val="both"/>
        <w:rPr>
          <w:sz w:val="18"/>
          <w:szCs w:val="18"/>
          <w:lang w:val="ru-RU" w:eastAsia="ru-RU"/>
        </w:rPr>
      </w:pPr>
      <w:r w:rsidRPr="00721AF5">
        <w:rPr>
          <w:sz w:val="18"/>
          <w:szCs w:val="18"/>
          <w:lang w:val="ru-RU"/>
        </w:rPr>
        <w:t xml:space="preserve">6.1. </w:t>
      </w:r>
      <w:proofErr w:type="gramStart"/>
      <w:r w:rsidRPr="00721AF5">
        <w:rPr>
          <w:sz w:val="18"/>
          <w:szCs w:val="18"/>
          <w:lang w:val="ru-RU" w:eastAsia="ru-RU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2C2FCD" w:rsidRPr="00721AF5" w:rsidRDefault="002C2FCD" w:rsidP="002C2FCD">
      <w:pPr>
        <w:pStyle w:val="Text"/>
        <w:spacing w:after="0"/>
        <w:ind w:firstLine="540"/>
        <w:jc w:val="both"/>
        <w:rPr>
          <w:sz w:val="18"/>
          <w:szCs w:val="18"/>
          <w:lang w:val="ru-RU" w:eastAsia="ru-RU"/>
        </w:rPr>
      </w:pPr>
      <w:r w:rsidRPr="00721AF5">
        <w:rPr>
          <w:sz w:val="18"/>
          <w:szCs w:val="18"/>
          <w:lang w:val="ru-RU" w:eastAsia="ru-RU"/>
        </w:rPr>
        <w:t xml:space="preserve">  </w:t>
      </w:r>
      <w:proofErr w:type="gramStart"/>
      <w:r w:rsidRPr="00721AF5">
        <w:rPr>
          <w:sz w:val="18"/>
          <w:szCs w:val="18"/>
          <w:lang w:val="ru-RU" w:eastAsia="ru-RU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C2FCD" w:rsidRPr="00721AF5" w:rsidRDefault="002C2FCD" w:rsidP="002C2FCD">
      <w:pPr>
        <w:pStyle w:val="Text"/>
        <w:spacing w:after="0"/>
        <w:ind w:firstLine="540"/>
        <w:jc w:val="both"/>
        <w:rPr>
          <w:sz w:val="18"/>
          <w:szCs w:val="18"/>
          <w:lang w:val="ru-RU" w:eastAsia="ru-RU"/>
        </w:rPr>
      </w:pPr>
      <w:r w:rsidRPr="00721AF5">
        <w:rPr>
          <w:sz w:val="18"/>
          <w:szCs w:val="18"/>
          <w:lang w:val="ru-RU" w:eastAsia="ru-RU"/>
        </w:rPr>
        <w:t xml:space="preserve">6.2.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721AF5">
        <w:rPr>
          <w:sz w:val="18"/>
          <w:szCs w:val="18"/>
          <w:lang w:val="ru-RU" w:eastAsia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21AF5">
        <w:rPr>
          <w:sz w:val="18"/>
          <w:szCs w:val="18"/>
          <w:lang w:val="ru-RU" w:eastAsia="ru-RU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721AF5">
        <w:rPr>
          <w:sz w:val="18"/>
          <w:szCs w:val="18"/>
          <w:lang w:val="ru-RU" w:eastAsia="ru-RU"/>
        </w:rPr>
        <w:t>с даты направления</w:t>
      </w:r>
      <w:proofErr w:type="gramEnd"/>
      <w:r w:rsidRPr="00721AF5">
        <w:rPr>
          <w:sz w:val="18"/>
          <w:szCs w:val="18"/>
          <w:lang w:val="ru-RU" w:eastAsia="ru-RU"/>
        </w:rPr>
        <w:t xml:space="preserve"> письменного уведомления.</w:t>
      </w:r>
    </w:p>
    <w:p w:rsidR="002C2FCD" w:rsidRPr="00721AF5" w:rsidRDefault="002C2FCD" w:rsidP="002C2FCD">
      <w:pPr>
        <w:pStyle w:val="Text"/>
        <w:spacing w:after="0"/>
        <w:ind w:hanging="709"/>
        <w:jc w:val="both"/>
        <w:rPr>
          <w:sz w:val="18"/>
          <w:szCs w:val="18"/>
          <w:lang w:val="ru-RU" w:eastAsia="ru-RU"/>
        </w:rPr>
      </w:pPr>
      <w:r w:rsidRPr="00721AF5">
        <w:rPr>
          <w:sz w:val="18"/>
          <w:szCs w:val="18"/>
          <w:lang w:val="ru-RU" w:eastAsia="ru-RU"/>
        </w:rPr>
        <w:tab/>
      </w:r>
      <w:r w:rsidRPr="00721AF5">
        <w:rPr>
          <w:sz w:val="18"/>
          <w:szCs w:val="18"/>
          <w:lang w:val="ru-RU" w:eastAsia="ru-RU"/>
        </w:rPr>
        <w:tab/>
        <w:t xml:space="preserve">Каналы связи «Линия доверия» ФГУП «Почта России»: (495) 232-49-86 (факс), (495) 739-47-12, официальный сайт </w:t>
      </w:r>
      <w:hyperlink r:id="rId8" w:history="1">
        <w:r w:rsidRPr="00721AF5">
          <w:rPr>
            <w:rStyle w:val="ae"/>
            <w:sz w:val="18"/>
            <w:szCs w:val="18"/>
          </w:rPr>
          <w:t>www</w:t>
        </w:r>
        <w:r w:rsidRPr="00721AF5">
          <w:rPr>
            <w:rStyle w:val="ae"/>
            <w:sz w:val="18"/>
            <w:szCs w:val="18"/>
            <w:lang w:val="ru-RU"/>
          </w:rPr>
          <w:t>.</w:t>
        </w:r>
        <w:proofErr w:type="spellStart"/>
        <w:r w:rsidRPr="00721AF5">
          <w:rPr>
            <w:rStyle w:val="ae"/>
            <w:sz w:val="18"/>
            <w:szCs w:val="18"/>
          </w:rPr>
          <w:t>russianpost</w:t>
        </w:r>
        <w:proofErr w:type="spellEnd"/>
        <w:r w:rsidRPr="00721AF5">
          <w:rPr>
            <w:rStyle w:val="ae"/>
            <w:sz w:val="18"/>
            <w:szCs w:val="18"/>
            <w:lang w:val="ru-RU"/>
          </w:rPr>
          <w:t>.</w:t>
        </w:r>
        <w:proofErr w:type="spellStart"/>
        <w:r w:rsidRPr="00721AF5">
          <w:rPr>
            <w:rStyle w:val="ae"/>
            <w:sz w:val="18"/>
            <w:szCs w:val="18"/>
          </w:rPr>
          <w:t>ru</w:t>
        </w:r>
        <w:proofErr w:type="spellEnd"/>
      </w:hyperlink>
      <w:r w:rsidRPr="00721AF5">
        <w:rPr>
          <w:sz w:val="18"/>
          <w:szCs w:val="18"/>
          <w:lang w:val="ru-RU" w:eastAsia="ru-RU"/>
        </w:rPr>
        <w:t xml:space="preserve"> (для заполнения специальной формы).</w:t>
      </w:r>
    </w:p>
    <w:p w:rsidR="002C2FCD" w:rsidRPr="00721AF5" w:rsidRDefault="002C2FCD" w:rsidP="002C2FCD">
      <w:pPr>
        <w:pStyle w:val="Text"/>
        <w:spacing w:after="0"/>
        <w:ind w:firstLine="708"/>
        <w:jc w:val="both"/>
        <w:rPr>
          <w:sz w:val="18"/>
          <w:szCs w:val="18"/>
          <w:lang w:val="ru-RU"/>
        </w:rPr>
      </w:pPr>
      <w:r w:rsidRPr="00721AF5">
        <w:rPr>
          <w:sz w:val="18"/>
          <w:szCs w:val="18"/>
          <w:lang w:val="ru-RU"/>
        </w:rPr>
        <w:t xml:space="preserve">6.3.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21AF5">
        <w:rPr>
          <w:sz w:val="18"/>
          <w:szCs w:val="18"/>
          <w:lang w:val="ru-RU"/>
        </w:rPr>
        <w:t>был</w:t>
      </w:r>
      <w:proofErr w:type="gramEnd"/>
      <w:r w:rsidRPr="00721AF5">
        <w:rPr>
          <w:sz w:val="18"/>
          <w:szCs w:val="18"/>
          <w:lang w:val="ru-RU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</w:t>
      </w:r>
    </w:p>
    <w:p w:rsidR="002C2FCD" w:rsidRPr="00721AF5" w:rsidRDefault="002C2FCD" w:rsidP="002C2FCD">
      <w:pPr>
        <w:pStyle w:val="Text"/>
        <w:spacing w:after="0"/>
        <w:ind w:firstLine="708"/>
        <w:jc w:val="both"/>
        <w:rPr>
          <w:sz w:val="18"/>
          <w:szCs w:val="18"/>
          <w:lang w:val="ru-RU"/>
        </w:rPr>
      </w:pPr>
    </w:p>
    <w:p w:rsidR="002C2FCD" w:rsidRPr="00721AF5" w:rsidRDefault="002C2FCD" w:rsidP="002C2FCD">
      <w:pPr>
        <w:suppressAutoHyphens/>
        <w:jc w:val="center"/>
        <w:rPr>
          <w:rFonts w:eastAsia="Arial Unicode MS"/>
          <w:bCs/>
          <w:sz w:val="18"/>
          <w:szCs w:val="18"/>
        </w:rPr>
      </w:pPr>
      <w:r w:rsidRPr="00721AF5">
        <w:rPr>
          <w:rFonts w:eastAsia="Arial Unicode MS"/>
          <w:bCs/>
          <w:sz w:val="18"/>
          <w:szCs w:val="18"/>
        </w:rPr>
        <w:t>7. ФОРС-МАЖОР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 xml:space="preserve">7.1. </w:t>
      </w:r>
      <w:proofErr w:type="gramStart"/>
      <w:r w:rsidRPr="00721AF5">
        <w:rPr>
          <w:rFonts w:eastAsia="Arial Unicode MS"/>
          <w:sz w:val="18"/>
          <w:szCs w:val="18"/>
        </w:rPr>
        <w:t xml:space="preserve">Стороны освобождаются от ответственности за полное или частичное неисполнение обязательств по настоящему Договору, если докажут, что оно явилось следствием обстоятельств непреодолимой силы (форс-мажор), а именно: стихийных бедствий, войны или военных действий, изменений законодательства или других, не зависящих от сторон, чрезвычайных и неотвратимых обстоятельств, произошедших помимо их воли, и при условии, что эти обстоятельства непосредственно повлияли на исполнение настоящего Договора. </w:t>
      </w:r>
      <w:proofErr w:type="gramEnd"/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7.2. Сторона, для которой создалась невозможность исполнения обязательств по Договору, должна в течение 5 рабочих дней  дать письменное извещение  другой стороне о наступлении или прекращении обстоятельств непреодолимой силы.</w:t>
      </w:r>
    </w:p>
    <w:p w:rsidR="002C2FCD" w:rsidRPr="00721AF5" w:rsidRDefault="002C2FCD" w:rsidP="002C2FCD">
      <w:pPr>
        <w:pStyle w:val="21"/>
        <w:suppressAutoHyphens/>
        <w:ind w:firstLine="709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7.3. Сроки исполнения обязатель</w:t>
      </w:r>
      <w:proofErr w:type="gramStart"/>
      <w:r w:rsidRPr="00721AF5">
        <w:rPr>
          <w:rFonts w:eastAsia="Arial Unicode MS"/>
          <w:sz w:val="18"/>
          <w:szCs w:val="18"/>
        </w:rPr>
        <w:t>ств в сл</w:t>
      </w:r>
      <w:proofErr w:type="gramEnd"/>
      <w:r w:rsidRPr="00721AF5">
        <w:rPr>
          <w:rFonts w:eastAsia="Arial Unicode MS"/>
          <w:sz w:val="18"/>
          <w:szCs w:val="18"/>
        </w:rPr>
        <w:t>учае наступления обстоятельств непреодолимой силы отодвигаются соразмерно времени, в течение которого действуют такие обстоятельства. Если указанные обстоятельства действуют более 3-х последовательных месяцев, одна из сторон может отказаться от исполнения настоящего Договора  путем направления  уведомления другой стороне, при этом ни одна из сторон не вправе требовать от другой стороны возмещения убытков.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7.4. По требованию одной из сторон, наличие обстоятельств непреодолимой силы подтверждается  компетентными государственными органами.</w:t>
      </w:r>
    </w:p>
    <w:p w:rsidR="002C2FCD" w:rsidRPr="00721AF5" w:rsidRDefault="002C2FCD" w:rsidP="002C2FCD">
      <w:pPr>
        <w:suppressAutoHyphens/>
        <w:ind w:firstLine="709"/>
        <w:jc w:val="center"/>
        <w:rPr>
          <w:rFonts w:eastAsia="Arial Unicode MS"/>
          <w:sz w:val="18"/>
          <w:szCs w:val="18"/>
        </w:rPr>
      </w:pPr>
      <w:r w:rsidRPr="00721AF5">
        <w:rPr>
          <w:sz w:val="18"/>
          <w:szCs w:val="18"/>
        </w:rPr>
        <w:t>8</w:t>
      </w:r>
      <w:r w:rsidRPr="00721AF5">
        <w:rPr>
          <w:i/>
          <w:sz w:val="18"/>
          <w:szCs w:val="18"/>
        </w:rPr>
        <w:t xml:space="preserve">. </w:t>
      </w:r>
      <w:r w:rsidRPr="00721AF5">
        <w:rPr>
          <w:rFonts w:eastAsia="Arial Unicode MS"/>
          <w:sz w:val="18"/>
          <w:szCs w:val="18"/>
        </w:rPr>
        <w:t>ПОРЯДОК РАССМОТРЕНИЯ СПОРОВ</w:t>
      </w:r>
    </w:p>
    <w:p w:rsidR="002C2FCD" w:rsidRPr="00721AF5" w:rsidRDefault="002C2FCD" w:rsidP="002C2FCD">
      <w:pPr>
        <w:suppressAutoHyphens/>
        <w:ind w:left="1416" w:firstLine="709"/>
        <w:rPr>
          <w:rFonts w:eastAsia="Arial Unicode MS"/>
          <w:sz w:val="18"/>
          <w:szCs w:val="18"/>
        </w:rPr>
      </w:pP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sz w:val="18"/>
          <w:szCs w:val="18"/>
        </w:rPr>
        <w:t>8.1.</w:t>
      </w:r>
      <w:r w:rsidRPr="00721AF5">
        <w:rPr>
          <w:snapToGrid w:val="0"/>
          <w:sz w:val="18"/>
          <w:szCs w:val="18"/>
        </w:rPr>
        <w:t xml:space="preserve"> Все споры и разногласия, которые могут возникнуть из настоящего Договора или в связи с ним, решаются путем переговоров между Сторонами и предъявления претензий.</w:t>
      </w:r>
      <w:r w:rsidRPr="00721AF5">
        <w:rPr>
          <w:rFonts w:eastAsia="Arial Unicode MS"/>
          <w:sz w:val="18"/>
          <w:szCs w:val="18"/>
        </w:rPr>
        <w:t xml:space="preserve"> Срок ответа на претензию – 15 (пятнадцать) календарных дней с момента ее получения.</w:t>
      </w:r>
    </w:p>
    <w:p w:rsidR="002C2FCD" w:rsidRPr="00721AF5" w:rsidRDefault="002C2FCD" w:rsidP="002C2FCD">
      <w:pPr>
        <w:pStyle w:val="210"/>
        <w:ind w:right="0" w:firstLine="709"/>
        <w:rPr>
          <w:rFonts w:ascii="Times New Roman" w:hAnsi="Times New Roman"/>
          <w:snapToGrid w:val="0"/>
          <w:sz w:val="18"/>
          <w:szCs w:val="18"/>
        </w:rPr>
      </w:pPr>
      <w:r w:rsidRPr="00721AF5">
        <w:rPr>
          <w:rFonts w:ascii="Times New Roman" w:hAnsi="Times New Roman"/>
          <w:snapToGrid w:val="0"/>
          <w:sz w:val="18"/>
          <w:szCs w:val="18"/>
        </w:rPr>
        <w:t>8.2. В случае если Стороны не придут к соглашению, все споры и разногласия подлежат разрешению в Арбитражном суде Свердловской области.</w:t>
      </w:r>
    </w:p>
    <w:p w:rsidR="002C2FCD" w:rsidRPr="00721AF5" w:rsidRDefault="002C2FCD" w:rsidP="002C2FCD">
      <w:pPr>
        <w:pStyle w:val="210"/>
        <w:ind w:right="0" w:firstLine="709"/>
        <w:rPr>
          <w:rFonts w:ascii="Times New Roman" w:hAnsi="Times New Roman"/>
          <w:snapToGrid w:val="0"/>
          <w:sz w:val="18"/>
          <w:szCs w:val="18"/>
        </w:rPr>
      </w:pPr>
      <w:r w:rsidRPr="00721AF5">
        <w:rPr>
          <w:rFonts w:ascii="Times New Roman" w:hAnsi="Times New Roman"/>
          <w:snapToGrid w:val="0"/>
          <w:sz w:val="18"/>
          <w:szCs w:val="18"/>
        </w:rPr>
        <w:t>8.3. Переход возникших из настоящего Договора прав требования к «Владельцу» без письменного согласия последнего не допускается. Уступка прав требования к «Владельцу» оформляется трехсторонним договором.</w:t>
      </w:r>
    </w:p>
    <w:p w:rsidR="002C2FCD" w:rsidRPr="00721AF5" w:rsidRDefault="002C2FCD" w:rsidP="002C2FCD">
      <w:pPr>
        <w:pStyle w:val="210"/>
        <w:ind w:right="0" w:firstLine="709"/>
        <w:rPr>
          <w:rFonts w:ascii="Times New Roman" w:hAnsi="Times New Roman"/>
          <w:color w:val="FF0000"/>
          <w:sz w:val="18"/>
          <w:szCs w:val="18"/>
        </w:rPr>
      </w:pPr>
    </w:p>
    <w:p w:rsidR="002C2FCD" w:rsidRPr="00721AF5" w:rsidRDefault="002C2FCD" w:rsidP="002C2FCD">
      <w:pPr>
        <w:ind w:right="-99"/>
        <w:jc w:val="center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9. СРОК ДЕЙСТВИЯ ДОГОВОРА</w:t>
      </w:r>
    </w:p>
    <w:p w:rsidR="002C2FCD" w:rsidRPr="00721AF5" w:rsidRDefault="002C2FCD" w:rsidP="002C2FCD">
      <w:pPr>
        <w:suppressAutoHyphens/>
        <w:ind w:firstLine="709"/>
        <w:jc w:val="center"/>
        <w:rPr>
          <w:rFonts w:eastAsia="Arial Unicode MS"/>
          <w:sz w:val="18"/>
          <w:szCs w:val="18"/>
        </w:rPr>
      </w:pPr>
    </w:p>
    <w:p w:rsidR="002C2FCD" w:rsidRPr="00721AF5" w:rsidRDefault="002C2FCD" w:rsidP="002C2FCD">
      <w:pPr>
        <w:suppressAutoHyphens/>
        <w:ind w:firstLine="709"/>
        <w:jc w:val="both"/>
        <w:rPr>
          <w:bCs/>
          <w:snapToGrid w:val="0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9.1. Настоящий Договор вступает в силу после получения «Владельцем»</w:t>
      </w:r>
      <w:r w:rsidRPr="00721AF5">
        <w:rPr>
          <w:bCs/>
          <w:snapToGrid w:val="0"/>
          <w:sz w:val="18"/>
          <w:szCs w:val="18"/>
        </w:rPr>
        <w:t xml:space="preserve"> разрешения на применение франкировальной машины (</w:t>
      </w:r>
      <w:r w:rsidRPr="00721AF5">
        <w:rPr>
          <w:sz w:val="18"/>
          <w:szCs w:val="18"/>
        </w:rPr>
        <w:t xml:space="preserve">серия </w:t>
      </w:r>
      <w:proofErr w:type="spellStart"/>
      <w:r w:rsidRPr="00721AF5">
        <w:rPr>
          <w:sz w:val="18"/>
          <w:szCs w:val="18"/>
          <w:lang w:val="en-US"/>
        </w:rPr>
        <w:t>Ultimail</w:t>
      </w:r>
      <w:proofErr w:type="spellEnd"/>
      <w:r w:rsidRPr="00721AF5">
        <w:rPr>
          <w:sz w:val="18"/>
          <w:szCs w:val="18"/>
        </w:rPr>
        <w:t xml:space="preserve"> 45, номер ГЗПО </w:t>
      </w:r>
      <w:r w:rsidRPr="00721AF5">
        <w:rPr>
          <w:sz w:val="18"/>
          <w:szCs w:val="18"/>
          <w:lang w:val="en-US"/>
        </w:rPr>
        <w:t>FP</w:t>
      </w:r>
      <w:r w:rsidRPr="00721AF5">
        <w:rPr>
          <w:sz w:val="18"/>
          <w:szCs w:val="18"/>
        </w:rPr>
        <w:t>317581, год выпуска 11.09.2013</w:t>
      </w:r>
      <w:r w:rsidRPr="00721AF5">
        <w:rPr>
          <w:bCs/>
          <w:snapToGrid w:val="0"/>
          <w:sz w:val="18"/>
          <w:szCs w:val="18"/>
        </w:rPr>
        <w:t>) и предоставления его нотариально заверенной копии «Почте».</w:t>
      </w:r>
    </w:p>
    <w:p w:rsidR="002C2FCD" w:rsidRPr="00721AF5" w:rsidRDefault="002C2FCD" w:rsidP="002C2FCD">
      <w:pPr>
        <w:suppressAutoHyphens/>
        <w:ind w:firstLine="709"/>
        <w:jc w:val="both"/>
        <w:rPr>
          <w:bCs/>
          <w:snapToGrid w:val="0"/>
          <w:sz w:val="18"/>
          <w:szCs w:val="18"/>
        </w:rPr>
      </w:pPr>
      <w:r w:rsidRPr="00721AF5">
        <w:rPr>
          <w:bCs/>
          <w:snapToGrid w:val="0"/>
          <w:sz w:val="18"/>
          <w:szCs w:val="18"/>
        </w:rPr>
        <w:lastRenderedPageBreak/>
        <w:t>9.2. На момент заключения настоящего Договора «Владельцем» получено разрешение на применение франкировальной машины (</w:t>
      </w:r>
      <w:r w:rsidRPr="00721AF5">
        <w:rPr>
          <w:sz w:val="18"/>
          <w:szCs w:val="18"/>
        </w:rPr>
        <w:t>серия FP369258, номер ГЗПО EFS 3000, год выпуска 05.10.2008г</w:t>
      </w:r>
      <w:r w:rsidRPr="00721AF5">
        <w:rPr>
          <w:bCs/>
          <w:snapToGrid w:val="0"/>
          <w:sz w:val="18"/>
          <w:szCs w:val="18"/>
        </w:rPr>
        <w:t>) и предоставлена его нотариальная копия «Почте» в рамках ранее действующего между Сторонами Договора № 10-2/17/005351 от 09.09.2008 года.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bCs/>
          <w:snapToGrid w:val="0"/>
          <w:sz w:val="18"/>
          <w:szCs w:val="18"/>
        </w:rPr>
        <w:t>9.3. Настоящий Договор действует до «31» декабря 2015 г. включительно</w:t>
      </w:r>
      <w:r w:rsidRPr="00721AF5">
        <w:rPr>
          <w:rFonts w:eastAsia="Arial Unicode MS"/>
          <w:sz w:val="18"/>
          <w:szCs w:val="18"/>
        </w:rPr>
        <w:t>.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spacing w:val="-2"/>
          <w:sz w:val="18"/>
          <w:szCs w:val="18"/>
        </w:rPr>
        <w:t xml:space="preserve">9.4. Договор считается автоматически </w:t>
      </w:r>
      <w:r w:rsidRPr="00721AF5">
        <w:rPr>
          <w:spacing w:val="-9"/>
          <w:sz w:val="18"/>
          <w:szCs w:val="18"/>
        </w:rPr>
        <w:t xml:space="preserve">пролонгированным на каждый следующий календарный год,  если ни одна из сторон не заявит за 30 календарных дней </w:t>
      </w:r>
      <w:r w:rsidRPr="00721AF5">
        <w:rPr>
          <w:spacing w:val="-2"/>
          <w:sz w:val="18"/>
          <w:szCs w:val="18"/>
        </w:rPr>
        <w:t>до окончания срока действия договора о его расторжении.</w:t>
      </w:r>
    </w:p>
    <w:p w:rsidR="002C2FCD" w:rsidRPr="00721AF5" w:rsidRDefault="002C2FCD" w:rsidP="002C2FCD">
      <w:pPr>
        <w:suppressAutoHyphens/>
        <w:ind w:firstLine="709"/>
        <w:jc w:val="both"/>
        <w:rPr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 xml:space="preserve">9.5. Во время действия Договора стороны имеют право по согласованию вносить в него необходимые изменения и дополнения. </w:t>
      </w:r>
      <w:r w:rsidRPr="00721AF5">
        <w:rPr>
          <w:sz w:val="18"/>
          <w:szCs w:val="18"/>
        </w:rPr>
        <w:t>Любые изменения и дополнения к Договору оформляются путем заключения дополнительного соглашения и действительны при условии их письменного оформления, скрепления печатями и подписания полномочными представителями каждой из Сторон.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9.6. Каждая из сторон вправе в одностороннем порядке полностью или частично отказаться от исполнения настоящего Договора, предупредив об этом письменно другую сторону за 30 календарных дней до даты прекращения исполнения Договора.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9.7. Отказ от исполнения настоящего Договора не освобождает стороны от исполнения своих обязательств по данному Договору, возникших до отказа от исполнения Договора.</w:t>
      </w:r>
    </w:p>
    <w:p w:rsidR="002C2FCD" w:rsidRPr="00721AF5" w:rsidRDefault="002C2FCD" w:rsidP="002C2FCD">
      <w:pPr>
        <w:pStyle w:val="a4"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 xml:space="preserve">9.8. Нарушение «Владельцем» порядка использования франкировальной машины, выявленное Почтой при проведении контрольных проверок, в соответствии с п.2.1.7 договора  является основанием для расторжения настоящего Договора. </w:t>
      </w:r>
    </w:p>
    <w:p w:rsidR="002C2FCD" w:rsidRPr="00721AF5" w:rsidRDefault="002C2FCD" w:rsidP="002C2FCD">
      <w:pPr>
        <w:suppressAutoHyphens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 xml:space="preserve">                9.9. В случае изменения юридических и  банковских реквизитов, организационно-правового статуса каждая Сторона Договора обязана известить в письменном виде в двухдневный срок другую Сторону и предоставить всю необходимую информацию, которая может повлиять на отношения между сторонами.</w:t>
      </w:r>
    </w:p>
    <w:p w:rsidR="002C2FCD" w:rsidRPr="00721AF5" w:rsidRDefault="002C2FCD" w:rsidP="002C2FCD">
      <w:pPr>
        <w:suppressAutoHyphens/>
        <w:ind w:firstLine="709"/>
        <w:jc w:val="both"/>
        <w:rPr>
          <w:rFonts w:eastAsia="Arial Unicode MS"/>
          <w:sz w:val="18"/>
          <w:szCs w:val="18"/>
        </w:rPr>
      </w:pPr>
      <w:r w:rsidRPr="00721AF5">
        <w:rPr>
          <w:rFonts w:eastAsia="Arial Unicode MS"/>
          <w:sz w:val="18"/>
          <w:szCs w:val="18"/>
        </w:rPr>
        <w:t>9.10. Настоящий Договор составлен в двух экземплярах, имеющих равную юридическую силу, по одному экземпляру для каждой Стороны.</w:t>
      </w:r>
    </w:p>
    <w:p w:rsidR="002C2FCD" w:rsidRPr="00721AF5" w:rsidRDefault="002C2FCD" w:rsidP="002C2FCD">
      <w:pPr>
        <w:pStyle w:val="1"/>
        <w:spacing w:before="0" w:line="240" w:lineRule="auto"/>
        <w:ind w:right="-6" w:firstLine="709"/>
        <w:jc w:val="center"/>
        <w:rPr>
          <w:bCs/>
          <w:snapToGrid/>
          <w:sz w:val="18"/>
          <w:szCs w:val="18"/>
        </w:rPr>
      </w:pPr>
      <w:r w:rsidRPr="00721AF5">
        <w:rPr>
          <w:bCs/>
          <w:snapToGrid/>
          <w:sz w:val="18"/>
          <w:szCs w:val="18"/>
        </w:rPr>
        <w:t>10. КОНФИДЕНЦИАЛЬНОСТЬ</w:t>
      </w:r>
    </w:p>
    <w:p w:rsidR="002C2FCD" w:rsidRPr="00721AF5" w:rsidRDefault="002C2FCD" w:rsidP="002C2FCD">
      <w:pPr>
        <w:pStyle w:val="1"/>
        <w:spacing w:before="0" w:line="240" w:lineRule="auto"/>
        <w:ind w:firstLine="709"/>
        <w:rPr>
          <w:sz w:val="18"/>
          <w:szCs w:val="18"/>
        </w:rPr>
      </w:pPr>
    </w:p>
    <w:p w:rsidR="002C2FCD" w:rsidRPr="00721AF5" w:rsidRDefault="002C2FCD" w:rsidP="002C2FCD">
      <w:pPr>
        <w:pStyle w:val="1"/>
        <w:spacing w:before="0" w:line="240" w:lineRule="auto"/>
        <w:ind w:firstLine="709"/>
        <w:rPr>
          <w:sz w:val="18"/>
          <w:szCs w:val="18"/>
        </w:rPr>
      </w:pPr>
      <w:r w:rsidRPr="00721AF5">
        <w:rPr>
          <w:sz w:val="18"/>
          <w:szCs w:val="18"/>
        </w:rPr>
        <w:t>10.1. Стороны будут соблюдать конфиденциальность в обращении с информацией и документацией, полученными в ходе выполнения работ в связи с настоящим Договором. Стороны предпримут необходимые меры для предотвращения разглашения содержания документации, информации, программных продуктов или ознакомления с ними третьих лиц без письменного согласия на то каждой Стороны.</w:t>
      </w:r>
    </w:p>
    <w:p w:rsidR="002C2FCD" w:rsidRPr="00721AF5" w:rsidRDefault="002C2FCD" w:rsidP="002C2FCD">
      <w:pPr>
        <w:pStyle w:val="1"/>
        <w:shd w:val="clear" w:color="auto" w:fill="FFFFFF"/>
        <w:ind w:left="294" w:hanging="266"/>
        <w:jc w:val="center"/>
        <w:rPr>
          <w:color w:val="000000"/>
          <w:spacing w:val="-9"/>
          <w:sz w:val="18"/>
          <w:szCs w:val="18"/>
        </w:rPr>
      </w:pPr>
      <w:r w:rsidRPr="00721AF5">
        <w:rPr>
          <w:color w:val="000000"/>
          <w:spacing w:val="-9"/>
          <w:sz w:val="18"/>
          <w:szCs w:val="18"/>
        </w:rPr>
        <w:t>11. ПРИЛОЖЕНИЯ</w:t>
      </w:r>
    </w:p>
    <w:p w:rsidR="002C2FCD" w:rsidRPr="00721AF5" w:rsidRDefault="002C2FCD" w:rsidP="002C2FCD">
      <w:pPr>
        <w:pStyle w:val="1"/>
        <w:shd w:val="clear" w:color="auto" w:fill="FFFFFF"/>
        <w:spacing w:before="0" w:line="240" w:lineRule="auto"/>
        <w:ind w:left="294" w:hanging="266"/>
        <w:rPr>
          <w:color w:val="000000"/>
          <w:spacing w:val="-9"/>
          <w:sz w:val="18"/>
          <w:szCs w:val="18"/>
        </w:rPr>
      </w:pPr>
      <w:r w:rsidRPr="00721AF5">
        <w:rPr>
          <w:color w:val="000000"/>
          <w:spacing w:val="-9"/>
          <w:sz w:val="18"/>
          <w:szCs w:val="18"/>
        </w:rPr>
        <w:t>11.1. Приложение № 1 «Образец акта приема – передачи».</w:t>
      </w:r>
    </w:p>
    <w:p w:rsidR="002C2FCD" w:rsidRPr="00721AF5" w:rsidRDefault="002C2FCD" w:rsidP="002C2FCD">
      <w:pPr>
        <w:pStyle w:val="1"/>
        <w:shd w:val="clear" w:color="auto" w:fill="FFFFFF"/>
        <w:spacing w:before="0" w:line="240" w:lineRule="auto"/>
        <w:ind w:left="294" w:hanging="266"/>
        <w:rPr>
          <w:color w:val="000000"/>
          <w:spacing w:val="-9"/>
          <w:sz w:val="18"/>
          <w:szCs w:val="18"/>
        </w:rPr>
      </w:pPr>
      <w:r w:rsidRPr="00721AF5">
        <w:rPr>
          <w:color w:val="000000"/>
          <w:spacing w:val="-9"/>
          <w:sz w:val="18"/>
          <w:szCs w:val="18"/>
        </w:rPr>
        <w:t>11.2. Приложение № 2 «Образец акта сверки».</w:t>
      </w:r>
    </w:p>
    <w:p w:rsidR="002C2FCD" w:rsidRPr="00721AF5" w:rsidRDefault="002C2FCD" w:rsidP="002C2FCD">
      <w:pPr>
        <w:pStyle w:val="1"/>
        <w:shd w:val="clear" w:color="auto" w:fill="FFFFFF"/>
        <w:spacing w:before="0" w:line="240" w:lineRule="auto"/>
        <w:ind w:left="294" w:hanging="266"/>
        <w:rPr>
          <w:color w:val="000000"/>
          <w:spacing w:val="-9"/>
          <w:sz w:val="18"/>
          <w:szCs w:val="18"/>
        </w:rPr>
      </w:pPr>
      <w:r w:rsidRPr="00721AF5">
        <w:rPr>
          <w:color w:val="000000"/>
          <w:spacing w:val="-9"/>
          <w:sz w:val="18"/>
          <w:szCs w:val="18"/>
        </w:rPr>
        <w:t>11.3. Приложение № 3 «Образец акта проверки».</w:t>
      </w:r>
    </w:p>
    <w:p w:rsidR="002C2FCD" w:rsidRPr="00721AF5" w:rsidRDefault="002C2FCD" w:rsidP="002C2FCD">
      <w:pPr>
        <w:tabs>
          <w:tab w:val="left" w:pos="0"/>
          <w:tab w:val="left" w:pos="540"/>
          <w:tab w:val="left" w:pos="900"/>
        </w:tabs>
        <w:jc w:val="both"/>
        <w:rPr>
          <w:sz w:val="18"/>
          <w:szCs w:val="18"/>
        </w:rPr>
      </w:pPr>
      <w:r w:rsidRPr="00721AF5">
        <w:rPr>
          <w:color w:val="000000"/>
          <w:spacing w:val="-9"/>
          <w:sz w:val="18"/>
          <w:szCs w:val="18"/>
        </w:rPr>
        <w:t>11.4. Приложение № 4 «Тарифы</w:t>
      </w:r>
      <w:r w:rsidRPr="00721AF5">
        <w:rPr>
          <w:b/>
          <w:sz w:val="18"/>
          <w:szCs w:val="18"/>
        </w:rPr>
        <w:t xml:space="preserve"> </w:t>
      </w:r>
      <w:r w:rsidRPr="00721AF5">
        <w:rPr>
          <w:sz w:val="18"/>
          <w:szCs w:val="18"/>
        </w:rPr>
        <w:t>на услугу «Профилактическое обслуживание франкировальных машин».</w:t>
      </w:r>
    </w:p>
    <w:p w:rsidR="002C2FCD" w:rsidRPr="00721AF5" w:rsidRDefault="002C2FCD" w:rsidP="002C2FCD">
      <w:pPr>
        <w:pStyle w:val="1"/>
        <w:shd w:val="clear" w:color="auto" w:fill="FFFFFF"/>
        <w:spacing w:before="0" w:line="240" w:lineRule="auto"/>
        <w:ind w:left="294" w:hanging="266"/>
        <w:rPr>
          <w:color w:val="000000"/>
          <w:spacing w:val="-9"/>
          <w:sz w:val="18"/>
          <w:szCs w:val="18"/>
        </w:rPr>
      </w:pPr>
      <w:r w:rsidRPr="00721AF5">
        <w:rPr>
          <w:color w:val="000000"/>
          <w:spacing w:val="-9"/>
          <w:sz w:val="18"/>
          <w:szCs w:val="18"/>
        </w:rPr>
        <w:t>11.5. Приложение № 5  «Образец акта сдачи – приема оказанных услуг»</w:t>
      </w:r>
    </w:p>
    <w:p w:rsidR="002C2FCD" w:rsidRPr="00721AF5" w:rsidRDefault="002C2FCD" w:rsidP="002C2FCD">
      <w:pPr>
        <w:pStyle w:val="1"/>
        <w:shd w:val="clear" w:color="auto" w:fill="FFFFFF"/>
        <w:spacing w:before="0" w:line="240" w:lineRule="auto"/>
        <w:ind w:left="294" w:hanging="266"/>
        <w:rPr>
          <w:color w:val="000000"/>
          <w:spacing w:val="-9"/>
          <w:sz w:val="18"/>
          <w:szCs w:val="18"/>
        </w:rPr>
      </w:pPr>
    </w:p>
    <w:p w:rsidR="002C2FCD" w:rsidRPr="00721AF5" w:rsidRDefault="002C2FCD" w:rsidP="002C2FCD">
      <w:pPr>
        <w:ind w:right="-58"/>
        <w:jc w:val="center"/>
        <w:rPr>
          <w:bCs/>
          <w:sz w:val="18"/>
          <w:szCs w:val="18"/>
        </w:rPr>
      </w:pPr>
      <w:r w:rsidRPr="00721AF5">
        <w:rPr>
          <w:i/>
          <w:sz w:val="18"/>
          <w:szCs w:val="18"/>
        </w:rPr>
        <w:tab/>
      </w:r>
      <w:r w:rsidRPr="00721AF5">
        <w:rPr>
          <w:sz w:val="18"/>
          <w:szCs w:val="18"/>
        </w:rPr>
        <w:t>12</w:t>
      </w:r>
      <w:r w:rsidRPr="00721AF5">
        <w:rPr>
          <w:bCs/>
          <w:sz w:val="18"/>
          <w:szCs w:val="18"/>
        </w:rPr>
        <w:t>. ЮРИДИЧЕСКИЕ АДРЕСА И БАНКОВСКИЕ РЕКВИЗИТЫ</w:t>
      </w:r>
    </w:p>
    <w:p w:rsidR="002C2FCD" w:rsidRPr="00721AF5" w:rsidRDefault="002C2FCD" w:rsidP="002C2FCD">
      <w:pPr>
        <w:pStyle w:val="4"/>
        <w:ind w:left="0" w:firstLine="0"/>
        <w:jc w:val="both"/>
        <w:rPr>
          <w:rFonts w:ascii="Times New Roman" w:hAnsi="Times New Roman"/>
          <w:iCs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812"/>
      </w:tblGrid>
      <w:tr w:rsidR="002C2FCD" w:rsidRPr="00721AF5" w:rsidTr="00FA5ACB">
        <w:trPr>
          <w:trHeight w:val="90"/>
        </w:trPr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2C2FCD" w:rsidRPr="00721AF5" w:rsidRDefault="002C2FCD" w:rsidP="00FA5ACB">
            <w:pPr>
              <w:pStyle w:val="xl19"/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1AF5">
              <w:rPr>
                <w:rFonts w:ascii="Times New Roman" w:eastAsia="Times New Roman" w:hAnsi="Times New Roman"/>
                <w:sz w:val="18"/>
                <w:szCs w:val="18"/>
              </w:rPr>
              <w:t>Почта: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2C2FCD" w:rsidRPr="00721AF5" w:rsidRDefault="002C2FCD" w:rsidP="00FA5ACB">
            <w:pPr>
              <w:pStyle w:val="xl19"/>
              <w:spacing w:before="0"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21AF5">
              <w:rPr>
                <w:rFonts w:ascii="Times New Roman" w:eastAsia="Times New Roman" w:hAnsi="Times New Roman"/>
                <w:sz w:val="18"/>
                <w:szCs w:val="18"/>
              </w:rPr>
              <w:t>Владелец:</w:t>
            </w:r>
          </w:p>
        </w:tc>
      </w:tr>
      <w:tr w:rsidR="002C2FCD" w:rsidRPr="00721AF5" w:rsidTr="00FA5A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ФГУП «Почта России»                         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131000 г. Москва, Варшавское шоссе , 37                                              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proofErr w:type="spellStart"/>
            <w:r w:rsidRPr="00721AF5">
              <w:rPr>
                <w:sz w:val="18"/>
                <w:szCs w:val="18"/>
              </w:rPr>
              <w:t>Расч</w:t>
            </w:r>
            <w:proofErr w:type="spellEnd"/>
            <w:r w:rsidRPr="00721AF5">
              <w:rPr>
                <w:sz w:val="18"/>
                <w:szCs w:val="18"/>
              </w:rPr>
              <w:t>./счет №40502810200000000680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в ОАО «АКБ «Связь-Банк», г. Москва  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Корр./счет 30101810900000000848  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КПП 772401001 БИК  044525848  ИНН 7724261610  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Тел.956-9950, факс: 956-9951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721AF5">
              <w:rPr>
                <w:sz w:val="18"/>
                <w:szCs w:val="18"/>
                <w:lang w:val="de-DE"/>
              </w:rPr>
              <w:t>E-mail</w:t>
            </w:r>
            <w:proofErr w:type="spellEnd"/>
            <w:r w:rsidRPr="00721AF5">
              <w:rPr>
                <w:sz w:val="18"/>
                <w:szCs w:val="18"/>
                <w:lang w:val="de-DE"/>
              </w:rPr>
              <w:t xml:space="preserve"> </w:t>
            </w:r>
            <w:hyperlink r:id="rId9" w:history="1">
              <w:r w:rsidRPr="00721AF5">
                <w:rPr>
                  <w:rStyle w:val="ae"/>
                  <w:sz w:val="18"/>
                  <w:szCs w:val="18"/>
                  <w:lang w:val="de-DE"/>
                </w:rPr>
                <w:t>office@russianpost.ru</w:t>
              </w:r>
            </w:hyperlink>
            <w:r w:rsidRPr="00721AF5">
              <w:rPr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ОАО «Екатеринбургэнергосбыт»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ИНН 6671250899, КПП 660850001,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proofErr w:type="gramStart"/>
            <w:r w:rsidRPr="00721AF5">
              <w:rPr>
                <w:sz w:val="18"/>
                <w:szCs w:val="18"/>
              </w:rPr>
              <w:t>р</w:t>
            </w:r>
            <w:proofErr w:type="gramEnd"/>
            <w:r w:rsidRPr="00721AF5">
              <w:rPr>
                <w:sz w:val="18"/>
                <w:szCs w:val="18"/>
              </w:rPr>
              <w:t>/с 40702810316160030915, к/с 30101810500000000674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Банк: Уральский банк ОАО «Сбербанк России», г. Екатеринбург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БИК 046577674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Адрес местонахождения: 620144 г. Екатеринбург, ул. Сурикова, д.48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Почтовый адрес: 620017, г. Екатеринбург, пр. Космонавтов, 17А.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ОГРН 1086658002617 / ОКПО 85023416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Тел. (факс): 8 (343) 359-07-59 / 215-77-28</w:t>
            </w:r>
          </w:p>
          <w:p w:rsidR="002C2FCD" w:rsidRPr="00721AF5" w:rsidRDefault="002C2FCD" w:rsidP="00FA5ACB">
            <w:pPr>
              <w:shd w:val="clear" w:color="auto" w:fill="FFFFFF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ФИО </w:t>
            </w:r>
            <w:proofErr w:type="spellStart"/>
            <w:r w:rsidRPr="00721AF5">
              <w:rPr>
                <w:sz w:val="18"/>
                <w:szCs w:val="18"/>
              </w:rPr>
              <w:t>Зародова</w:t>
            </w:r>
            <w:proofErr w:type="spellEnd"/>
            <w:r w:rsidRPr="00721AF5">
              <w:rPr>
                <w:sz w:val="18"/>
                <w:szCs w:val="18"/>
              </w:rPr>
              <w:t xml:space="preserve"> Наталья Михайловна </w:t>
            </w:r>
          </w:p>
          <w:p w:rsidR="002C2FCD" w:rsidRPr="00721AF5" w:rsidRDefault="002C2FCD" w:rsidP="00FA5ACB">
            <w:pPr>
              <w:shd w:val="clear" w:color="auto" w:fill="FFFFFF"/>
              <w:rPr>
                <w:sz w:val="18"/>
                <w:szCs w:val="18"/>
              </w:rPr>
            </w:pPr>
            <w:r w:rsidRPr="00721AF5">
              <w:rPr>
                <w:spacing w:val="-10"/>
                <w:sz w:val="18"/>
                <w:szCs w:val="18"/>
              </w:rPr>
              <w:t>(лицо, ответственное за работу франкированной машины)</w:t>
            </w:r>
          </w:p>
          <w:p w:rsidR="002C2FCD" w:rsidRPr="00721AF5" w:rsidRDefault="002C2FCD" w:rsidP="00FA5ACB">
            <w:pPr>
              <w:shd w:val="clear" w:color="auto" w:fill="FFFFFF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Телефон 8 (343) 215-76-38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</w:p>
        </w:tc>
      </w:tr>
      <w:tr w:rsidR="002C2FCD" w:rsidRPr="00721AF5" w:rsidTr="00FA5AC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ИСПОЛНИТЕЛЬ со стороны Почты: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Управление федеральной почтовой связи Свердловской области – филиала ФГУП «Почта России»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Почтовый адрес: 620000,  г. Екатеринбург,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 xml:space="preserve">Ул. Ленина,  39 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proofErr w:type="gramStart"/>
            <w:r w:rsidRPr="00721AF5">
              <w:rPr>
                <w:bCs/>
                <w:sz w:val="18"/>
                <w:szCs w:val="18"/>
              </w:rPr>
              <w:t>р</w:t>
            </w:r>
            <w:proofErr w:type="gramEnd"/>
            <w:r w:rsidRPr="00721AF5">
              <w:rPr>
                <w:bCs/>
                <w:sz w:val="18"/>
                <w:szCs w:val="18"/>
              </w:rPr>
              <w:t>/с 40502810800020000331 в Екатеринбург. ф-л ОАО АКБ «Связь-Банк» г. Екатеринбург,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к/с 30101810500000000959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БИК 046577959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ИНН 7724261610 КПП 667043001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ОКПО 25018047 ОКАТО 65401380000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ОКОГУ 13156 ОКВЭД 64.11</w:t>
            </w:r>
          </w:p>
          <w:p w:rsidR="002C2FCD" w:rsidRPr="00721AF5" w:rsidRDefault="002C2FCD" w:rsidP="00FA5ACB">
            <w:pPr>
              <w:jc w:val="both"/>
              <w:rPr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ОКФС 12 ОКОПФ  90 ОГРН 1037724007276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CD" w:rsidRPr="00721AF5" w:rsidRDefault="002C2FCD" w:rsidP="00FA5ACB">
            <w:pPr>
              <w:shd w:val="clear" w:color="auto" w:fill="FFFFFF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rPr>
                <w:b/>
                <w:sz w:val="18"/>
                <w:szCs w:val="18"/>
              </w:rPr>
            </w:pPr>
          </w:p>
        </w:tc>
      </w:tr>
      <w:tr w:rsidR="002C2FCD" w:rsidRPr="00721AF5" w:rsidTr="00FA5ACB">
        <w:trPr>
          <w:trHeight w:val="6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Директор 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__________________ / Д.Н. Киселев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Директор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_______________________________</w:t>
            </w:r>
            <w:r w:rsidRPr="00721AF5">
              <w:rPr>
                <w:bCs/>
                <w:snapToGrid w:val="0"/>
                <w:sz w:val="18"/>
                <w:szCs w:val="18"/>
              </w:rPr>
              <w:t>/</w:t>
            </w:r>
            <w:r w:rsidRPr="00721AF5">
              <w:rPr>
                <w:b/>
                <w:bCs/>
                <w:snapToGrid w:val="0"/>
                <w:sz w:val="18"/>
                <w:szCs w:val="18"/>
              </w:rPr>
              <w:t>С.Е. Попов</w:t>
            </w:r>
          </w:p>
        </w:tc>
      </w:tr>
      <w:tr w:rsidR="002C2FCD" w:rsidRPr="00721AF5" w:rsidTr="00FA5ACB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“___”___________________20 ___ 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“___”___________________20 ___  г.</w:t>
            </w:r>
          </w:p>
        </w:tc>
      </w:tr>
    </w:tbl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rPr>
          <w:rFonts w:ascii="Times New Roman" w:hAnsi="Times New Roman" w:cs="Times New Roman"/>
          <w:sz w:val="18"/>
          <w:szCs w:val="18"/>
        </w:rPr>
      </w:pP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Приложение  № 1</w:t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к Договору № </w:t>
      </w:r>
      <w:r w:rsidR="004D347D">
        <w:rPr>
          <w:rFonts w:ascii="Times New Roman" w:hAnsi="Times New Roman" w:cs="Times New Roman"/>
          <w:sz w:val="18"/>
          <w:szCs w:val="18"/>
        </w:rPr>
        <w:t>_____</w:t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от </w:t>
      </w:r>
      <w:r w:rsidR="004D347D">
        <w:rPr>
          <w:rFonts w:ascii="Times New Roman" w:hAnsi="Times New Roman" w:cs="Times New Roman"/>
          <w:sz w:val="18"/>
          <w:szCs w:val="18"/>
        </w:rPr>
        <w:t>_______________</w:t>
      </w:r>
    </w:p>
    <w:p w:rsidR="002C2FCD" w:rsidRPr="00721AF5" w:rsidRDefault="002C2FCD" w:rsidP="002C2FC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ind w:left="4248" w:righ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21AF5">
        <w:rPr>
          <w:rFonts w:ascii="Times New Roman" w:hAnsi="Times New Roman" w:cs="Times New Roman"/>
          <w:b/>
          <w:sz w:val="18"/>
          <w:szCs w:val="18"/>
        </w:rPr>
        <w:t>ОБРАЗЕЦ</w:t>
      </w:r>
    </w:p>
    <w:p w:rsidR="002C2FCD" w:rsidRPr="00721AF5" w:rsidRDefault="002C2FCD" w:rsidP="002C2FCD">
      <w:pPr>
        <w:pStyle w:val="ConsNonformat"/>
        <w:widowControl/>
        <w:ind w:left="4248" w:right="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C2FCD" w:rsidRPr="00721AF5" w:rsidTr="00FA5ACB">
        <w:tc>
          <w:tcPr>
            <w:tcW w:w="9854" w:type="dxa"/>
          </w:tcPr>
          <w:p w:rsidR="002C2FCD" w:rsidRPr="00721AF5" w:rsidRDefault="002C2FCD" w:rsidP="00FA5AC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приема-передачи 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     Мы, нижеподписавшиеся _________________________________________________, в лице ______________________________________, </w:t>
            </w:r>
            <w:proofErr w:type="gram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действующего</w:t>
            </w:r>
            <w:proofErr w:type="gramEnd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_______________, 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с одной стороны и _________________________________, в лице _____________________, </w:t>
            </w:r>
            <w:proofErr w:type="gram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действующего</w:t>
            </w:r>
            <w:proofErr w:type="gramEnd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основании ____________, с другой стороны составили настоящий акт о том, что: ___________________________________________ передал, а __________________ принял __________________________________________________________ со следующими характеристиками:_____________________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_____________________________________________________________________________. 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     Передал:</w:t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  <w:t>Принял: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  </w:t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  <w:t>__________________________________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_________________/______________/   </w:t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  <w:t>___________________/_____________/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       М.П.</w:t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</w:t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М.</w:t>
            </w:r>
            <w:proofErr w:type="gram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</w:tr>
    </w:tbl>
    <w:p w:rsidR="002C2FCD" w:rsidRPr="00721AF5" w:rsidRDefault="002C2FCD" w:rsidP="002C2FCD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>.</w:t>
      </w:r>
    </w:p>
    <w:p w:rsidR="002C2FCD" w:rsidRPr="00721AF5" w:rsidRDefault="002C2FCD" w:rsidP="002C2FCD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812"/>
      </w:tblGrid>
      <w:tr w:rsidR="002C2FCD" w:rsidRPr="00721AF5" w:rsidTr="00FA5ACB">
        <w:trPr>
          <w:trHeight w:val="6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«Почта»: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Директор 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__________________ / Д.Н. Киселев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«Владелец»: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Директор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_______________________________</w:t>
            </w:r>
            <w:r w:rsidRPr="00721AF5">
              <w:rPr>
                <w:bCs/>
                <w:snapToGrid w:val="0"/>
                <w:sz w:val="18"/>
                <w:szCs w:val="18"/>
              </w:rPr>
              <w:t>/</w:t>
            </w:r>
            <w:r w:rsidRPr="00721AF5">
              <w:rPr>
                <w:b/>
                <w:bCs/>
                <w:snapToGrid w:val="0"/>
                <w:sz w:val="18"/>
                <w:szCs w:val="18"/>
              </w:rPr>
              <w:t>С.Е. Попов</w:t>
            </w:r>
          </w:p>
        </w:tc>
      </w:tr>
      <w:tr w:rsidR="002C2FCD" w:rsidRPr="00721AF5" w:rsidTr="00FA5ACB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2C2FCD" w:rsidRPr="00721AF5" w:rsidRDefault="002C2FCD" w:rsidP="002C2FCD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  <w:r w:rsidRPr="00721AF5">
        <w:rPr>
          <w:sz w:val="18"/>
          <w:szCs w:val="18"/>
        </w:rPr>
        <w:br w:type="page"/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721AF5">
        <w:rPr>
          <w:rFonts w:ascii="Times New Roman" w:hAnsi="Times New Roman" w:cs="Times New Roman"/>
          <w:sz w:val="18"/>
          <w:szCs w:val="18"/>
        </w:rPr>
        <w:t>Приложение  № 2</w:t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к Договору № </w:t>
      </w:r>
      <w:r w:rsidR="004D347D">
        <w:rPr>
          <w:rFonts w:ascii="Times New Roman" w:hAnsi="Times New Roman" w:cs="Times New Roman"/>
          <w:sz w:val="18"/>
          <w:szCs w:val="18"/>
        </w:rPr>
        <w:t>_________</w:t>
      </w:r>
    </w:p>
    <w:p w:rsidR="002C2FCD" w:rsidRPr="00721AF5" w:rsidRDefault="002C2FCD" w:rsidP="002C2FCD">
      <w:pPr>
        <w:jc w:val="right"/>
        <w:rPr>
          <w:sz w:val="18"/>
          <w:szCs w:val="18"/>
        </w:rPr>
      </w:pPr>
      <w:r w:rsidRPr="00721AF5">
        <w:rPr>
          <w:sz w:val="18"/>
          <w:szCs w:val="18"/>
        </w:rPr>
        <w:tab/>
      </w:r>
      <w:r w:rsidRPr="00721AF5">
        <w:rPr>
          <w:sz w:val="18"/>
          <w:szCs w:val="18"/>
        </w:rPr>
        <w:tab/>
      </w:r>
      <w:r w:rsidRPr="00721AF5">
        <w:rPr>
          <w:sz w:val="18"/>
          <w:szCs w:val="18"/>
        </w:rPr>
        <w:tab/>
      </w:r>
      <w:r w:rsidRPr="00721AF5">
        <w:rPr>
          <w:sz w:val="18"/>
          <w:szCs w:val="18"/>
        </w:rPr>
        <w:tab/>
        <w:t xml:space="preserve">   от </w:t>
      </w:r>
      <w:r w:rsidR="004D347D">
        <w:rPr>
          <w:sz w:val="18"/>
          <w:szCs w:val="18"/>
        </w:rPr>
        <w:t>__________________</w:t>
      </w:r>
      <w:r w:rsidRPr="00721AF5">
        <w:rPr>
          <w:sz w:val="18"/>
          <w:szCs w:val="18"/>
        </w:rPr>
        <w:tab/>
      </w:r>
    </w:p>
    <w:p w:rsidR="002C2FCD" w:rsidRPr="00721AF5" w:rsidRDefault="002C2FCD" w:rsidP="002C2FCD">
      <w:pPr>
        <w:pStyle w:val="23"/>
        <w:jc w:val="center"/>
        <w:rPr>
          <w:b/>
          <w:sz w:val="18"/>
          <w:szCs w:val="18"/>
        </w:rPr>
      </w:pPr>
      <w:r w:rsidRPr="00721AF5">
        <w:rPr>
          <w:b/>
          <w:sz w:val="18"/>
          <w:szCs w:val="18"/>
        </w:rPr>
        <w:t>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68"/>
        <w:gridCol w:w="744"/>
      </w:tblGrid>
      <w:tr w:rsidR="002C2FCD" w:rsidRPr="00721AF5" w:rsidTr="00FA5ACB">
        <w:trPr>
          <w:gridAfter w:val="1"/>
          <w:wAfter w:w="744" w:type="dxa"/>
        </w:trPr>
        <w:tc>
          <w:tcPr>
            <w:tcW w:w="9854" w:type="dxa"/>
            <w:gridSpan w:val="2"/>
          </w:tcPr>
          <w:p w:rsidR="002C2FCD" w:rsidRPr="00721AF5" w:rsidRDefault="002C2FCD" w:rsidP="00FA5ACB">
            <w:pPr>
              <w:pStyle w:val="23"/>
              <w:jc w:val="center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АКТ СВЕРКИ </w:t>
            </w:r>
          </w:p>
          <w:p w:rsidR="002C2FCD" w:rsidRPr="00721AF5" w:rsidRDefault="002C2FCD" w:rsidP="00FA5ACB">
            <w:pPr>
              <w:pStyle w:val="a4"/>
              <w:tabs>
                <w:tab w:val="left" w:pos="1134"/>
              </w:tabs>
              <w:ind w:left="709"/>
              <w:jc w:val="center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Данных журнала учета введенных денежных сумм и показаний счетчиков франкировальной машины: серия ______________, номер ГЗПО ______________, год выпуска _______________, с количеством принятой письменной корреспонденции  в объекте почтовой связи ________________</w:t>
            </w:r>
          </w:p>
          <w:p w:rsidR="002C2FCD" w:rsidRPr="00721AF5" w:rsidRDefault="002C2FCD" w:rsidP="00FA5ACB">
            <w:pPr>
              <w:pStyle w:val="a4"/>
              <w:tabs>
                <w:tab w:val="left" w:pos="1134"/>
              </w:tabs>
              <w:ind w:left="709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23"/>
              <w:spacing w:line="240" w:lineRule="auto"/>
              <w:ind w:left="284"/>
              <w:jc w:val="center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за период _________________ 20 __ г.</w:t>
            </w:r>
          </w:p>
          <w:p w:rsidR="002C2FCD" w:rsidRPr="00721AF5" w:rsidRDefault="002C2FCD" w:rsidP="00FA5ACB">
            <w:pPr>
              <w:pStyle w:val="ConsNormal"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2331"/>
              <w:gridCol w:w="2333"/>
              <w:gridCol w:w="1449"/>
              <w:gridCol w:w="1910"/>
            </w:tblGrid>
            <w:tr w:rsidR="002C2FCD" w:rsidRPr="00721AF5" w:rsidTr="00FA5ACB">
              <w:trPr>
                <w:cantSplit/>
              </w:trPr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Количество принятой письменной корреспонденции  </w:t>
                  </w:r>
                </w:p>
              </w:tc>
              <w:tc>
                <w:tcPr>
                  <w:tcW w:w="1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Отклонение</w:t>
                  </w:r>
                </w:p>
              </w:tc>
              <w:tc>
                <w:tcPr>
                  <w:tcW w:w="19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Причина отклонения</w:t>
                  </w:r>
                </w:p>
              </w:tc>
            </w:tr>
            <w:tr w:rsidR="002C2FCD" w:rsidRPr="00721AF5" w:rsidTr="00FA5ACB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Данные журнала учета введенных денежных сумм и показаний счетчиков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Данные объекта почтовой связи ___________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2C2FCD" w:rsidRPr="00721AF5" w:rsidTr="00FA5AC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1AF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FCD" w:rsidRPr="00721AF5" w:rsidRDefault="002C2FCD" w:rsidP="00FA5ACB">
                  <w:pPr>
                    <w:pStyle w:val="ConsNormal"/>
                    <w:ind w:right="0" w:firstLine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C2FCD" w:rsidRPr="00721AF5" w:rsidRDefault="002C2FCD" w:rsidP="00FA5ACB">
            <w:pPr>
              <w:pStyle w:val="10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     </w:t>
            </w:r>
          </w:p>
          <w:p w:rsidR="002C2FCD" w:rsidRPr="00721AF5" w:rsidRDefault="002C2FCD" w:rsidP="00FA5ACB">
            <w:pPr>
              <w:pStyle w:val="10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     Подлежит вводу во франкировальную машину ___________ руб.</w:t>
            </w:r>
          </w:p>
          <w:p w:rsidR="002C2FCD" w:rsidRPr="00721AF5" w:rsidRDefault="002C2FCD" w:rsidP="00FA5ACB">
            <w:pPr>
              <w:pStyle w:val="10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10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     Подлежит списанию с франкировальной машины _________ руб.      </w:t>
            </w:r>
          </w:p>
          <w:p w:rsidR="002C2FCD" w:rsidRPr="00721AF5" w:rsidRDefault="002C2FCD" w:rsidP="00FA5ACB">
            <w:pPr>
              <w:pStyle w:val="ConsNormal"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21AF5">
              <w:rPr>
                <w:noProof/>
                <w:sz w:val="18"/>
                <w:szCs w:val="18"/>
              </w:rPr>
              <w:t xml:space="preserve">                              Сверка проведена _____ (дата)______________</w:t>
            </w:r>
          </w:p>
          <w:p w:rsidR="002C2FCD" w:rsidRPr="00721AF5" w:rsidRDefault="002C2FCD" w:rsidP="00FA5A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AF5">
              <w:rPr>
                <w:noProof/>
                <w:sz w:val="18"/>
                <w:szCs w:val="18"/>
              </w:rPr>
              <w:t>Представитель «Владельца»_______(подпись)________(расшифровка  подписи)________</w:t>
            </w:r>
          </w:p>
          <w:p w:rsidR="002C2FCD" w:rsidRPr="00721AF5" w:rsidRDefault="002C2FCD" w:rsidP="00FA5A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rmal"/>
              <w:ind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Представитель «Почты» ________ (подпись) ________ (расшифровка подписи)__________ </w:t>
            </w:r>
          </w:p>
          <w:p w:rsidR="002C2FCD" w:rsidRPr="00721AF5" w:rsidRDefault="002C2FCD" w:rsidP="00FA5ACB">
            <w:pPr>
              <w:pStyle w:val="23"/>
              <w:ind w:left="0"/>
              <w:jc w:val="center"/>
              <w:rPr>
                <w:b/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br w:type="page"/>
            </w:r>
          </w:p>
        </w:tc>
      </w:tr>
      <w:tr w:rsidR="002C2FCD" w:rsidRPr="00721AF5" w:rsidTr="00F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«Почта»: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Директор 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__________________ / Д.Н. Киселев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«Владелец»: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Директор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_______________________________</w:t>
            </w:r>
            <w:r w:rsidRPr="00721AF5">
              <w:rPr>
                <w:bCs/>
                <w:snapToGrid w:val="0"/>
                <w:sz w:val="18"/>
                <w:szCs w:val="18"/>
              </w:rPr>
              <w:t>/</w:t>
            </w:r>
            <w:r w:rsidRPr="00721AF5">
              <w:rPr>
                <w:b/>
                <w:bCs/>
                <w:snapToGrid w:val="0"/>
                <w:sz w:val="18"/>
                <w:szCs w:val="18"/>
              </w:rPr>
              <w:t>С.Е. Попов</w:t>
            </w:r>
          </w:p>
        </w:tc>
      </w:tr>
    </w:tbl>
    <w:p w:rsidR="002C2FCD" w:rsidRPr="00721AF5" w:rsidRDefault="002C2FCD" w:rsidP="002C2FCD">
      <w:pPr>
        <w:pStyle w:val="23"/>
        <w:jc w:val="center"/>
        <w:rPr>
          <w:b/>
          <w:sz w:val="18"/>
          <w:szCs w:val="18"/>
        </w:rPr>
      </w:pPr>
    </w:p>
    <w:p w:rsidR="002C2FCD" w:rsidRPr="00721AF5" w:rsidRDefault="002C2FCD" w:rsidP="002C2FCD">
      <w:pPr>
        <w:pStyle w:val="23"/>
        <w:jc w:val="center"/>
        <w:rPr>
          <w:b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4D347D" w:rsidRPr="00721AF5" w:rsidRDefault="004D347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rmal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2C2FCD" w:rsidRDefault="002C2FCD" w:rsidP="002C2FCD">
      <w:pPr>
        <w:pStyle w:val="ConsNonformat"/>
        <w:widowControl/>
        <w:tabs>
          <w:tab w:val="left" w:pos="0"/>
        </w:tabs>
        <w:ind w:left="142"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</w:p>
    <w:p w:rsidR="002C2FCD" w:rsidRPr="00721AF5" w:rsidRDefault="002C2FCD" w:rsidP="002C2FCD">
      <w:pPr>
        <w:pStyle w:val="ConsNonformat"/>
        <w:widowControl/>
        <w:tabs>
          <w:tab w:val="left" w:pos="0"/>
        </w:tabs>
        <w:ind w:left="142"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lastRenderedPageBreak/>
        <w:t>Приложение  № 3</w:t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к Договору № </w:t>
      </w:r>
      <w:r w:rsidR="004D347D">
        <w:rPr>
          <w:rFonts w:ascii="Times New Roman" w:hAnsi="Times New Roman" w:cs="Times New Roman"/>
          <w:sz w:val="18"/>
          <w:szCs w:val="18"/>
        </w:rPr>
        <w:t>________</w:t>
      </w:r>
    </w:p>
    <w:p w:rsidR="002C2FCD" w:rsidRPr="00721AF5" w:rsidRDefault="002C2FCD" w:rsidP="002C2FCD">
      <w:pPr>
        <w:pStyle w:val="ConsNormal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от </w:t>
      </w:r>
      <w:r w:rsidR="004D347D">
        <w:rPr>
          <w:rFonts w:ascii="Times New Roman" w:hAnsi="Times New Roman" w:cs="Times New Roman"/>
          <w:sz w:val="18"/>
          <w:szCs w:val="18"/>
        </w:rPr>
        <w:t>________________</w:t>
      </w:r>
    </w:p>
    <w:p w:rsidR="002C2FCD" w:rsidRPr="00721AF5" w:rsidRDefault="002C2FCD" w:rsidP="002C2FC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1AF5">
        <w:rPr>
          <w:rFonts w:ascii="Times New Roman" w:hAnsi="Times New Roman" w:cs="Times New Roman"/>
          <w:b/>
          <w:sz w:val="18"/>
          <w:szCs w:val="18"/>
        </w:rPr>
        <w:t>ОБРАЗЕЦ</w:t>
      </w:r>
    </w:p>
    <w:p w:rsidR="002C2FCD" w:rsidRPr="00721AF5" w:rsidRDefault="002C2FCD" w:rsidP="002C2FC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68"/>
        <w:gridCol w:w="744"/>
      </w:tblGrid>
      <w:tr w:rsidR="002C2FCD" w:rsidRPr="00721AF5" w:rsidTr="00FA5ACB">
        <w:trPr>
          <w:gridAfter w:val="1"/>
          <w:wAfter w:w="744" w:type="dxa"/>
        </w:trPr>
        <w:tc>
          <w:tcPr>
            <w:tcW w:w="9854" w:type="dxa"/>
            <w:gridSpan w:val="2"/>
          </w:tcPr>
          <w:p w:rsidR="002C2FCD" w:rsidRPr="00721AF5" w:rsidRDefault="002C2FCD" w:rsidP="00FA5ACB">
            <w:pPr>
              <w:pStyle w:val="23"/>
              <w:jc w:val="center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АКТ ПРОВЕРКИ</w:t>
            </w:r>
          </w:p>
          <w:p w:rsidR="002C2FCD" w:rsidRPr="00721AF5" w:rsidRDefault="002C2FCD" w:rsidP="00FA5ACB">
            <w:pPr>
              <w:pStyle w:val="23"/>
              <w:jc w:val="center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Порядка применения и эксплуатации франкировальной машины </w:t>
            </w:r>
          </w:p>
          <w:p w:rsidR="002C2FCD" w:rsidRPr="00721AF5" w:rsidRDefault="002C2FCD" w:rsidP="00FA5ACB">
            <w:pPr>
              <w:pStyle w:val="23"/>
              <w:spacing w:line="240" w:lineRule="auto"/>
              <w:ind w:left="284"/>
              <w:jc w:val="center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за период _________________ 20 __ г.</w:t>
            </w:r>
          </w:p>
          <w:p w:rsidR="002C2FCD" w:rsidRPr="00721AF5" w:rsidRDefault="002C2FCD" w:rsidP="00FA5ACB">
            <w:pPr>
              <w:pStyle w:val="23"/>
              <w:spacing w:line="240" w:lineRule="auto"/>
              <w:ind w:left="284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23"/>
              <w:spacing w:before="240" w:line="240" w:lineRule="auto"/>
              <w:ind w:left="284"/>
              <w:jc w:val="both"/>
              <w:rPr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 </w:t>
            </w:r>
            <w:r w:rsidRPr="00721AF5">
              <w:rPr>
                <w:sz w:val="18"/>
                <w:szCs w:val="18"/>
              </w:rPr>
              <w:t xml:space="preserve">В ходе контрольной проверки порядка применения и эксплуатации франкировальной машины: серия ______________, номер ГЗПО ______________, год выпуска _______________, «Владельца», проведенной представителем «Почты» _______________________ _______________________________________________________установлено следующее:  </w:t>
            </w:r>
          </w:p>
          <w:p w:rsidR="002C2FCD" w:rsidRPr="00721AF5" w:rsidRDefault="002C2FCD" w:rsidP="00FA5ACB">
            <w:pPr>
              <w:pStyle w:val="23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                                       (должность ФИО)</w:t>
            </w:r>
          </w:p>
          <w:p w:rsidR="002C2FCD" w:rsidRPr="00721AF5" w:rsidRDefault="002C2FCD" w:rsidP="00FA5ACB">
            <w:pPr>
              <w:pStyle w:val="23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1.</w:t>
            </w:r>
          </w:p>
          <w:p w:rsidR="002C2FCD" w:rsidRPr="00721AF5" w:rsidRDefault="002C2FCD" w:rsidP="00FA5ACB">
            <w:pPr>
              <w:pStyle w:val="23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2.</w:t>
            </w:r>
          </w:p>
          <w:p w:rsidR="002C2FCD" w:rsidRPr="00721AF5" w:rsidRDefault="002C2FCD" w:rsidP="00FA5ACB">
            <w:pPr>
              <w:pStyle w:val="23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3.</w:t>
            </w:r>
          </w:p>
          <w:p w:rsidR="002C2FCD" w:rsidRPr="00721AF5" w:rsidRDefault="002C2FCD" w:rsidP="00FA5ACB">
            <w:pPr>
              <w:pStyle w:val="23"/>
              <w:jc w:val="both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rmal"/>
              <w:ind w:righ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Представитель «Почты» ________ (подпись) ________ (расшифровка подписи)__________ </w:t>
            </w:r>
          </w:p>
          <w:p w:rsidR="002C2FCD" w:rsidRPr="00721AF5" w:rsidRDefault="002C2FCD" w:rsidP="00FA5ACB">
            <w:pPr>
              <w:pStyle w:val="ConsNormal"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21AF5">
              <w:rPr>
                <w:noProof/>
                <w:sz w:val="18"/>
                <w:szCs w:val="18"/>
              </w:rPr>
              <w:t>Представитель «Владельца»_______(подпись)________(расшифровка  подписи)________</w:t>
            </w:r>
          </w:p>
          <w:p w:rsidR="002C2FCD" w:rsidRPr="00721AF5" w:rsidRDefault="002C2FCD" w:rsidP="00FA5AC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</w:tr>
      <w:tr w:rsidR="002C2FCD" w:rsidRPr="00721AF5" w:rsidTr="00FA5A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«Почта»: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Директор 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__________________ / Д.Н. Киселев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«Владелец»: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Директор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_______________________________</w:t>
            </w:r>
            <w:r w:rsidRPr="00721AF5">
              <w:rPr>
                <w:bCs/>
                <w:snapToGrid w:val="0"/>
                <w:sz w:val="18"/>
                <w:szCs w:val="18"/>
              </w:rPr>
              <w:t>/</w:t>
            </w:r>
            <w:r w:rsidRPr="00721AF5">
              <w:rPr>
                <w:b/>
                <w:bCs/>
                <w:snapToGrid w:val="0"/>
                <w:sz w:val="18"/>
                <w:szCs w:val="18"/>
              </w:rPr>
              <w:t>С.Е. Попов</w:t>
            </w:r>
          </w:p>
        </w:tc>
      </w:tr>
    </w:tbl>
    <w:p w:rsidR="002C2FCD" w:rsidRPr="00721AF5" w:rsidRDefault="002C2FCD" w:rsidP="002C2FCD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  <w:r w:rsidRPr="00721AF5">
        <w:rPr>
          <w:sz w:val="18"/>
          <w:szCs w:val="18"/>
        </w:rPr>
        <w:t xml:space="preserve">  </w:t>
      </w: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autoSpaceDE w:val="0"/>
        <w:autoSpaceDN w:val="0"/>
        <w:adjustRightInd w:val="0"/>
        <w:ind w:left="5664" w:firstLine="708"/>
        <w:jc w:val="both"/>
        <w:rPr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lastRenderedPageBreak/>
        <w:t>Приложение  № 4</w:t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к Договору № </w:t>
      </w:r>
      <w:r w:rsidR="004D347D">
        <w:rPr>
          <w:rFonts w:ascii="Times New Roman" w:hAnsi="Times New Roman" w:cs="Times New Roman"/>
          <w:sz w:val="18"/>
          <w:szCs w:val="18"/>
        </w:rPr>
        <w:t>_______</w:t>
      </w:r>
    </w:p>
    <w:p w:rsidR="002C2FCD" w:rsidRPr="00721AF5" w:rsidRDefault="002C2FCD" w:rsidP="002C2FCD">
      <w:pPr>
        <w:pStyle w:val="ConsNormal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4D347D">
        <w:rPr>
          <w:rFonts w:ascii="Times New Roman" w:hAnsi="Times New Roman" w:cs="Times New Roman"/>
          <w:sz w:val="18"/>
          <w:szCs w:val="18"/>
        </w:rPr>
        <w:t>_______________</w:t>
      </w:r>
      <w:r w:rsidRPr="00721AF5">
        <w:rPr>
          <w:rFonts w:ascii="Times New Roman" w:hAnsi="Times New Roman" w:cs="Times New Roman"/>
          <w:sz w:val="18"/>
          <w:szCs w:val="18"/>
        </w:rPr>
        <w:t>.</w:t>
      </w:r>
    </w:p>
    <w:p w:rsidR="002C2FCD" w:rsidRPr="00721AF5" w:rsidRDefault="002C2FCD" w:rsidP="002C2FC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ind w:left="6300"/>
        <w:jc w:val="center"/>
        <w:rPr>
          <w:sz w:val="18"/>
          <w:szCs w:val="18"/>
        </w:rPr>
      </w:pPr>
    </w:p>
    <w:p w:rsidR="002C2FCD" w:rsidRPr="00721AF5" w:rsidRDefault="002C2FCD" w:rsidP="002C2FCD">
      <w:pPr>
        <w:jc w:val="center"/>
        <w:rPr>
          <w:b/>
          <w:sz w:val="18"/>
          <w:szCs w:val="18"/>
        </w:rPr>
      </w:pPr>
      <w:r w:rsidRPr="00721AF5">
        <w:rPr>
          <w:b/>
          <w:sz w:val="18"/>
          <w:szCs w:val="18"/>
        </w:rPr>
        <w:t>Тариф на услугу «Профилактическое обслуживание</w:t>
      </w:r>
    </w:p>
    <w:p w:rsidR="002C2FCD" w:rsidRPr="00721AF5" w:rsidRDefault="002C2FCD" w:rsidP="002C2FCD">
      <w:pPr>
        <w:jc w:val="center"/>
        <w:rPr>
          <w:sz w:val="18"/>
          <w:szCs w:val="18"/>
        </w:rPr>
      </w:pPr>
      <w:r w:rsidRPr="00721AF5">
        <w:rPr>
          <w:b/>
          <w:sz w:val="18"/>
          <w:szCs w:val="18"/>
        </w:rPr>
        <w:t>франкировальных машин»</w:t>
      </w:r>
    </w:p>
    <w:p w:rsidR="002C2FCD" w:rsidRPr="00721AF5" w:rsidRDefault="002C2FCD" w:rsidP="002C2FCD">
      <w:pPr>
        <w:tabs>
          <w:tab w:val="left" w:pos="6300"/>
          <w:tab w:val="left" w:pos="7020"/>
        </w:tabs>
        <w:ind w:left="6300"/>
        <w:jc w:val="right"/>
        <w:rPr>
          <w:sz w:val="18"/>
          <w:szCs w:val="18"/>
        </w:rPr>
      </w:pPr>
    </w:p>
    <w:p w:rsidR="002C2FCD" w:rsidRPr="00721AF5" w:rsidRDefault="002C2FCD" w:rsidP="002C2FCD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C2FCD" w:rsidRPr="00721AF5" w:rsidTr="00FA5ACB">
        <w:tc>
          <w:tcPr>
            <w:tcW w:w="4785" w:type="dxa"/>
          </w:tcPr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Наименование услуги</w:t>
            </w:r>
          </w:p>
        </w:tc>
        <w:tc>
          <w:tcPr>
            <w:tcW w:w="4786" w:type="dxa"/>
          </w:tcPr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Тариф, руб. (с  НДС)</w:t>
            </w:r>
          </w:p>
        </w:tc>
      </w:tr>
      <w:tr w:rsidR="002C2FCD" w:rsidRPr="00721AF5" w:rsidTr="00FA5ACB">
        <w:tc>
          <w:tcPr>
            <w:tcW w:w="4785" w:type="dxa"/>
          </w:tcPr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Профилактическое обслуживание франкировальных машин (ввод информации об авансовых платежах в регистры (счетчики) франкировальной машины; после каждого ввода денежных сумм в счетчики франкировальной машины, пломбировать блок ввода предоплаты с внесением соответствующей записи в журнал учета введенных денежных сумм и показаний счетчиков)</w:t>
            </w:r>
          </w:p>
        </w:tc>
        <w:tc>
          <w:tcPr>
            <w:tcW w:w="4786" w:type="dxa"/>
            <w:vAlign w:val="center"/>
          </w:tcPr>
          <w:p w:rsidR="002C2FCD" w:rsidRPr="00721AF5" w:rsidRDefault="002C2FCD" w:rsidP="00FA5ACB">
            <w:pPr>
              <w:jc w:val="center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570,00</w:t>
            </w:r>
          </w:p>
        </w:tc>
      </w:tr>
    </w:tbl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5812"/>
      </w:tblGrid>
      <w:tr w:rsidR="002C2FCD" w:rsidRPr="00721AF5" w:rsidTr="00FA5ACB">
        <w:trPr>
          <w:trHeight w:val="6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«Почта»: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Директор 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__________________ / Д.Н. Киселев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«Владелец»: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Директор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_______________________________</w:t>
            </w:r>
            <w:r w:rsidRPr="00721AF5">
              <w:rPr>
                <w:bCs/>
                <w:snapToGrid w:val="0"/>
                <w:sz w:val="18"/>
                <w:szCs w:val="18"/>
              </w:rPr>
              <w:t>/</w:t>
            </w:r>
            <w:r w:rsidRPr="00721AF5">
              <w:rPr>
                <w:b/>
                <w:bCs/>
                <w:snapToGrid w:val="0"/>
                <w:sz w:val="18"/>
                <w:szCs w:val="18"/>
              </w:rPr>
              <w:t>С.Е. Попов</w:t>
            </w:r>
          </w:p>
        </w:tc>
      </w:tr>
    </w:tbl>
    <w:p w:rsidR="002C2FCD" w:rsidRPr="00721AF5" w:rsidRDefault="002C2FCD" w:rsidP="002C2FC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rPr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left="6300" w:right="0"/>
        <w:rPr>
          <w:rFonts w:ascii="Times New Roman" w:hAnsi="Times New Roman" w:cs="Times New Roman"/>
          <w:sz w:val="18"/>
          <w:szCs w:val="18"/>
        </w:rPr>
      </w:pP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2C2FCD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lastRenderedPageBreak/>
        <w:t xml:space="preserve"> Приложение  № 5</w:t>
      </w:r>
    </w:p>
    <w:p w:rsidR="002C2FCD" w:rsidRPr="00721AF5" w:rsidRDefault="002C2FCD" w:rsidP="002C2FCD">
      <w:pPr>
        <w:pStyle w:val="ConsNonformat"/>
        <w:widowControl/>
        <w:tabs>
          <w:tab w:val="left" w:pos="6045"/>
          <w:tab w:val="left" w:pos="6300"/>
        </w:tabs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к Договору № </w:t>
      </w:r>
      <w:r w:rsidR="004D347D">
        <w:rPr>
          <w:rFonts w:ascii="Times New Roman" w:hAnsi="Times New Roman" w:cs="Times New Roman"/>
          <w:sz w:val="18"/>
          <w:szCs w:val="18"/>
        </w:rPr>
        <w:t>________</w:t>
      </w:r>
    </w:p>
    <w:p w:rsidR="002C2FCD" w:rsidRPr="00721AF5" w:rsidRDefault="002C2FCD" w:rsidP="002C2FCD">
      <w:pPr>
        <w:pStyle w:val="ConsNormal"/>
        <w:ind w:right="0"/>
        <w:jc w:val="right"/>
        <w:rPr>
          <w:rFonts w:ascii="Times New Roman" w:hAnsi="Times New Roman" w:cs="Times New Roman"/>
          <w:sz w:val="18"/>
          <w:szCs w:val="18"/>
        </w:rPr>
      </w:pP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</w:r>
      <w:r w:rsidRPr="00721AF5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4D347D">
        <w:rPr>
          <w:rFonts w:ascii="Times New Roman" w:hAnsi="Times New Roman" w:cs="Times New Roman"/>
          <w:sz w:val="18"/>
          <w:szCs w:val="18"/>
        </w:rPr>
        <w:t>__________________</w:t>
      </w:r>
    </w:p>
    <w:p w:rsidR="002C2FCD" w:rsidRPr="00721AF5" w:rsidRDefault="002C2FCD" w:rsidP="002C2FCD">
      <w:pPr>
        <w:pStyle w:val="ConsNonformat"/>
        <w:widowControl/>
        <w:tabs>
          <w:tab w:val="left" w:pos="0"/>
          <w:tab w:val="left" w:pos="6237"/>
        </w:tabs>
        <w:ind w:right="0" w:firstLine="72"/>
        <w:rPr>
          <w:rFonts w:ascii="Times New Roman" w:hAnsi="Times New Roman" w:cs="Times New Roman"/>
          <w:sz w:val="18"/>
          <w:szCs w:val="18"/>
        </w:rPr>
      </w:pPr>
    </w:p>
    <w:p w:rsidR="002C2FCD" w:rsidRPr="00721AF5" w:rsidRDefault="002C2FCD" w:rsidP="002C2FC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1AF5">
        <w:rPr>
          <w:rFonts w:ascii="Times New Roman" w:hAnsi="Times New Roman" w:cs="Times New Roman"/>
          <w:b/>
          <w:sz w:val="18"/>
          <w:szCs w:val="18"/>
        </w:rPr>
        <w:t>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C2FCD" w:rsidRPr="00721AF5" w:rsidTr="00FA5ACB">
        <w:tc>
          <w:tcPr>
            <w:tcW w:w="9854" w:type="dxa"/>
          </w:tcPr>
          <w:p w:rsidR="002C2FCD" w:rsidRPr="00721AF5" w:rsidRDefault="002C2FCD" w:rsidP="00FA5AC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АКТ № ____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сдачи-приемки оказанных услуг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Франкировальная машина: серия ______________, номер ГЗПО ______________, год выпуска _______________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г. ______________                        </w:t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«__»__________ _____ </w:t>
            </w:r>
            <w:proofErr w:type="gram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a4"/>
              <w:ind w:firstLine="360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     _______________________________________, именуемое в дальнейшем «Почта», </w:t>
            </w:r>
            <w:proofErr w:type="gramStart"/>
            <w:r w:rsidRPr="00721AF5">
              <w:rPr>
                <w:sz w:val="18"/>
                <w:szCs w:val="18"/>
              </w:rPr>
              <w:t>в</w:t>
            </w:r>
            <w:proofErr w:type="gramEnd"/>
            <w:r w:rsidRPr="00721AF5">
              <w:rPr>
                <w:sz w:val="18"/>
                <w:szCs w:val="18"/>
              </w:rPr>
              <w:t xml:space="preserve"> </w:t>
            </w:r>
          </w:p>
          <w:p w:rsidR="002C2FCD" w:rsidRPr="00721AF5" w:rsidRDefault="002C2FCD" w:rsidP="00FA5ACB">
            <w:pPr>
              <w:pStyle w:val="a4"/>
              <w:ind w:firstLine="360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(ФГУП «Почта России»/ УФПС__________</w:t>
            </w:r>
            <w:proofErr w:type="gramStart"/>
            <w:r w:rsidRPr="00721AF5">
              <w:rPr>
                <w:sz w:val="18"/>
                <w:szCs w:val="18"/>
              </w:rPr>
              <w:t>_-</w:t>
            </w:r>
            <w:proofErr w:type="gramEnd"/>
            <w:r w:rsidRPr="00721AF5">
              <w:rPr>
                <w:sz w:val="18"/>
                <w:szCs w:val="18"/>
              </w:rPr>
              <w:t>филиал ФГУП «Почта России»)</w:t>
            </w:r>
          </w:p>
          <w:p w:rsidR="002C2FCD" w:rsidRPr="00721AF5" w:rsidRDefault="002C2FCD" w:rsidP="00FA5ACB">
            <w:pPr>
              <w:pStyle w:val="a4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лице ___________________, </w:t>
            </w:r>
            <w:proofErr w:type="gramStart"/>
            <w:r w:rsidRPr="00721AF5">
              <w:rPr>
                <w:sz w:val="18"/>
                <w:szCs w:val="18"/>
              </w:rPr>
              <w:t>действующего</w:t>
            </w:r>
            <w:proofErr w:type="gramEnd"/>
            <w:r w:rsidRPr="00721AF5">
              <w:rPr>
                <w:sz w:val="18"/>
                <w:szCs w:val="18"/>
              </w:rPr>
              <w:t xml:space="preserve"> на основании ____________________ с одной стороны и ____________________________________________________________________, </w:t>
            </w:r>
          </w:p>
          <w:p w:rsidR="002C2FCD" w:rsidRPr="00721AF5" w:rsidRDefault="002C2FCD" w:rsidP="00FA5ACB">
            <w:pPr>
              <w:pStyle w:val="a4"/>
              <w:ind w:firstLine="709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ab/>
            </w:r>
            <w:r w:rsidRPr="00721AF5">
              <w:rPr>
                <w:sz w:val="18"/>
                <w:szCs w:val="18"/>
              </w:rPr>
              <w:tab/>
              <w:t>(наименование предприятия, учреждения, организации)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именуем__  в дальнейшем «Владелец» в лице _____________________, </w:t>
            </w:r>
            <w:proofErr w:type="spell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действующ</w:t>
            </w:r>
            <w:proofErr w:type="spellEnd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___ на основании ____________________,  с другой стороны, составили  настоящий  Акт о нижеследующем:</w:t>
            </w:r>
          </w:p>
          <w:p w:rsidR="002C2FCD" w:rsidRPr="00721AF5" w:rsidRDefault="002C2FCD" w:rsidP="00FA5ACB">
            <w:pPr>
              <w:pStyle w:val="a4"/>
              <w:tabs>
                <w:tab w:val="num" w:pos="1080"/>
              </w:tabs>
              <w:ind w:firstLine="720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1. Настоящий акт составлен в подтверждение того, что услуги по договору от «__» _____ 20 __г №</w:t>
            </w:r>
            <w:r w:rsidRPr="00721AF5">
              <w:rPr>
                <w:b/>
                <w:sz w:val="18"/>
                <w:szCs w:val="18"/>
              </w:rPr>
              <w:t xml:space="preserve"> </w:t>
            </w:r>
            <w:r w:rsidRPr="00721AF5">
              <w:rPr>
                <w:sz w:val="18"/>
                <w:szCs w:val="18"/>
              </w:rPr>
              <w:t xml:space="preserve">_______________ «Почтой» за период с «___»__________20 __г. по «__»______20 __г. были оказаны полностью и в срок. 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tbl>
            <w:tblPr>
              <w:tblW w:w="7351" w:type="dxa"/>
              <w:tblInd w:w="108" w:type="dxa"/>
              <w:tblLook w:val="0000" w:firstRow="0" w:lastRow="0" w:firstColumn="0" w:lastColumn="0" w:noHBand="0" w:noVBand="0"/>
            </w:tblPr>
            <w:tblGrid>
              <w:gridCol w:w="480"/>
              <w:gridCol w:w="4200"/>
              <w:gridCol w:w="1069"/>
              <w:gridCol w:w="702"/>
              <w:gridCol w:w="900"/>
            </w:tblGrid>
            <w:tr w:rsidR="002C2FCD" w:rsidRPr="00721AF5" w:rsidTr="00FA5ACB">
              <w:trPr>
                <w:cantSplit/>
                <w:trHeight w:val="627"/>
              </w:trPr>
              <w:tc>
                <w:tcPr>
                  <w:tcW w:w="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1AF5">
                    <w:rPr>
                      <w:bCs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721AF5">
                    <w:rPr>
                      <w:bCs/>
                      <w:sz w:val="18"/>
                      <w:szCs w:val="18"/>
                    </w:rPr>
                    <w:t>п</w:t>
                  </w:r>
                  <w:proofErr w:type="gramEnd"/>
                  <w:r w:rsidRPr="00721AF5">
                    <w:rPr>
                      <w:bCs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20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1AF5">
                    <w:rPr>
                      <w:bCs/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26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1AF5">
                    <w:rPr>
                      <w:bCs/>
                      <w:sz w:val="18"/>
                      <w:szCs w:val="18"/>
                    </w:rPr>
                    <w:t xml:space="preserve">Значение показателя </w:t>
                  </w:r>
                </w:p>
                <w:p w:rsidR="002C2FCD" w:rsidRPr="00721AF5" w:rsidRDefault="002C2FCD" w:rsidP="00FA5ACB">
                  <w:pPr>
                    <w:ind w:hanging="108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rPr>
                <w:cantSplit/>
                <w:trHeight w:val="412"/>
              </w:trPr>
              <w:tc>
                <w:tcPr>
                  <w:tcW w:w="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1AF5">
                    <w:rPr>
                      <w:bCs/>
                      <w:sz w:val="18"/>
                      <w:szCs w:val="18"/>
                    </w:rPr>
                    <w:t>Без НДС</w:t>
                  </w:r>
                </w:p>
                <w:p w:rsidR="002C2FCD" w:rsidRPr="00721AF5" w:rsidRDefault="002C2FCD" w:rsidP="00FA5A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1AF5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1AF5">
                    <w:rPr>
                      <w:bCs/>
                      <w:sz w:val="18"/>
                      <w:szCs w:val="18"/>
                    </w:rPr>
                    <w:t>НДС 18 %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721AF5">
                    <w:rPr>
                      <w:bCs/>
                      <w:sz w:val="18"/>
                      <w:szCs w:val="18"/>
                    </w:rPr>
                    <w:t>Итого с НДС руб.</w:t>
                  </w:r>
                </w:p>
              </w:tc>
            </w:tr>
            <w:tr w:rsidR="002C2FCD" w:rsidRPr="00721AF5" w:rsidTr="00FA5ACB">
              <w:trPr>
                <w:cantSplit/>
                <w:trHeight w:val="706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2C2FCD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ind w:left="0" w:hanging="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rPr>
                      <w:sz w:val="18"/>
                      <w:szCs w:val="18"/>
                    </w:rPr>
                  </w:pPr>
                  <w:r w:rsidRPr="00721AF5">
                    <w:rPr>
                      <w:sz w:val="18"/>
                      <w:szCs w:val="18"/>
                    </w:rPr>
                    <w:t xml:space="preserve">Сумма предоплаты по договору на начало отчетного месяца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rPr>
                <w:cantSplit/>
                <w:trHeight w:val="406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2C2FCD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ind w:left="0" w:hanging="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rPr>
                      <w:sz w:val="18"/>
                      <w:szCs w:val="18"/>
                    </w:rPr>
                  </w:pPr>
                  <w:r w:rsidRPr="00721AF5">
                    <w:rPr>
                      <w:sz w:val="18"/>
                      <w:szCs w:val="18"/>
                    </w:rPr>
                    <w:t xml:space="preserve">Фактическая сумма по принятой </w:t>
                  </w:r>
                  <w:proofErr w:type="spellStart"/>
                  <w:r w:rsidRPr="00721AF5">
                    <w:rPr>
                      <w:sz w:val="18"/>
                      <w:szCs w:val="18"/>
                    </w:rPr>
                    <w:t>отфранкированной</w:t>
                  </w:r>
                  <w:proofErr w:type="spellEnd"/>
                  <w:r w:rsidRPr="00721AF5">
                    <w:rPr>
                      <w:sz w:val="18"/>
                      <w:szCs w:val="18"/>
                    </w:rPr>
                    <w:t xml:space="preserve"> письменной корреспонденции за отчетный месяц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rPr>
                <w:cantSplit/>
                <w:trHeight w:val="477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2C2FCD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ind w:left="0" w:hanging="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721AF5">
                    <w:rPr>
                      <w:color w:val="000000"/>
                      <w:sz w:val="18"/>
                      <w:szCs w:val="18"/>
                    </w:rPr>
                    <w:t>Сумма вознаграждения «Почты» в соответствии с п. 3.3 договора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rPr>
                <w:cantSplit/>
                <w:trHeight w:val="482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2C2FCD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ind w:left="0" w:hanging="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rPr>
                      <w:sz w:val="18"/>
                      <w:szCs w:val="18"/>
                    </w:rPr>
                  </w:pPr>
                  <w:r w:rsidRPr="00721AF5">
                    <w:rPr>
                      <w:color w:val="000000"/>
                      <w:sz w:val="18"/>
                      <w:szCs w:val="18"/>
                    </w:rPr>
                    <w:t>Сумма расходов по изготовлению клише франкировальной машины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C2FCD" w:rsidRPr="00721AF5" w:rsidTr="00FA5ACB">
              <w:trPr>
                <w:cantSplit/>
                <w:trHeight w:val="511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2C2FCD">
                  <w:pPr>
                    <w:numPr>
                      <w:ilvl w:val="0"/>
                      <w:numId w:val="2"/>
                    </w:numPr>
                    <w:tabs>
                      <w:tab w:val="num" w:pos="0"/>
                    </w:tabs>
                    <w:ind w:left="0" w:hanging="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rPr>
                      <w:sz w:val="18"/>
                      <w:szCs w:val="18"/>
                    </w:rPr>
                  </w:pPr>
                  <w:r w:rsidRPr="00721AF5">
                    <w:rPr>
                      <w:sz w:val="18"/>
                      <w:szCs w:val="18"/>
                    </w:rPr>
                    <w:t xml:space="preserve">К перечислению по настоящему акту следует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2FCD" w:rsidRPr="00721AF5" w:rsidRDefault="002C2FCD" w:rsidP="00FA5ACB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ind w:firstLine="360"/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2. Настоящий Акт составлен в 2 (двух) экземплярах, по одному для каждой из сторон и является основанием для проведения взаиморасчетов между сторонами. </w:t>
            </w:r>
          </w:p>
          <w:p w:rsidR="002C2FCD" w:rsidRPr="00721AF5" w:rsidRDefault="002C2FCD" w:rsidP="00FA5ACB">
            <w:pPr>
              <w:pStyle w:val="ConsNonformat"/>
              <w:widowControl/>
              <w:ind w:right="0"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pStyle w:val="ConsNonformat"/>
              <w:widowControl/>
              <w:ind w:right="0"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2FCD" w:rsidRPr="00721AF5" w:rsidRDefault="002C2FCD" w:rsidP="00FA5ACB">
            <w:pPr>
              <w:tabs>
                <w:tab w:val="center" w:pos="4677"/>
              </w:tabs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>«ПОЧТА»</w:t>
            </w:r>
            <w:r w:rsidRPr="00721AF5">
              <w:rPr>
                <w:sz w:val="18"/>
                <w:szCs w:val="18"/>
              </w:rPr>
              <w:tab/>
              <w:t xml:space="preserve">                               «ВЛАДЕЛЕЦ»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__________________________     </w:t>
            </w:r>
            <w:r w:rsidRPr="00721AF5">
              <w:rPr>
                <w:sz w:val="18"/>
                <w:szCs w:val="18"/>
              </w:rPr>
              <w:tab/>
            </w:r>
            <w:r w:rsidRPr="00721AF5">
              <w:rPr>
                <w:sz w:val="18"/>
                <w:szCs w:val="18"/>
              </w:rPr>
              <w:tab/>
            </w:r>
            <w:r w:rsidRPr="00721AF5">
              <w:rPr>
                <w:sz w:val="18"/>
                <w:szCs w:val="18"/>
              </w:rPr>
              <w:tab/>
              <w:t>____________________________</w:t>
            </w: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__________________________     </w:t>
            </w:r>
            <w:r w:rsidRPr="00721AF5">
              <w:rPr>
                <w:sz w:val="18"/>
                <w:szCs w:val="18"/>
              </w:rPr>
              <w:tab/>
            </w:r>
            <w:r w:rsidRPr="00721AF5">
              <w:rPr>
                <w:sz w:val="18"/>
                <w:szCs w:val="18"/>
              </w:rPr>
              <w:tab/>
            </w:r>
            <w:r w:rsidRPr="00721AF5">
              <w:rPr>
                <w:sz w:val="18"/>
                <w:szCs w:val="18"/>
              </w:rPr>
              <w:tab/>
              <w:t>____________________________</w:t>
            </w: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</w:p>
          <w:p w:rsidR="002C2FCD" w:rsidRPr="00721AF5" w:rsidRDefault="002C2FCD" w:rsidP="00FA5ACB">
            <w:pPr>
              <w:rPr>
                <w:sz w:val="18"/>
                <w:szCs w:val="18"/>
              </w:rPr>
            </w:pPr>
            <w:r w:rsidRPr="00721AF5">
              <w:rPr>
                <w:sz w:val="18"/>
                <w:szCs w:val="18"/>
              </w:rPr>
              <w:t xml:space="preserve">__________________________     </w:t>
            </w:r>
            <w:r w:rsidRPr="00721AF5">
              <w:rPr>
                <w:sz w:val="18"/>
                <w:szCs w:val="18"/>
              </w:rPr>
              <w:tab/>
            </w:r>
            <w:r w:rsidRPr="00721AF5">
              <w:rPr>
                <w:sz w:val="18"/>
                <w:szCs w:val="18"/>
              </w:rPr>
              <w:tab/>
            </w:r>
            <w:r w:rsidRPr="00721AF5">
              <w:rPr>
                <w:sz w:val="18"/>
                <w:szCs w:val="18"/>
              </w:rPr>
              <w:tab/>
              <w:t>____________________________</w:t>
            </w:r>
          </w:p>
          <w:p w:rsidR="002C2FCD" w:rsidRPr="00721AF5" w:rsidRDefault="002C2FCD" w:rsidP="00FA5AC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м.п</w:t>
            </w:r>
            <w:proofErr w:type="spellEnd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 xml:space="preserve">.                                        </w:t>
            </w:r>
            <w:proofErr w:type="spell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Start"/>
            <w:r w:rsidRPr="00721AF5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spellEnd"/>
            <w:proofErr w:type="gramEnd"/>
          </w:p>
        </w:tc>
      </w:tr>
    </w:tbl>
    <w:p w:rsidR="002C2FCD" w:rsidRPr="00721AF5" w:rsidRDefault="002C2FCD" w:rsidP="002C2FCD">
      <w:pPr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5812"/>
      </w:tblGrid>
      <w:tr w:rsidR="002C2FCD" w:rsidTr="00FA5ACB">
        <w:trPr>
          <w:trHeight w:val="60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«Почта»: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Директор </w:t>
            </w: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 xml:space="preserve">__________________ / Д.Н. Киселев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«Владелец»: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721AF5">
              <w:rPr>
                <w:b/>
                <w:sz w:val="18"/>
                <w:szCs w:val="18"/>
              </w:rPr>
              <w:t>Директор</w:t>
            </w:r>
          </w:p>
          <w:p w:rsidR="002C2FCD" w:rsidRPr="00721AF5" w:rsidRDefault="002C2FCD" w:rsidP="00FA5ACB">
            <w:pPr>
              <w:widowControl w:val="0"/>
              <w:jc w:val="both"/>
              <w:rPr>
                <w:bCs/>
                <w:sz w:val="18"/>
                <w:szCs w:val="18"/>
              </w:rPr>
            </w:pPr>
          </w:p>
          <w:p w:rsidR="002C2FCD" w:rsidRDefault="002C2FCD" w:rsidP="00FA5AC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721AF5">
              <w:rPr>
                <w:bCs/>
                <w:sz w:val="18"/>
                <w:szCs w:val="18"/>
              </w:rPr>
              <w:t>_______________________________</w:t>
            </w:r>
            <w:r w:rsidRPr="00721AF5">
              <w:rPr>
                <w:bCs/>
                <w:snapToGrid w:val="0"/>
                <w:sz w:val="18"/>
                <w:szCs w:val="18"/>
              </w:rPr>
              <w:t>/</w:t>
            </w:r>
            <w:r w:rsidRPr="00721AF5">
              <w:rPr>
                <w:b/>
                <w:bCs/>
                <w:snapToGrid w:val="0"/>
                <w:sz w:val="18"/>
                <w:szCs w:val="18"/>
              </w:rPr>
              <w:t>С.Е. Попов</w:t>
            </w:r>
          </w:p>
        </w:tc>
      </w:tr>
    </w:tbl>
    <w:p w:rsidR="002C2FCD" w:rsidRDefault="002C2FCD" w:rsidP="002C2FCD">
      <w:pPr>
        <w:rPr>
          <w:sz w:val="18"/>
          <w:szCs w:val="18"/>
        </w:rPr>
      </w:pPr>
    </w:p>
    <w:p w:rsidR="00E8211A" w:rsidRDefault="00E8211A"/>
    <w:sectPr w:rsidR="00E8211A" w:rsidSect="00185920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340" w:right="424" w:bottom="426" w:left="993" w:header="281" w:footer="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E0" w:rsidRDefault="007A28E0">
      <w:r>
        <w:separator/>
      </w:r>
    </w:p>
  </w:endnote>
  <w:endnote w:type="continuationSeparator" w:id="0">
    <w:p w:rsidR="007A28E0" w:rsidRDefault="007A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0D" w:rsidRDefault="004D347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190D" w:rsidRDefault="007A28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0D" w:rsidRDefault="007A28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E0" w:rsidRDefault="007A28E0">
      <w:r>
        <w:separator/>
      </w:r>
    </w:p>
  </w:footnote>
  <w:footnote w:type="continuationSeparator" w:id="0">
    <w:p w:rsidR="007A28E0" w:rsidRDefault="007A2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0D" w:rsidRDefault="004D347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190D" w:rsidRDefault="007A28E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0D" w:rsidRDefault="004D347D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10A3">
      <w:rPr>
        <w:rStyle w:val="ab"/>
        <w:noProof/>
      </w:rPr>
      <w:t>9</w:t>
    </w:r>
    <w:r>
      <w:rPr>
        <w:rStyle w:val="ab"/>
      </w:rPr>
      <w:fldChar w:fldCharType="end"/>
    </w:r>
  </w:p>
  <w:p w:rsidR="0063190D" w:rsidRDefault="007A28E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20487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DE4E94"/>
    <w:multiLevelType w:val="hybridMultilevel"/>
    <w:tmpl w:val="9CA4ADE0"/>
    <w:lvl w:ilvl="0" w:tplc="027ED3E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31D8E"/>
    <w:multiLevelType w:val="hybridMultilevel"/>
    <w:tmpl w:val="05F00F2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A1"/>
    <w:rsid w:val="000810A3"/>
    <w:rsid w:val="002C2FCD"/>
    <w:rsid w:val="004D347D"/>
    <w:rsid w:val="00520BF4"/>
    <w:rsid w:val="006A3C4E"/>
    <w:rsid w:val="007A28E0"/>
    <w:rsid w:val="00C836A1"/>
    <w:rsid w:val="00E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List 2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qFormat/>
    <w:rsid w:val="002C2FCD"/>
    <w:pPr>
      <w:spacing w:before="100" w:after="100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C2FC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4">
    <w:name w:val="Body Text"/>
    <w:basedOn w:val="a0"/>
    <w:link w:val="a5"/>
    <w:semiHidden/>
    <w:rsid w:val="002C2FCD"/>
    <w:rPr>
      <w:szCs w:val="20"/>
    </w:rPr>
  </w:style>
  <w:style w:type="character" w:customStyle="1" w:styleId="a5">
    <w:name w:val="Основной текст Знак"/>
    <w:basedOn w:val="a1"/>
    <w:link w:val="a4"/>
    <w:semiHidden/>
    <w:rsid w:val="002C2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0"/>
    <w:semiHidden/>
    <w:rsid w:val="002C2FCD"/>
    <w:pPr>
      <w:spacing w:before="100" w:after="100"/>
    </w:pPr>
    <w:rPr>
      <w:szCs w:val="20"/>
    </w:rPr>
  </w:style>
  <w:style w:type="paragraph" w:styleId="2">
    <w:name w:val="List 2"/>
    <w:basedOn w:val="a0"/>
    <w:semiHidden/>
    <w:rsid w:val="002C2FCD"/>
    <w:pPr>
      <w:ind w:left="566" w:hanging="283"/>
    </w:pPr>
    <w:rPr>
      <w:rFonts w:ascii="MS Sans Serif" w:hAnsi="MS Sans Serif"/>
      <w:sz w:val="20"/>
      <w:szCs w:val="20"/>
    </w:rPr>
  </w:style>
  <w:style w:type="paragraph" w:styleId="a7">
    <w:name w:val="Body Text Indent"/>
    <w:basedOn w:val="a0"/>
    <w:link w:val="a8"/>
    <w:semiHidden/>
    <w:rsid w:val="002C2FCD"/>
    <w:pPr>
      <w:spacing w:after="120"/>
      <w:ind w:left="283"/>
    </w:pPr>
    <w:rPr>
      <w:rFonts w:ascii="MS Sans Serif" w:hAnsi="MS Sans Serif"/>
      <w:sz w:val="20"/>
      <w:szCs w:val="20"/>
    </w:rPr>
  </w:style>
  <w:style w:type="character" w:customStyle="1" w:styleId="a8">
    <w:name w:val="Основной текст с отступом Знак"/>
    <w:basedOn w:val="a1"/>
    <w:link w:val="a7"/>
    <w:semiHidden/>
    <w:rsid w:val="002C2FCD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0">
    <w:name w:val="List Continue 2"/>
    <w:basedOn w:val="a0"/>
    <w:semiHidden/>
    <w:rsid w:val="002C2FCD"/>
    <w:pPr>
      <w:spacing w:after="120"/>
      <w:ind w:left="566"/>
    </w:pPr>
    <w:rPr>
      <w:rFonts w:ascii="MS Sans Serif" w:hAnsi="MS Sans Serif"/>
      <w:sz w:val="20"/>
      <w:szCs w:val="20"/>
    </w:rPr>
  </w:style>
  <w:style w:type="paragraph" w:styleId="4">
    <w:name w:val="List 4"/>
    <w:basedOn w:val="a0"/>
    <w:semiHidden/>
    <w:rsid w:val="002C2FCD"/>
    <w:pPr>
      <w:ind w:left="1132" w:hanging="283"/>
    </w:pPr>
    <w:rPr>
      <w:rFonts w:ascii="MS Sans Serif" w:hAnsi="MS Sans Serif"/>
      <w:sz w:val="20"/>
      <w:szCs w:val="20"/>
    </w:rPr>
  </w:style>
  <w:style w:type="paragraph" w:styleId="5">
    <w:name w:val="List 5"/>
    <w:basedOn w:val="a0"/>
    <w:semiHidden/>
    <w:rsid w:val="002C2FCD"/>
    <w:pPr>
      <w:ind w:left="1415" w:hanging="283"/>
    </w:pPr>
    <w:rPr>
      <w:rFonts w:ascii="MS Sans Serif" w:hAnsi="MS Sans Serif"/>
      <w:sz w:val="20"/>
      <w:szCs w:val="20"/>
    </w:rPr>
  </w:style>
  <w:style w:type="paragraph" w:styleId="a9">
    <w:name w:val="footer"/>
    <w:basedOn w:val="a0"/>
    <w:link w:val="aa"/>
    <w:semiHidden/>
    <w:rsid w:val="002C2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semiHidden/>
    <w:rsid w:val="002C2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semiHidden/>
    <w:rsid w:val="002C2FCD"/>
    <w:pPr>
      <w:jc w:val="both"/>
    </w:pPr>
  </w:style>
  <w:style w:type="character" w:customStyle="1" w:styleId="22">
    <w:name w:val="Основной текст 2 Знак"/>
    <w:basedOn w:val="a1"/>
    <w:link w:val="21"/>
    <w:semiHidden/>
    <w:rsid w:val="002C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semiHidden/>
    <w:rsid w:val="002C2FCD"/>
    <w:pPr>
      <w:widowControl w:val="0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semiHidden/>
    <w:rsid w:val="002C2F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b">
    <w:name w:val="page number"/>
    <w:basedOn w:val="a1"/>
    <w:semiHidden/>
    <w:rsid w:val="002C2FCD"/>
  </w:style>
  <w:style w:type="paragraph" w:customStyle="1" w:styleId="210">
    <w:name w:val="Основной текст 21"/>
    <w:basedOn w:val="a0"/>
    <w:rsid w:val="002C2FCD"/>
    <w:pPr>
      <w:tabs>
        <w:tab w:val="left" w:pos="1134"/>
      </w:tabs>
      <w:overflowPunct w:val="0"/>
      <w:autoSpaceDE w:val="0"/>
      <w:autoSpaceDN w:val="0"/>
      <w:adjustRightInd w:val="0"/>
      <w:ind w:right="-241" w:firstLine="567"/>
      <w:jc w:val="both"/>
      <w:textAlignment w:val="baseline"/>
    </w:pPr>
    <w:rPr>
      <w:rFonts w:ascii="HelvDL" w:hAnsi="HelvDL"/>
      <w:szCs w:val="20"/>
    </w:rPr>
  </w:style>
  <w:style w:type="paragraph" w:customStyle="1" w:styleId="1">
    <w:name w:val="Обычный1"/>
    <w:rsid w:val="002C2FCD"/>
    <w:pPr>
      <w:widowControl w:val="0"/>
      <w:spacing w:before="220"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header"/>
    <w:basedOn w:val="a0"/>
    <w:link w:val="ad"/>
    <w:semiHidden/>
    <w:rsid w:val="002C2F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semiHidden/>
    <w:rsid w:val="002C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C2F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2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0"/>
    <w:link w:val="24"/>
    <w:semiHidden/>
    <w:rsid w:val="002C2F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2C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2C2FCD"/>
    <w:pPr>
      <w:jc w:val="both"/>
    </w:pPr>
  </w:style>
  <w:style w:type="paragraph" w:styleId="a">
    <w:name w:val="List Number"/>
    <w:basedOn w:val="a0"/>
    <w:semiHidden/>
    <w:rsid w:val="002C2FCD"/>
    <w:pPr>
      <w:numPr>
        <w:numId w:val="1"/>
      </w:numPr>
    </w:pPr>
  </w:style>
  <w:style w:type="paragraph" w:customStyle="1" w:styleId="xl19">
    <w:name w:val="xl19"/>
    <w:basedOn w:val="a0"/>
    <w:rsid w:val="002C2FC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ae">
    <w:name w:val="Hyperlink"/>
    <w:semiHidden/>
    <w:rsid w:val="002C2FCD"/>
    <w:rPr>
      <w:color w:val="0000FF"/>
      <w:u w:val="single"/>
    </w:rPr>
  </w:style>
  <w:style w:type="paragraph" w:customStyle="1" w:styleId="Text">
    <w:name w:val="Text"/>
    <w:basedOn w:val="a0"/>
    <w:rsid w:val="002C2FCD"/>
    <w:pPr>
      <w:spacing w:after="240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Number" w:uiPriority="0"/>
    <w:lsdException w:name="List 2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qFormat/>
    <w:rsid w:val="002C2FCD"/>
    <w:pPr>
      <w:spacing w:before="100" w:after="100"/>
      <w:outlineLvl w:val="2"/>
    </w:pPr>
    <w:rPr>
      <w:b/>
      <w:sz w:val="27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C2FC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4">
    <w:name w:val="Body Text"/>
    <w:basedOn w:val="a0"/>
    <w:link w:val="a5"/>
    <w:semiHidden/>
    <w:rsid w:val="002C2FCD"/>
    <w:rPr>
      <w:szCs w:val="20"/>
    </w:rPr>
  </w:style>
  <w:style w:type="character" w:customStyle="1" w:styleId="a5">
    <w:name w:val="Основной текст Знак"/>
    <w:basedOn w:val="a1"/>
    <w:link w:val="a4"/>
    <w:semiHidden/>
    <w:rsid w:val="002C2F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0"/>
    <w:semiHidden/>
    <w:rsid w:val="002C2FCD"/>
    <w:pPr>
      <w:spacing w:before="100" w:after="100"/>
    </w:pPr>
    <w:rPr>
      <w:szCs w:val="20"/>
    </w:rPr>
  </w:style>
  <w:style w:type="paragraph" w:styleId="2">
    <w:name w:val="List 2"/>
    <w:basedOn w:val="a0"/>
    <w:semiHidden/>
    <w:rsid w:val="002C2FCD"/>
    <w:pPr>
      <w:ind w:left="566" w:hanging="283"/>
    </w:pPr>
    <w:rPr>
      <w:rFonts w:ascii="MS Sans Serif" w:hAnsi="MS Sans Serif"/>
      <w:sz w:val="20"/>
      <w:szCs w:val="20"/>
    </w:rPr>
  </w:style>
  <w:style w:type="paragraph" w:styleId="a7">
    <w:name w:val="Body Text Indent"/>
    <w:basedOn w:val="a0"/>
    <w:link w:val="a8"/>
    <w:semiHidden/>
    <w:rsid w:val="002C2FCD"/>
    <w:pPr>
      <w:spacing w:after="120"/>
      <w:ind w:left="283"/>
    </w:pPr>
    <w:rPr>
      <w:rFonts w:ascii="MS Sans Serif" w:hAnsi="MS Sans Serif"/>
      <w:sz w:val="20"/>
      <w:szCs w:val="20"/>
    </w:rPr>
  </w:style>
  <w:style w:type="character" w:customStyle="1" w:styleId="a8">
    <w:name w:val="Основной текст с отступом Знак"/>
    <w:basedOn w:val="a1"/>
    <w:link w:val="a7"/>
    <w:semiHidden/>
    <w:rsid w:val="002C2FCD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20">
    <w:name w:val="List Continue 2"/>
    <w:basedOn w:val="a0"/>
    <w:semiHidden/>
    <w:rsid w:val="002C2FCD"/>
    <w:pPr>
      <w:spacing w:after="120"/>
      <w:ind w:left="566"/>
    </w:pPr>
    <w:rPr>
      <w:rFonts w:ascii="MS Sans Serif" w:hAnsi="MS Sans Serif"/>
      <w:sz w:val="20"/>
      <w:szCs w:val="20"/>
    </w:rPr>
  </w:style>
  <w:style w:type="paragraph" w:styleId="4">
    <w:name w:val="List 4"/>
    <w:basedOn w:val="a0"/>
    <w:semiHidden/>
    <w:rsid w:val="002C2FCD"/>
    <w:pPr>
      <w:ind w:left="1132" w:hanging="283"/>
    </w:pPr>
    <w:rPr>
      <w:rFonts w:ascii="MS Sans Serif" w:hAnsi="MS Sans Serif"/>
      <w:sz w:val="20"/>
      <w:szCs w:val="20"/>
    </w:rPr>
  </w:style>
  <w:style w:type="paragraph" w:styleId="5">
    <w:name w:val="List 5"/>
    <w:basedOn w:val="a0"/>
    <w:semiHidden/>
    <w:rsid w:val="002C2FCD"/>
    <w:pPr>
      <w:ind w:left="1415" w:hanging="283"/>
    </w:pPr>
    <w:rPr>
      <w:rFonts w:ascii="MS Sans Serif" w:hAnsi="MS Sans Serif"/>
      <w:sz w:val="20"/>
      <w:szCs w:val="20"/>
    </w:rPr>
  </w:style>
  <w:style w:type="paragraph" w:styleId="a9">
    <w:name w:val="footer"/>
    <w:basedOn w:val="a0"/>
    <w:link w:val="aa"/>
    <w:semiHidden/>
    <w:rsid w:val="002C2F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1"/>
    <w:link w:val="a9"/>
    <w:semiHidden/>
    <w:rsid w:val="002C2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semiHidden/>
    <w:rsid w:val="002C2FCD"/>
    <w:pPr>
      <w:jc w:val="both"/>
    </w:pPr>
  </w:style>
  <w:style w:type="character" w:customStyle="1" w:styleId="22">
    <w:name w:val="Основной текст 2 Знак"/>
    <w:basedOn w:val="a1"/>
    <w:link w:val="21"/>
    <w:semiHidden/>
    <w:rsid w:val="002C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semiHidden/>
    <w:rsid w:val="002C2FCD"/>
    <w:pPr>
      <w:widowControl w:val="0"/>
      <w:jc w:val="both"/>
    </w:pPr>
    <w:rPr>
      <w:i/>
      <w:szCs w:val="20"/>
    </w:rPr>
  </w:style>
  <w:style w:type="character" w:customStyle="1" w:styleId="32">
    <w:name w:val="Основной текст 3 Знак"/>
    <w:basedOn w:val="a1"/>
    <w:link w:val="31"/>
    <w:semiHidden/>
    <w:rsid w:val="002C2FC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b">
    <w:name w:val="page number"/>
    <w:basedOn w:val="a1"/>
    <w:semiHidden/>
    <w:rsid w:val="002C2FCD"/>
  </w:style>
  <w:style w:type="paragraph" w:customStyle="1" w:styleId="210">
    <w:name w:val="Основной текст 21"/>
    <w:basedOn w:val="a0"/>
    <w:rsid w:val="002C2FCD"/>
    <w:pPr>
      <w:tabs>
        <w:tab w:val="left" w:pos="1134"/>
      </w:tabs>
      <w:overflowPunct w:val="0"/>
      <w:autoSpaceDE w:val="0"/>
      <w:autoSpaceDN w:val="0"/>
      <w:adjustRightInd w:val="0"/>
      <w:ind w:right="-241" w:firstLine="567"/>
      <w:jc w:val="both"/>
      <w:textAlignment w:val="baseline"/>
    </w:pPr>
    <w:rPr>
      <w:rFonts w:ascii="HelvDL" w:hAnsi="HelvDL"/>
      <w:szCs w:val="20"/>
    </w:rPr>
  </w:style>
  <w:style w:type="paragraph" w:customStyle="1" w:styleId="1">
    <w:name w:val="Обычный1"/>
    <w:rsid w:val="002C2FCD"/>
    <w:pPr>
      <w:widowControl w:val="0"/>
      <w:spacing w:before="220"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header"/>
    <w:basedOn w:val="a0"/>
    <w:link w:val="ad"/>
    <w:semiHidden/>
    <w:rsid w:val="002C2F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semiHidden/>
    <w:rsid w:val="002C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C2F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C2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0"/>
    <w:link w:val="24"/>
    <w:semiHidden/>
    <w:rsid w:val="002C2FC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2C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rsid w:val="002C2FCD"/>
    <w:pPr>
      <w:jc w:val="both"/>
    </w:pPr>
  </w:style>
  <w:style w:type="paragraph" w:styleId="a">
    <w:name w:val="List Number"/>
    <w:basedOn w:val="a0"/>
    <w:semiHidden/>
    <w:rsid w:val="002C2FCD"/>
    <w:pPr>
      <w:numPr>
        <w:numId w:val="1"/>
      </w:numPr>
    </w:pPr>
  </w:style>
  <w:style w:type="paragraph" w:customStyle="1" w:styleId="xl19">
    <w:name w:val="xl19"/>
    <w:basedOn w:val="a0"/>
    <w:rsid w:val="002C2FCD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character" w:styleId="ae">
    <w:name w:val="Hyperlink"/>
    <w:semiHidden/>
    <w:rsid w:val="002C2FCD"/>
    <w:rPr>
      <w:color w:val="0000FF"/>
      <w:u w:val="single"/>
    </w:rPr>
  </w:style>
  <w:style w:type="paragraph" w:customStyle="1" w:styleId="Text">
    <w:name w:val="Text"/>
    <w:basedOn w:val="a0"/>
    <w:rsid w:val="002C2FCD"/>
    <w:pPr>
      <w:spacing w:after="240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post.r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russianpo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E5761-E4BA-4890-AAAE-05C96D964C35}"/>
</file>

<file path=customXml/itemProps2.xml><?xml version="1.0" encoding="utf-8"?>
<ds:datastoreItem xmlns:ds="http://schemas.openxmlformats.org/officeDocument/2006/customXml" ds:itemID="{2B60B570-5D10-4FA6-A52E-154D4057841B}"/>
</file>

<file path=customXml/itemProps3.xml><?xml version="1.0" encoding="utf-8"?>
<ds:datastoreItem xmlns:ds="http://schemas.openxmlformats.org/officeDocument/2006/customXml" ds:itemID="{7ACF1551-A1A2-40B7-A895-EA00DA251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4559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30486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3</cp:revision>
  <dcterms:created xsi:type="dcterms:W3CDTF">2014-12-23T10:48:00Z</dcterms:created>
  <dcterms:modified xsi:type="dcterms:W3CDTF">2015-12-31T03:57:00Z</dcterms:modified>
</cp:coreProperties>
</file>