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E870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Договор №</w:t>
      </w:r>
    </w:p>
    <w:p w14:paraId="1B79E00A" w14:textId="77777777" w:rsidR="00EB5619" w:rsidRPr="00011F59" w:rsidRDefault="00EB5619" w:rsidP="00EB5619">
      <w:pPr>
        <w:jc w:val="center"/>
        <w:rPr>
          <w:sz w:val="22"/>
          <w:szCs w:val="22"/>
        </w:rPr>
      </w:pPr>
    </w:p>
    <w:p w14:paraId="2D94A0D2" w14:textId="6F890AE9" w:rsidR="00EB5619" w:rsidRPr="00011F59" w:rsidRDefault="00EB5619" w:rsidP="00EB5619">
      <w:pPr>
        <w:pStyle w:val="Headline"/>
        <w:tabs>
          <w:tab w:val="left" w:pos="850"/>
        </w:tabs>
        <w:rPr>
          <w:rFonts w:ascii="Times New Roman" w:hAnsi="Times New Roman"/>
          <w:i/>
          <w:sz w:val="22"/>
          <w:szCs w:val="22"/>
        </w:rPr>
      </w:pPr>
      <w:r w:rsidRPr="00011F59">
        <w:rPr>
          <w:rFonts w:ascii="Times New Roman" w:hAnsi="Times New Roman"/>
          <w:i/>
          <w:sz w:val="22"/>
          <w:szCs w:val="22"/>
        </w:rPr>
        <w:t>Екатеринбург</w:t>
      </w:r>
      <w:r w:rsidRPr="00011F59">
        <w:rPr>
          <w:rFonts w:ascii="Times New Roman" w:hAnsi="Times New Roman"/>
          <w:i/>
          <w:sz w:val="22"/>
          <w:szCs w:val="22"/>
        </w:rPr>
        <w:tab/>
      </w:r>
      <w:r w:rsidRPr="00011F59">
        <w:rPr>
          <w:rFonts w:ascii="Times New Roman" w:hAnsi="Times New Roman"/>
          <w:i/>
          <w:sz w:val="22"/>
          <w:szCs w:val="22"/>
        </w:rPr>
        <w:tab/>
      </w:r>
      <w:r w:rsidRPr="00011F59">
        <w:rPr>
          <w:rFonts w:ascii="Times New Roman" w:hAnsi="Times New Roman"/>
          <w:i/>
          <w:sz w:val="22"/>
          <w:szCs w:val="22"/>
        </w:rPr>
        <w:tab/>
      </w:r>
      <w:r w:rsidRPr="00011F59">
        <w:rPr>
          <w:rFonts w:ascii="Times New Roman" w:hAnsi="Times New Roman"/>
          <w:i/>
          <w:sz w:val="22"/>
          <w:szCs w:val="22"/>
        </w:rPr>
        <w:tab/>
        <w:t xml:space="preserve">                                 </w:t>
      </w:r>
      <w:r w:rsidRPr="00011F59">
        <w:rPr>
          <w:rFonts w:ascii="Times New Roman" w:hAnsi="Times New Roman"/>
          <w:i/>
          <w:sz w:val="22"/>
          <w:szCs w:val="22"/>
        </w:rPr>
        <w:tab/>
        <w:t xml:space="preserve">                             </w:t>
      </w:r>
      <w:r w:rsidR="007D5B22">
        <w:rPr>
          <w:rFonts w:ascii="Times New Roman" w:hAnsi="Times New Roman"/>
          <w:bCs/>
          <w:i/>
          <w:sz w:val="22"/>
          <w:szCs w:val="22"/>
        </w:rPr>
        <w:t>«___»  ___________2017</w:t>
      </w:r>
      <w:r w:rsidRPr="00011F59">
        <w:rPr>
          <w:rFonts w:ascii="Times New Roman" w:hAnsi="Times New Roman"/>
          <w:bCs/>
          <w:i/>
          <w:sz w:val="22"/>
          <w:szCs w:val="22"/>
        </w:rPr>
        <w:t xml:space="preserve"> года</w:t>
      </w:r>
    </w:p>
    <w:p w14:paraId="39EA732E" w14:textId="77777777" w:rsidR="00EB5619" w:rsidRPr="00011F59" w:rsidRDefault="00EB5619" w:rsidP="00EB5619">
      <w:pPr>
        <w:jc w:val="both"/>
        <w:rPr>
          <w:sz w:val="22"/>
          <w:szCs w:val="22"/>
        </w:rPr>
      </w:pPr>
    </w:p>
    <w:p w14:paraId="72516BD9" w14:textId="77777777" w:rsidR="00EB5619" w:rsidRPr="00011F59" w:rsidRDefault="00EB5619" w:rsidP="00EB5619">
      <w:pPr>
        <w:jc w:val="both"/>
        <w:rPr>
          <w:b/>
          <w:i/>
          <w:sz w:val="22"/>
          <w:szCs w:val="22"/>
        </w:rPr>
      </w:pPr>
      <w:r w:rsidRPr="00011F59">
        <w:rPr>
          <w:b/>
          <w:sz w:val="22"/>
          <w:szCs w:val="22"/>
        </w:rPr>
        <w:t>_____________________________________________</w:t>
      </w:r>
      <w:r w:rsidRPr="00011F59">
        <w:rPr>
          <w:sz w:val="22"/>
          <w:szCs w:val="22"/>
        </w:rPr>
        <w:t>, именуемое в дальнейшем «</w:t>
      </w:r>
      <w:r w:rsidRPr="00011F59">
        <w:rPr>
          <w:b/>
          <w:sz w:val="22"/>
          <w:szCs w:val="22"/>
        </w:rPr>
        <w:t>Исполнитель</w:t>
      </w:r>
      <w:r w:rsidRPr="00011F59">
        <w:rPr>
          <w:sz w:val="22"/>
          <w:szCs w:val="22"/>
        </w:rPr>
        <w:t xml:space="preserve">», в лице  _______________________________________, действующего на основании ________________, с одной стороны, и </w:t>
      </w:r>
      <w:r w:rsidRPr="00011F59">
        <w:rPr>
          <w:b/>
          <w:sz w:val="22"/>
          <w:szCs w:val="22"/>
        </w:rPr>
        <w:t>АО «Екатеринбургэнергосбыт»</w:t>
      </w:r>
      <w:r w:rsidRPr="00011F59">
        <w:rPr>
          <w:bCs/>
          <w:spacing w:val="-20"/>
          <w:sz w:val="22"/>
          <w:szCs w:val="22"/>
        </w:rPr>
        <w:t xml:space="preserve">, </w:t>
      </w:r>
      <w:r w:rsidRPr="00011F59">
        <w:rPr>
          <w:sz w:val="22"/>
          <w:szCs w:val="22"/>
        </w:rPr>
        <w:t xml:space="preserve">именуемое в дальнейшем </w:t>
      </w:r>
      <w:r w:rsidRPr="00011F59">
        <w:rPr>
          <w:b/>
          <w:sz w:val="22"/>
          <w:szCs w:val="22"/>
        </w:rPr>
        <w:t xml:space="preserve">«Заказчик», </w:t>
      </w:r>
      <w:r w:rsidRPr="00011F59">
        <w:rPr>
          <w:sz w:val="22"/>
          <w:szCs w:val="22"/>
        </w:rPr>
        <w:t>в лице директора Мишиной Ирины Юрьевны, действующей на основании Устава, с другой стороны, заключили настоящий Договор о нижеследующем:</w:t>
      </w:r>
    </w:p>
    <w:p w14:paraId="38A35041" w14:textId="77777777" w:rsidR="00EB5619" w:rsidRPr="00011F59" w:rsidRDefault="00EB5619" w:rsidP="00EB5619">
      <w:pPr>
        <w:jc w:val="center"/>
        <w:rPr>
          <w:b/>
          <w:bCs/>
          <w:sz w:val="22"/>
          <w:szCs w:val="22"/>
        </w:rPr>
      </w:pPr>
      <w:r w:rsidRPr="00011F59">
        <w:rPr>
          <w:b/>
          <w:bCs/>
          <w:sz w:val="22"/>
          <w:szCs w:val="22"/>
        </w:rPr>
        <w:t>1. Предмет Договора</w:t>
      </w:r>
    </w:p>
    <w:p w14:paraId="6C4AA128" w14:textId="77777777" w:rsidR="00EB5619" w:rsidRPr="00011F59" w:rsidRDefault="00EB5619" w:rsidP="00EB5619">
      <w:pPr>
        <w:jc w:val="center"/>
        <w:rPr>
          <w:sz w:val="22"/>
          <w:szCs w:val="22"/>
        </w:rPr>
      </w:pPr>
    </w:p>
    <w:p w14:paraId="061569AE" w14:textId="091F0ADA" w:rsidR="00EB5619" w:rsidRPr="00011F59" w:rsidRDefault="00EB5619" w:rsidP="00EB5619">
      <w:pPr>
        <w:pStyle w:val="af"/>
        <w:ind w:firstLine="454"/>
        <w:rPr>
          <w:sz w:val="22"/>
          <w:szCs w:val="22"/>
        </w:rPr>
      </w:pPr>
      <w:r w:rsidRPr="00011F59">
        <w:rPr>
          <w:sz w:val="22"/>
          <w:szCs w:val="22"/>
        </w:rPr>
        <w:t xml:space="preserve">1.1. Исполнитель обязуется по заданию Заказчика оказать услуги по изготовлению полиграфической продукции </w:t>
      </w:r>
      <w:r w:rsidR="00CA7526">
        <w:rPr>
          <w:sz w:val="22"/>
          <w:szCs w:val="22"/>
        </w:rPr>
        <w:t>для нужд З</w:t>
      </w:r>
      <w:r w:rsidRPr="00011F59">
        <w:rPr>
          <w:sz w:val="22"/>
          <w:szCs w:val="22"/>
        </w:rPr>
        <w:t xml:space="preserve">аказчика (далее – услуги): </w:t>
      </w:r>
      <w:r w:rsidR="00CA7526">
        <w:rPr>
          <w:sz w:val="22"/>
          <w:szCs w:val="22"/>
        </w:rPr>
        <w:t xml:space="preserve">корпоративной газеты, визиток, плакатов, адресных поздравительных папок, открыток </w:t>
      </w:r>
      <w:r w:rsidRPr="00011F59">
        <w:rPr>
          <w:sz w:val="22"/>
          <w:szCs w:val="22"/>
        </w:rPr>
        <w:t>(далее –</w:t>
      </w:r>
      <w:r w:rsidR="00910095">
        <w:rPr>
          <w:sz w:val="22"/>
          <w:szCs w:val="22"/>
        </w:rPr>
        <w:t xml:space="preserve"> </w:t>
      </w:r>
      <w:r w:rsidRPr="00011F59">
        <w:rPr>
          <w:sz w:val="22"/>
          <w:szCs w:val="22"/>
        </w:rPr>
        <w:t xml:space="preserve">полиграфическая продукция), включая разработку </w:t>
      </w:r>
      <w:proofErr w:type="gramStart"/>
      <w:r w:rsidRPr="00011F59">
        <w:rPr>
          <w:sz w:val="22"/>
          <w:szCs w:val="22"/>
        </w:rPr>
        <w:t>дизайн-макетов</w:t>
      </w:r>
      <w:proofErr w:type="gramEnd"/>
      <w:r w:rsidRPr="00011F59">
        <w:rPr>
          <w:sz w:val="22"/>
          <w:szCs w:val="22"/>
        </w:rPr>
        <w:t xml:space="preserve">, а Заказчик обязуется принять услуги и оплатить их в порядке и сроки, предусмотренные настоящим договором. </w:t>
      </w:r>
    </w:p>
    <w:p w14:paraId="7E83EC22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1.2. Подробный перечень услуг, тираж, сроки, цена, оговариваются Сторонами в Спецификации к Договору, согласуемой Сторонами при оформлении заказа в рамках настоящего Договора (Приложение 1 к настоящему Договору). </w:t>
      </w:r>
    </w:p>
    <w:p w14:paraId="2606CFD6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1.3. Услуги оказываются Исполнителем на основании исходных данных, предоставленных Заказчиком в техническом задании.</w:t>
      </w:r>
    </w:p>
    <w:p w14:paraId="6E600567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1.4. Отступления Исполнителя от требований Приложения 1 и технического задания считаются ненадлежащим исполнением условий договора. </w:t>
      </w:r>
    </w:p>
    <w:p w14:paraId="74BC3740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1.5. Заказчик приобретает право собственности на результат оказания услуг - сувенирную полиграфическую продукцию и несет все связанные с этим риски с момента ее приемки и подписания универсального передаточного документа (УПД).</w:t>
      </w:r>
    </w:p>
    <w:p w14:paraId="73A09599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1.6. Срок оказания услуг:</w:t>
      </w:r>
    </w:p>
    <w:p w14:paraId="7297F874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- Исполнитель обязан приступить к оказанию услуг на следующий день после подписания настоящего договора при условии выполнения Заказчиком обязательств, предусмотренных п. 2.1.2. настоящего договора;</w:t>
      </w:r>
    </w:p>
    <w:p w14:paraId="4B236D4E" w14:textId="77777777" w:rsidR="00EB5619" w:rsidRPr="007F6B6F" w:rsidRDefault="00EB5619" w:rsidP="00EB5619">
      <w:pPr>
        <w:ind w:firstLine="540"/>
        <w:jc w:val="both"/>
        <w:rPr>
          <w:strike/>
          <w:sz w:val="22"/>
          <w:szCs w:val="22"/>
        </w:rPr>
      </w:pPr>
      <w:proofErr w:type="gramStart"/>
      <w:r w:rsidRPr="00011F59">
        <w:rPr>
          <w:sz w:val="22"/>
          <w:szCs w:val="22"/>
        </w:rPr>
        <w:t>- Исполнитель обязан окончить оказание услуг и передать результат (сувенирную полиграфическую</w:t>
      </w:r>
      <w:proofErr w:type="gramEnd"/>
      <w:r w:rsidRPr="00011F59">
        <w:rPr>
          <w:sz w:val="22"/>
          <w:szCs w:val="22"/>
        </w:rPr>
        <w:t xml:space="preserve"> продукцию) заказчику </w:t>
      </w:r>
      <w:r>
        <w:rPr>
          <w:sz w:val="22"/>
          <w:szCs w:val="22"/>
        </w:rPr>
        <w:t xml:space="preserve">в сроки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в Спецификации (Приложение 1 к договору). </w:t>
      </w:r>
    </w:p>
    <w:p w14:paraId="29252A38" w14:textId="77777777" w:rsidR="00EB5619" w:rsidRPr="00011F59" w:rsidRDefault="00EB5619" w:rsidP="00EB5619">
      <w:pPr>
        <w:ind w:firstLine="540"/>
        <w:jc w:val="both"/>
        <w:rPr>
          <w:b/>
          <w:bCs/>
          <w:sz w:val="22"/>
          <w:szCs w:val="22"/>
        </w:rPr>
      </w:pPr>
    </w:p>
    <w:p w14:paraId="11D17ADE" w14:textId="77777777" w:rsidR="00EB5619" w:rsidRPr="00011F59" w:rsidRDefault="00EB5619" w:rsidP="00EB5619">
      <w:pPr>
        <w:ind w:firstLine="540"/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2.Права и обязанности сторон</w:t>
      </w:r>
    </w:p>
    <w:p w14:paraId="2C6345EE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2.1. Заказчик обязан:</w:t>
      </w:r>
    </w:p>
    <w:p w14:paraId="777E8689" w14:textId="77777777" w:rsidR="00EB5619" w:rsidRPr="00011F59" w:rsidRDefault="00EB5619" w:rsidP="00EB561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2.1.1.Письменно согласовать Спецификацию (Приложение № 1 к настоящему Договору). </w:t>
      </w:r>
    </w:p>
    <w:p w14:paraId="4BFC361F" w14:textId="77777777" w:rsidR="00EB5619" w:rsidRPr="00011F59" w:rsidRDefault="00EB5619" w:rsidP="00EB561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2.1.2.Предоставить Исполнителю исходные данные для оказания услуг по изготовлению сувенирной полиграфической продукции</w:t>
      </w:r>
      <w:r>
        <w:rPr>
          <w:sz w:val="22"/>
          <w:szCs w:val="22"/>
        </w:rPr>
        <w:t xml:space="preserve"> в виде </w:t>
      </w:r>
      <w:r w:rsidRPr="00F37536">
        <w:rPr>
          <w:sz w:val="22"/>
          <w:szCs w:val="22"/>
        </w:rPr>
        <w:t>макетов, клише.</w:t>
      </w:r>
      <w:r w:rsidRPr="00011F59">
        <w:rPr>
          <w:sz w:val="22"/>
          <w:szCs w:val="22"/>
        </w:rPr>
        <w:t xml:space="preserve"> </w:t>
      </w:r>
    </w:p>
    <w:p w14:paraId="25B522F2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2.1.3.Принять и оплатить услуги по изготовлению полиграфической и сувенирной продукции в соответствии с условиями настоящего Договора и Спецификации.</w:t>
      </w:r>
    </w:p>
    <w:p w14:paraId="310A7608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2.1.4.Подписать и скрепить печатью </w:t>
      </w:r>
      <w:proofErr w:type="gramStart"/>
      <w:r w:rsidRPr="00011F59">
        <w:rPr>
          <w:sz w:val="22"/>
          <w:szCs w:val="22"/>
        </w:rPr>
        <w:t>переданный</w:t>
      </w:r>
      <w:proofErr w:type="gramEnd"/>
      <w:r w:rsidRPr="00011F59">
        <w:rPr>
          <w:sz w:val="22"/>
          <w:szCs w:val="22"/>
        </w:rPr>
        <w:t xml:space="preserve"> Исполнителем УПД при получении результата оказания услуг по Спецификации. За наличие необходимых полномочий у лица, подписывающего УПД, ответственность несет Заказчик. В случае если универсальный передаточный документ скреплен печатью Заказчика, услуги считаются оказанными. </w:t>
      </w:r>
    </w:p>
    <w:p w14:paraId="795EDBC2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2.2. Заказчик имеет право:</w:t>
      </w:r>
    </w:p>
    <w:p w14:paraId="47218CEC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2.2.1.Получить результат оказания услуг по изготовлению сувенирной полиграфической продукции в соответствии с условиями настоящего Договора.</w:t>
      </w:r>
    </w:p>
    <w:p w14:paraId="6D2825B4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2.3. Исполнитель обязан:</w:t>
      </w:r>
    </w:p>
    <w:p w14:paraId="383B60C7" w14:textId="03C7C48B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2.3.1.Оказать услуги своими силами и средствами без привлечения третьих лиц. Передать Заказчику результат оказания </w:t>
      </w:r>
      <w:r w:rsidR="00CA7526">
        <w:rPr>
          <w:sz w:val="22"/>
          <w:szCs w:val="22"/>
        </w:rPr>
        <w:t>услуг по изготовлению</w:t>
      </w:r>
      <w:r w:rsidRPr="00011F59">
        <w:rPr>
          <w:sz w:val="22"/>
          <w:szCs w:val="22"/>
        </w:rPr>
        <w:t xml:space="preserve"> полиграфической продукции в соответствии с условиями настоящего Договора и Спецификаций (Приложение № 1 к настоящему Договору). </w:t>
      </w:r>
    </w:p>
    <w:p w14:paraId="58FC8BD5" w14:textId="73113EB8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2.3.2.В течение 3 (Трех) рабочих дней с момента готовности полиграфической продукции в соответствии со Спецификацией известить об этом Заказчика</w:t>
      </w:r>
      <w:r w:rsidRPr="00011F59">
        <w:rPr>
          <w:strike/>
          <w:sz w:val="22"/>
          <w:szCs w:val="22"/>
        </w:rPr>
        <w:t>,</w:t>
      </w:r>
      <w:r w:rsidRPr="00011F59">
        <w:rPr>
          <w:sz w:val="22"/>
          <w:szCs w:val="22"/>
        </w:rPr>
        <w:t xml:space="preserve"> а также обеспечить передачу готовой сувенирной полиграфической продукции Заказчику.</w:t>
      </w:r>
    </w:p>
    <w:p w14:paraId="6B8D468A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2.3.3.Выставить Заказчику  счет-фактуру, соответствующую положениям ст. 169 НК РФ, в течение 3 (трех) рабочих дней с момента готовности полиграфической продукции. Направить своевременно, в течение 3 (трех) рабочих дней после извещения Заказчика о готовности сувенирной полиграфической продукции, счет, счет-фактуру и подписанный со своей стороны УПД.</w:t>
      </w:r>
    </w:p>
    <w:p w14:paraId="25D80602" w14:textId="77777777" w:rsidR="00EB5619" w:rsidRPr="00011F59" w:rsidRDefault="00EB5619" w:rsidP="00EB5619">
      <w:pPr>
        <w:spacing w:line="240" w:lineRule="atLeast"/>
        <w:ind w:firstLine="708"/>
        <w:jc w:val="both"/>
        <w:rPr>
          <w:sz w:val="22"/>
          <w:szCs w:val="22"/>
        </w:rPr>
      </w:pPr>
      <w:proofErr w:type="gramStart"/>
      <w:r w:rsidRPr="00011F59">
        <w:rPr>
          <w:sz w:val="22"/>
          <w:szCs w:val="22"/>
        </w:rPr>
        <w:t>В случае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</w:t>
      </w:r>
      <w:proofErr w:type="gramEnd"/>
      <w:r w:rsidRPr="00011F59">
        <w:rPr>
          <w:sz w:val="22"/>
          <w:szCs w:val="22"/>
        </w:rPr>
        <w:t xml:space="preserve"> Для </w:t>
      </w:r>
      <w:r w:rsidRPr="00011F59">
        <w:rPr>
          <w:sz w:val="22"/>
          <w:szCs w:val="22"/>
        </w:rPr>
        <w:lastRenderedPageBreak/>
        <w:t>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14:paraId="6B6B4787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proofErr w:type="gramStart"/>
      <w:r w:rsidRPr="00011F59">
        <w:rPr>
          <w:sz w:val="22"/>
          <w:szCs w:val="22"/>
        </w:rPr>
        <w:t xml:space="preserve">2.3.4.Исполнитель обязан течение 10 (десяти) календарных дней с даты заключения договора представить Заказчику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Исполнителя по форме, указанной в Приложении № </w:t>
      </w:r>
      <w:r>
        <w:rPr>
          <w:sz w:val="22"/>
          <w:szCs w:val="22"/>
        </w:rPr>
        <w:t>2</w:t>
      </w:r>
      <w:r w:rsidRPr="00011F59">
        <w:rPr>
          <w:sz w:val="22"/>
          <w:szCs w:val="22"/>
        </w:rPr>
        <w:t xml:space="preserve"> к договору.</w:t>
      </w:r>
      <w:proofErr w:type="gramEnd"/>
      <w:r w:rsidRPr="00011F59">
        <w:rPr>
          <w:sz w:val="22"/>
          <w:szCs w:val="22"/>
        </w:rPr>
        <w:t xml:space="preserve"> Указанная информация предоставляется с приложением копий подтверждающих документов.</w:t>
      </w:r>
    </w:p>
    <w:p w14:paraId="0DA3E6DB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proofErr w:type="gramStart"/>
      <w:r w:rsidRPr="00011F59">
        <w:rPr>
          <w:sz w:val="22"/>
          <w:szCs w:val="22"/>
        </w:rPr>
        <w:t>2.3.5.Исполнитель обязан представить Заказчику информацию об изменении состава (по сравнению с существовавшим на дату заключения настоящего договора) собственников Исполнителя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Исполнителя; информацию о составе собственников (состав участников;</w:t>
      </w:r>
      <w:proofErr w:type="gramEnd"/>
      <w:r w:rsidRPr="00011F59">
        <w:rPr>
          <w:sz w:val="22"/>
          <w:szCs w:val="22"/>
        </w:rPr>
        <w:t xml:space="preserve"> в отношении участников, являющихся юридическими лицами - состава их участников и т.д.) привлекаемых Субконтрагентов Исполнителя.   Информация представляется по форме, указанной в Приложении № </w:t>
      </w:r>
      <w:r>
        <w:rPr>
          <w:sz w:val="22"/>
          <w:szCs w:val="22"/>
        </w:rPr>
        <w:t>2</w:t>
      </w:r>
      <w:r w:rsidRPr="00011F59">
        <w:rPr>
          <w:sz w:val="22"/>
          <w:szCs w:val="22"/>
        </w:rPr>
        <w:t xml:space="preserve"> к договору, не позднее 3-х календарных дней </w:t>
      </w:r>
      <w:proofErr w:type="gramStart"/>
      <w:r w:rsidRPr="00011F59">
        <w:rPr>
          <w:sz w:val="22"/>
          <w:szCs w:val="22"/>
        </w:rPr>
        <w:t>с даты наступления</w:t>
      </w:r>
      <w:proofErr w:type="gramEnd"/>
      <w:r w:rsidRPr="00011F59">
        <w:rPr>
          <w:sz w:val="22"/>
          <w:szCs w:val="22"/>
        </w:rPr>
        <w:t xml:space="preserve"> соответствующего события (юридического факта), 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получения. </w:t>
      </w:r>
    </w:p>
    <w:p w14:paraId="63DC06BF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Кроме того, Исполнитель принимает на себя обязанность по получению согласия на обработку персональных данных вышеуказанных лиц по форме, указанной в Приложении № </w:t>
      </w:r>
      <w:r>
        <w:rPr>
          <w:sz w:val="22"/>
          <w:szCs w:val="22"/>
        </w:rPr>
        <w:t>3</w:t>
      </w:r>
      <w:r w:rsidRPr="00011F59">
        <w:rPr>
          <w:sz w:val="22"/>
          <w:szCs w:val="22"/>
        </w:rPr>
        <w:t xml:space="preserve"> к договору.</w:t>
      </w:r>
    </w:p>
    <w:p w14:paraId="0AFBA728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2.4. При нарушении Заказчиком условий Договора в части оплаты Исполнитель вправе  приостановить оказание услуг и не принимать к исполнению новые заказы до оплаты предшествующих.</w:t>
      </w:r>
    </w:p>
    <w:p w14:paraId="73484DDE" w14:textId="77777777" w:rsidR="00EB5619" w:rsidRPr="00EA3A37" w:rsidRDefault="00EB5619" w:rsidP="00EB5619">
      <w:pPr>
        <w:ind w:firstLine="540"/>
        <w:jc w:val="both"/>
        <w:rPr>
          <w:sz w:val="22"/>
          <w:szCs w:val="22"/>
        </w:rPr>
      </w:pPr>
    </w:p>
    <w:p w14:paraId="37E04186" w14:textId="77777777" w:rsidR="00EB5619" w:rsidRPr="00011F59" w:rsidRDefault="00EB5619" w:rsidP="00EB5619">
      <w:pPr>
        <w:ind w:firstLine="540"/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3. Стоимость услуг  и порядок расчетов</w:t>
      </w:r>
    </w:p>
    <w:p w14:paraId="313E7F88" w14:textId="77777777" w:rsidR="00EB5619" w:rsidRPr="00011F59" w:rsidRDefault="00EB5619" w:rsidP="00EB5619">
      <w:pPr>
        <w:pStyle w:val="aa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proofErr w:type="gramStart"/>
      <w:r w:rsidRPr="00011F59">
        <w:rPr>
          <w:sz w:val="22"/>
          <w:szCs w:val="22"/>
        </w:rPr>
        <w:t xml:space="preserve">Общая стоимость Услуг по настоящему Договору составляет ________ рублей (_____________________рублей 00 копеек, в том числе НДС 18% - _______ рублей ______________ копейки  и складывается из стоимости фактического объема оказанных Исполнителем Услуг в период действия настоящего Договора, указанного в УПД. </w:t>
      </w:r>
      <w:proofErr w:type="gramEnd"/>
    </w:p>
    <w:p w14:paraId="45AF53AE" w14:textId="77777777" w:rsidR="00EB5619" w:rsidRPr="00F37536" w:rsidRDefault="00EB5619" w:rsidP="00EB5619">
      <w:pPr>
        <w:pStyle w:val="aa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F37536">
        <w:rPr>
          <w:sz w:val="22"/>
          <w:szCs w:val="22"/>
        </w:rPr>
        <w:t>Стоимость услуг и порядок оплаты оговорены Сторонами в настоящем Договоре и Спецификации к нему</w:t>
      </w:r>
      <w:proofErr w:type="gramStart"/>
      <w:r w:rsidRPr="00F37536">
        <w:rPr>
          <w:sz w:val="22"/>
          <w:szCs w:val="22"/>
        </w:rPr>
        <w:t>.</w:t>
      </w:r>
      <w:proofErr w:type="gramEnd"/>
      <w:r w:rsidRPr="00F37536">
        <w:rPr>
          <w:sz w:val="22"/>
          <w:szCs w:val="22"/>
        </w:rPr>
        <w:t xml:space="preserve"> </w:t>
      </w:r>
      <w:proofErr w:type="gramStart"/>
      <w:r w:rsidRPr="00F37536">
        <w:rPr>
          <w:sz w:val="22"/>
          <w:szCs w:val="22"/>
        </w:rPr>
        <w:t>о</w:t>
      </w:r>
      <w:proofErr w:type="gramEnd"/>
      <w:r w:rsidRPr="00F37536">
        <w:rPr>
          <w:sz w:val="22"/>
          <w:szCs w:val="22"/>
        </w:rPr>
        <w:t>ставить</w:t>
      </w:r>
    </w:p>
    <w:p w14:paraId="722A1ACA" w14:textId="77777777" w:rsidR="00EB5619" w:rsidRPr="00011F59" w:rsidRDefault="00EB5619" w:rsidP="00EB5619">
      <w:pPr>
        <w:pStyle w:val="aa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В стоимость услуг включается стоимость полиграфических материалов, необходимых для изготовления, а так же весь комплекс работ и затрат, в том числе расходы по уплате всех налогов, взимаемых на территории РФ, которые Исполнителю и его персоналу необходимо оплатить в связи с оказанием услуг по настоящему договору.</w:t>
      </w:r>
    </w:p>
    <w:p w14:paraId="5452BCC1" w14:textId="77777777" w:rsidR="00EB5619" w:rsidRPr="00011F59" w:rsidRDefault="00EB5619" w:rsidP="00EB5619">
      <w:pPr>
        <w:pStyle w:val="aa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Оплата осуществляется в следующем порядке:</w:t>
      </w:r>
    </w:p>
    <w:p w14:paraId="05201E3F" w14:textId="77777777" w:rsidR="00EB5619" w:rsidRPr="00011F59" w:rsidRDefault="00EB5619" w:rsidP="00EB5619">
      <w:pPr>
        <w:pStyle w:val="aa"/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- Расчет производится на основании счета, счета-фактуры и универсального передаточного документа, не позднее 5-ти дней после подписания УПД Заказчиком,  путем перечисления денежных средств на расче</w:t>
      </w:r>
      <w:r>
        <w:rPr>
          <w:sz w:val="22"/>
          <w:szCs w:val="22"/>
        </w:rPr>
        <w:t xml:space="preserve">тный счет, указанный в </w:t>
      </w:r>
      <w:r w:rsidRPr="00F37536">
        <w:rPr>
          <w:sz w:val="22"/>
          <w:szCs w:val="22"/>
        </w:rPr>
        <w:t>разделе 10 настоящего</w:t>
      </w:r>
      <w:r w:rsidRPr="00011F59">
        <w:rPr>
          <w:sz w:val="22"/>
          <w:szCs w:val="22"/>
        </w:rPr>
        <w:t xml:space="preserve"> договора. </w:t>
      </w:r>
    </w:p>
    <w:p w14:paraId="3C34FA1B" w14:textId="77777777" w:rsidR="00EB5619" w:rsidRPr="00011F59" w:rsidRDefault="00EB5619" w:rsidP="00EB5619">
      <w:pPr>
        <w:pStyle w:val="aa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Заказчик считается исполнившим свои обязательства по оплате с момента списания денежных средств с его расчетного счета.</w:t>
      </w:r>
    </w:p>
    <w:p w14:paraId="576B9F85" w14:textId="77777777" w:rsidR="00EB5619" w:rsidRPr="00011F59" w:rsidRDefault="00EB5619" w:rsidP="00EB5619">
      <w:pPr>
        <w:jc w:val="both"/>
        <w:rPr>
          <w:sz w:val="22"/>
          <w:szCs w:val="22"/>
        </w:rPr>
      </w:pPr>
    </w:p>
    <w:p w14:paraId="56D3969E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4. Ответственность сторон</w:t>
      </w:r>
    </w:p>
    <w:p w14:paraId="0E461B6B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В случае нарушения сроков оказания услуг по вине Исполнителя, Заказчик вправе в судебном порядке взыскать с Исполнителя пени в размере 0,1% от стоимости не оказанных услуг или части услуг, за каждый день просрочки, но не более 10% от стоимости заказа.</w:t>
      </w:r>
    </w:p>
    <w:p w14:paraId="3296A08D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В случае несвоевременной оплаты Заказчиком услуг Исполнитель имеет право в судебном порядке взыскать с Заказчика пени в размере 0,1% от суммы долга за каждый день просрочки, но не более 10 % от стоимости заказа.</w:t>
      </w:r>
    </w:p>
    <w:p w14:paraId="579A2267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законодательством.</w:t>
      </w:r>
    </w:p>
    <w:p w14:paraId="4F26B9CF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Заказчик несет полную ответственность за содержание предоставляемой для оказания услуг информации, правильность и наличие выходных данных для изготовления.</w:t>
      </w:r>
    </w:p>
    <w:p w14:paraId="1BB325B9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Заказчик гарантирует Исполнителю наличие у него прав на издание произведений, приобретенных у их владельцев в соответствии с действующим гражданским законодательством. Вся ответственность за соблюдение авторских прав при изготовлении полиграфической продукции</w:t>
      </w:r>
      <w:r w:rsidRPr="00011F59">
        <w:rPr>
          <w:strike/>
          <w:sz w:val="22"/>
          <w:szCs w:val="22"/>
        </w:rPr>
        <w:t xml:space="preserve"> </w:t>
      </w:r>
      <w:r w:rsidRPr="00011F59">
        <w:rPr>
          <w:sz w:val="22"/>
          <w:szCs w:val="22"/>
        </w:rPr>
        <w:t>возлагается на Заказчика.</w:t>
      </w:r>
    </w:p>
    <w:p w14:paraId="42BAF6C9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 оформляется трехсторонним договором. </w:t>
      </w:r>
    </w:p>
    <w:p w14:paraId="199A48ED" w14:textId="77777777" w:rsidR="00EB5619" w:rsidRPr="00011F59" w:rsidRDefault="00EB5619" w:rsidP="00EB5619">
      <w:pPr>
        <w:pStyle w:val="aa"/>
        <w:ind w:left="0" w:firstLine="709"/>
        <w:jc w:val="both"/>
        <w:rPr>
          <w:sz w:val="22"/>
          <w:szCs w:val="22"/>
        </w:rPr>
      </w:pPr>
      <w:r w:rsidRPr="00011F59">
        <w:rPr>
          <w:sz w:val="22"/>
          <w:szCs w:val="22"/>
        </w:rPr>
        <w:lastRenderedPageBreak/>
        <w:t>В случае нарушения Исполнителем требований настоящего пункта, Заказчик имеет право взыскать с Исполнителя штраф в размере суммы денежных средств, равной денежному требованию, уступка которого произведена.</w:t>
      </w:r>
    </w:p>
    <w:p w14:paraId="4EEC5FA6" w14:textId="77777777" w:rsidR="00EB5619" w:rsidRPr="00011F59" w:rsidRDefault="00EB5619" w:rsidP="00EB5619">
      <w:pPr>
        <w:pStyle w:val="aa"/>
        <w:numPr>
          <w:ilvl w:val="0"/>
          <w:numId w:val="6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</w:t>
      </w:r>
    </w:p>
    <w:p w14:paraId="5D1E3BF2" w14:textId="77777777" w:rsidR="00EB5619" w:rsidRPr="00011F59" w:rsidRDefault="00EB5619" w:rsidP="00EB5619">
      <w:pPr>
        <w:pStyle w:val="aa"/>
        <w:tabs>
          <w:tab w:val="left" w:pos="851"/>
        </w:tabs>
        <w:ind w:left="284"/>
        <w:jc w:val="both"/>
        <w:rPr>
          <w:sz w:val="22"/>
          <w:szCs w:val="22"/>
        </w:rPr>
      </w:pPr>
    </w:p>
    <w:p w14:paraId="6BEE882E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5.Приемка услуг</w:t>
      </w:r>
    </w:p>
    <w:p w14:paraId="38EB41AD" w14:textId="77777777" w:rsidR="00EB5619" w:rsidRPr="00011F59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Результат оказанных услуг должен быть упакован в крафт-бумагу или в картонные коробки и выдается либо направляется Заказчику на условиях настоящего Договора и Спецификаций к нему.</w:t>
      </w:r>
    </w:p>
    <w:p w14:paraId="34435228" w14:textId="426FA31A" w:rsidR="00EB5619" w:rsidRPr="00011F59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Приемка резуль</w:t>
      </w:r>
      <w:r w:rsidR="00CA7526">
        <w:rPr>
          <w:sz w:val="22"/>
          <w:szCs w:val="22"/>
        </w:rPr>
        <w:t>тата оказанных услуг (</w:t>
      </w:r>
      <w:r w:rsidRPr="00011F59">
        <w:rPr>
          <w:sz w:val="22"/>
          <w:szCs w:val="22"/>
        </w:rPr>
        <w:t>полиграфической проду</w:t>
      </w:r>
      <w:r w:rsidRPr="00F37536">
        <w:rPr>
          <w:sz w:val="22"/>
          <w:szCs w:val="22"/>
        </w:rPr>
        <w:t>кции) по качеству и количеству производится Заказчиком при получении. В случае обнаружения брака или недопоставки</w:t>
      </w:r>
      <w:r w:rsidRPr="00F37536">
        <w:rPr>
          <w:strike/>
          <w:sz w:val="22"/>
          <w:szCs w:val="22"/>
        </w:rPr>
        <w:t xml:space="preserve"> </w:t>
      </w:r>
      <w:r w:rsidRPr="00F37536">
        <w:rPr>
          <w:sz w:val="22"/>
          <w:szCs w:val="22"/>
        </w:rPr>
        <w:t>тиража заказа,</w:t>
      </w:r>
      <w:r w:rsidRPr="00011F59">
        <w:rPr>
          <w:sz w:val="22"/>
          <w:szCs w:val="22"/>
        </w:rPr>
        <w:t xml:space="preserve"> Заказчик составляет соответствующий Акт.  Данный Акт направляется Заказчиком в адрес Исполнителя в течение 7 (Семи) рабочих дней вместе с продукцией, на которую составлен Акт.</w:t>
      </w:r>
    </w:p>
    <w:p w14:paraId="15B386E0" w14:textId="77777777" w:rsidR="00EB5619" w:rsidRPr="00011F59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Если Исполнитель соглашается с претензией, Стороны выбирают способ компенсации – либо перерасчет суммы заказа, </w:t>
      </w:r>
      <w:r w:rsidRPr="00F37536">
        <w:rPr>
          <w:sz w:val="22"/>
          <w:szCs w:val="22"/>
        </w:rPr>
        <w:t>либо возврат денежных средств за недопоставку (брак),</w:t>
      </w:r>
      <w:r w:rsidRPr="00011F59">
        <w:rPr>
          <w:sz w:val="22"/>
          <w:szCs w:val="22"/>
        </w:rPr>
        <w:t xml:space="preserve"> либо изготовление (замена) недостающей части тиража надлежащего качества, в соответствии со Спецификацией.</w:t>
      </w:r>
    </w:p>
    <w:p w14:paraId="2349F7A6" w14:textId="77777777" w:rsidR="00EB5619" w:rsidRPr="00011F59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Любая компенсация брака производится после возвращения всего бракованного тиража Исполнителю.</w:t>
      </w:r>
    </w:p>
    <w:p w14:paraId="67AE5E97" w14:textId="77777777" w:rsidR="00EB5619" w:rsidRPr="00736671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Заказчик, в течение 7 (Семи) рабочих дней не заявивший об отступлении изготовленного тиража от установленных требований к качеству и (или) не осуществивший в тот же срок возврат бракованного тиража Исполнителю – считается использующим тираж по назначению, а результат оказанных услуг считается принятым Заказчиком в полном объеме и надлежащего качества.</w:t>
      </w:r>
    </w:p>
    <w:p w14:paraId="276FA50B" w14:textId="77777777" w:rsidR="00EB5619" w:rsidRPr="00011F59" w:rsidRDefault="00EB5619" w:rsidP="00EB5619">
      <w:pPr>
        <w:pStyle w:val="aa"/>
        <w:numPr>
          <w:ilvl w:val="0"/>
          <w:numId w:val="13"/>
        </w:numPr>
        <w:ind w:left="0" w:firstLine="284"/>
        <w:jc w:val="both"/>
        <w:rPr>
          <w:sz w:val="22"/>
          <w:szCs w:val="22"/>
        </w:rPr>
      </w:pPr>
      <w:r w:rsidRPr="00736671">
        <w:rPr>
          <w:sz w:val="22"/>
          <w:szCs w:val="22"/>
        </w:rPr>
        <w:t xml:space="preserve">Претензии относительно качества и количества полиграфической продукции по истечении 7 (Семи) рабочих </w:t>
      </w:r>
      <w:r w:rsidRPr="00011F59">
        <w:rPr>
          <w:sz w:val="22"/>
          <w:szCs w:val="22"/>
        </w:rPr>
        <w:t>дней со дня получения изготовленного тиража, не принимаются к рассмотрению.</w:t>
      </w:r>
    </w:p>
    <w:p w14:paraId="011B56D7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426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Все споры и разногласия, которые могут возникнуть между сторонами, будут разрешаться путем переговоров. Стороны признают претензионный порядок обязательным.</w:t>
      </w:r>
    </w:p>
    <w:p w14:paraId="10DF204B" w14:textId="77777777" w:rsidR="00EB5619" w:rsidRPr="00011F59" w:rsidRDefault="00EB5619" w:rsidP="00EB5619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- форма претензии – письменная;</w:t>
      </w:r>
    </w:p>
    <w:p w14:paraId="5AE69AD6" w14:textId="77777777" w:rsidR="00EB5619" w:rsidRPr="00011F59" w:rsidRDefault="00EB5619" w:rsidP="00EB5619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- порядок, срок предъявления и рассмотрения претензии – Сторона, в течение 10 (десяти) дней с момента нарушения ее прав, направляет другой Стороне претензию. Сторона, получившая претензию в течение 10 (десяти) дней обязана рассмотреть претензию и направить ответ на нее в адрес другой Стороны.</w:t>
      </w:r>
    </w:p>
    <w:p w14:paraId="5BCEF4EC" w14:textId="77777777" w:rsidR="00EB5619" w:rsidRPr="00011F59" w:rsidRDefault="00EB5619" w:rsidP="00EB5619">
      <w:pPr>
        <w:pStyle w:val="aa"/>
        <w:widowControl w:val="0"/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- направление претензии Стороны признают обязательным до обращения в суд.    </w:t>
      </w:r>
    </w:p>
    <w:p w14:paraId="2D96D68E" w14:textId="77777777" w:rsidR="00EB5619" w:rsidRPr="00011F59" w:rsidRDefault="00EB5619" w:rsidP="00EB5619">
      <w:pPr>
        <w:pStyle w:val="a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Федерации.</w:t>
      </w:r>
    </w:p>
    <w:p w14:paraId="0EB1D0BE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В случае возникновения у Заказчика убытков в связи с неисполнением и (или) ненадлежащим исполнением Исполнителем обязательств по настоящему Договору, Исполнитель обязуется возместить убытки Заказчика, ущерб (убытки), причиненные третьим лицам, а также возместить все иные расходы, понесенные Заказчиком, включая оплату штрафов в случае привлечения к административной ответственности.</w:t>
      </w:r>
    </w:p>
    <w:p w14:paraId="56A1C39E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Заказчик вправе произвести зачет (удержать) сумму неустойки, начисленной Исполнителю в порядке, предусмотренном настоящим Договором, и/или убытков, при осуществлении расчетов по настоящему договору. </w:t>
      </w:r>
    </w:p>
    <w:p w14:paraId="16DA5FE4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При этом Заказчик направляет Исполнителю уведомление в порядке ст.410 ГК РФ о проведении взаимозачета соответствующей суммы пени (штрафа, неустойки и/или соответствующей удержанной суммы убытков (затрат)) в адрес Исполнителя, указанный в настоящем Договоре. При таком зачете у Заказчика не возникает задолженности по оплате работ в части зачтенной (удержанной) неустойки (пени, штрафа) и возмещаемых убытков (затрат). Зачет встречных однородных требований, считается совершенным, а  обязательства считаются прекращенными с момента наступления срока исполнения того обязательства, срок исполнения которого наступил позднее (п. 3 Информационного письма Президиума ВАС Российской Федерации от 29.12.2001 № 65).</w:t>
      </w:r>
    </w:p>
    <w:p w14:paraId="529D58FC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 Если такой зачет невозможен, то Исполнитель обязан оплатить суммы пени (штрафа, неустойки) и суммы </w:t>
      </w:r>
      <w:proofErr w:type="gramStart"/>
      <w:r w:rsidRPr="00011F59">
        <w:rPr>
          <w:sz w:val="22"/>
          <w:szCs w:val="22"/>
        </w:rPr>
        <w:t>убытков</w:t>
      </w:r>
      <w:proofErr w:type="gramEnd"/>
      <w:r w:rsidRPr="00011F59">
        <w:rPr>
          <w:sz w:val="22"/>
          <w:szCs w:val="22"/>
        </w:rPr>
        <w:t xml:space="preserve"> на основании выставленной Заказчиком претензии в срок, указанный в этой претензии, а если он не указан – в течение 5 (пяти) рабочих дней с даты направления претензии Заказчиком. </w:t>
      </w:r>
    </w:p>
    <w:p w14:paraId="796BAD5C" w14:textId="77777777" w:rsidR="00EB5619" w:rsidRPr="00011F59" w:rsidRDefault="00EB5619" w:rsidP="00EB5619">
      <w:pPr>
        <w:pStyle w:val="aa"/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Заявление требования об уплате неустойки и/или удержание неустойки не лишает Заказчика права в случае нарушения Исполнителем  условий настоящего Договора воспользоваться иными правами, предусмотренными настоящим Договором и действующим законодательством. Уплата неустойки и возмещение убытков не освобождает Исполнителя от исполнения своих обязательств в рамках настоящего Договора.</w:t>
      </w:r>
    </w:p>
    <w:p w14:paraId="32E69F41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6.Форс-мажор</w:t>
      </w:r>
    </w:p>
    <w:p w14:paraId="54784B9E" w14:textId="77777777" w:rsidR="00EB5619" w:rsidRPr="00011F59" w:rsidRDefault="00EB5619" w:rsidP="00EB56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6.1.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</w:t>
      </w:r>
      <w:r w:rsidRPr="00011F59">
        <w:rPr>
          <w:sz w:val="22"/>
          <w:szCs w:val="22"/>
        </w:rPr>
        <w:lastRenderedPageBreak/>
        <w:t>непредотвратимых при данных условиях обстоятельств, под которыми понимаются: гражданские волнения, эпидемии, блокада, землетрясения, наводнения, или другие стихийные бедствия.</w:t>
      </w:r>
    </w:p>
    <w:p w14:paraId="25F9BF6C" w14:textId="77777777" w:rsidR="00EB5619" w:rsidRPr="00011F59" w:rsidRDefault="00EB5619" w:rsidP="00EB56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6.2. В случае наступления обстоятельств, указанных в п. 6.1 настоящего Договора </w:t>
      </w:r>
      <w:proofErr w:type="gramStart"/>
      <w:r w:rsidRPr="00011F59">
        <w:rPr>
          <w:sz w:val="22"/>
          <w:szCs w:val="22"/>
        </w:rPr>
        <w:t>Сторона, попавшая под действие таких обстоятельств обязана</w:t>
      </w:r>
      <w:proofErr w:type="gramEnd"/>
      <w:r w:rsidRPr="00011F59">
        <w:rPr>
          <w:sz w:val="22"/>
          <w:szCs w:val="22"/>
        </w:rPr>
        <w:t xml:space="preserve"> в течение 3 (Трех) календарных дней уведомить об этом другую Сторону.</w:t>
      </w:r>
    </w:p>
    <w:p w14:paraId="79314F99" w14:textId="77777777" w:rsidR="00EB5619" w:rsidRPr="00011F59" w:rsidRDefault="00EB5619" w:rsidP="00EB56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6.3. Наличие обстоятельств, указанных в п. 6.1 настоящего Договора должно быть подтверждено документом, выданным уполномоченным органом.</w:t>
      </w:r>
    </w:p>
    <w:p w14:paraId="73C797B7" w14:textId="77777777" w:rsidR="00EB5619" w:rsidRPr="00EA3A37" w:rsidRDefault="00EB5619" w:rsidP="00EB5619">
      <w:pPr>
        <w:jc w:val="both"/>
        <w:rPr>
          <w:sz w:val="22"/>
          <w:szCs w:val="22"/>
        </w:rPr>
      </w:pPr>
    </w:p>
    <w:p w14:paraId="4B144057" w14:textId="77777777" w:rsidR="00EB5619" w:rsidRPr="00EA3A37" w:rsidRDefault="00EB5619" w:rsidP="00EB5619">
      <w:pPr>
        <w:jc w:val="center"/>
        <w:rPr>
          <w:b/>
          <w:bCs/>
          <w:sz w:val="22"/>
          <w:szCs w:val="22"/>
        </w:rPr>
      </w:pPr>
      <w:r w:rsidRPr="00EA3A37">
        <w:rPr>
          <w:b/>
          <w:bCs/>
          <w:sz w:val="22"/>
          <w:szCs w:val="22"/>
        </w:rPr>
        <w:t>7.Срок действия Договора, порядок его изменения и расторжения</w:t>
      </w:r>
    </w:p>
    <w:p w14:paraId="62F522FE" w14:textId="735D44FB" w:rsidR="00EB5619" w:rsidRPr="00EA3A37" w:rsidRDefault="00EB5619" w:rsidP="00EB5619">
      <w:pPr>
        <w:ind w:firstLine="540"/>
        <w:jc w:val="both"/>
        <w:rPr>
          <w:sz w:val="22"/>
          <w:szCs w:val="22"/>
        </w:rPr>
      </w:pPr>
      <w:r w:rsidRPr="00EA3A37">
        <w:rPr>
          <w:sz w:val="22"/>
          <w:szCs w:val="22"/>
        </w:rPr>
        <w:t xml:space="preserve">7.1. Настоящий Договор действует с момента его подписания обеими Сторонами и до </w:t>
      </w:r>
      <w:r w:rsidR="00CA7526">
        <w:rPr>
          <w:sz w:val="22"/>
          <w:szCs w:val="22"/>
        </w:rPr>
        <w:t>31.12</w:t>
      </w:r>
      <w:r w:rsidRPr="007B1BB1">
        <w:rPr>
          <w:sz w:val="22"/>
          <w:szCs w:val="22"/>
        </w:rPr>
        <w:t>.2017 г.</w:t>
      </w:r>
      <w:r w:rsidRPr="00EA3A37">
        <w:rPr>
          <w:snapToGrid w:val="0"/>
          <w:sz w:val="22"/>
          <w:szCs w:val="22"/>
        </w:rPr>
        <w:t xml:space="preserve"> Истечение срока действия договора не освобождает стороны от выполнения обязательств, взятых на себя по настоящему Договору.</w:t>
      </w:r>
    </w:p>
    <w:p w14:paraId="714C5EDC" w14:textId="77777777" w:rsidR="00EB5619" w:rsidRPr="00EA3A37" w:rsidRDefault="00EB5619" w:rsidP="00EB5619">
      <w:pPr>
        <w:ind w:firstLine="540"/>
        <w:jc w:val="both"/>
        <w:rPr>
          <w:sz w:val="22"/>
          <w:szCs w:val="22"/>
        </w:rPr>
      </w:pPr>
      <w:r w:rsidRPr="00EA3A37">
        <w:rPr>
          <w:sz w:val="22"/>
          <w:szCs w:val="22"/>
        </w:rPr>
        <w:t>7.2. Изменения и дополнения к настоящему Договору имеют юридическую силу, если они составлены в письменной форме, подписанных обеими Сторонами и скрепленных печатями Сторон.</w:t>
      </w:r>
    </w:p>
    <w:p w14:paraId="19E0100A" w14:textId="77777777" w:rsidR="00EB5619" w:rsidRPr="00EA3A37" w:rsidRDefault="00EB5619" w:rsidP="00EB5619">
      <w:pPr>
        <w:jc w:val="both"/>
        <w:rPr>
          <w:sz w:val="22"/>
          <w:szCs w:val="22"/>
        </w:rPr>
      </w:pPr>
    </w:p>
    <w:p w14:paraId="43D41BAF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8.Прочие условия</w:t>
      </w:r>
    </w:p>
    <w:p w14:paraId="3B36F06D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8.1. Документы, полученные по факсимильной связи, или отсканированные и отправленные посредством электронной почты, признаются Сторонами, подтверждающими обязательства по исполнению настоящего Договора. Оригиналы  документов должны быть предоставлены (либо отправлены почтой) другой стороне в течение 10 рабочих дней с момента их получения по факсу.</w:t>
      </w:r>
    </w:p>
    <w:p w14:paraId="45B255FF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8.2.Условия настоящего Договора, Дополнительных соглашений и Приложений к нему конфиденциальны и разглашению не подлежат. </w:t>
      </w:r>
    </w:p>
    <w:p w14:paraId="6599EDA7" w14:textId="77777777" w:rsidR="00EB5619" w:rsidRPr="00011F59" w:rsidRDefault="00EB5619" w:rsidP="00EB5619">
      <w:pPr>
        <w:ind w:firstLine="540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D3F0D96" w14:textId="77777777" w:rsidR="00EB5619" w:rsidRPr="00011F59" w:rsidRDefault="00EB5619" w:rsidP="00EB5619">
      <w:pPr>
        <w:pStyle w:val="aa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56F91F3D" w14:textId="77777777" w:rsidR="00EB5619" w:rsidRPr="00011F59" w:rsidRDefault="00EB5619" w:rsidP="00EB5619">
      <w:pPr>
        <w:jc w:val="center"/>
        <w:rPr>
          <w:b/>
          <w:sz w:val="22"/>
          <w:szCs w:val="22"/>
        </w:rPr>
      </w:pPr>
      <w:r w:rsidRPr="00011F59">
        <w:rPr>
          <w:b/>
          <w:sz w:val="22"/>
          <w:szCs w:val="22"/>
        </w:rPr>
        <w:t>9.Антикоррупционная оговорка</w:t>
      </w:r>
    </w:p>
    <w:p w14:paraId="2E3048A5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9.1. </w:t>
      </w:r>
      <w:proofErr w:type="gramStart"/>
      <w:r w:rsidRPr="00011F59">
        <w:rPr>
          <w:sz w:val="22"/>
          <w:szCs w:val="22"/>
        </w:rPr>
        <w:t>Исполнителю известно о том, что АО «Екатеринбургэнергосбыт»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</w:t>
      </w:r>
      <w:proofErr w:type="gramEnd"/>
      <w:r w:rsidRPr="00011F59">
        <w:rPr>
          <w:sz w:val="22"/>
          <w:szCs w:val="22"/>
        </w:rPr>
        <w:t xml:space="preserve"> поддерживают антикоррупционные стандарты ведения бизнеса.</w:t>
      </w:r>
    </w:p>
    <w:p w14:paraId="0D5FA17C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9.2. </w:t>
      </w:r>
      <w:proofErr w:type="gramStart"/>
      <w:r w:rsidRPr="00011F59">
        <w:rPr>
          <w:sz w:val="22"/>
          <w:szCs w:val="22"/>
        </w:rPr>
        <w:t xml:space="preserve">Исполнитель настоящим подтверждает, что он ознакомился с Антикоррупционной хартией российского бизнеса и Антикоррупционной политикой  ПАО «Россети» и ДЗО ПАО «Россети» (представленных в разделе «Антикоррупционная политика» на официальном сайте                                      АО «Екатеринбургэнергосбыт» по адресу: </w:t>
      </w:r>
      <w:hyperlink r:id="rId13" w:history="1">
        <w:r w:rsidRPr="00011F59">
          <w:rPr>
            <w:sz w:val="22"/>
            <w:szCs w:val="22"/>
          </w:rPr>
          <w:t>http://www.eens.ru/o_kompanii/dokumenty/</w:t>
        </w:r>
      </w:hyperlink>
      <w:r w:rsidRPr="00011F59">
        <w:rPr>
          <w:sz w:val="22"/>
          <w:szCs w:val="22"/>
        </w:rPr>
        <w:t xml:space="preserve"> </w:t>
      </w:r>
      <w:r w:rsidRPr="00011F59">
        <w:rPr>
          <w:sz w:val="22"/>
          <w:szCs w:val="22"/>
        </w:rPr>
        <w:sym w:font="Symbol" w:char="F02D"/>
      </w:r>
      <w:r w:rsidRPr="00011F59">
        <w:rPr>
          <w:sz w:val="22"/>
          <w:szCs w:val="22"/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</w:t>
      </w:r>
      <w:proofErr w:type="gramEnd"/>
      <w:r w:rsidRPr="00011F59">
        <w:rPr>
          <w:sz w:val="22"/>
          <w:szCs w:val="22"/>
        </w:rPr>
        <w:t>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28C2C6B9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9.3. </w:t>
      </w:r>
      <w:proofErr w:type="gramStart"/>
      <w:r w:rsidRPr="00011F59">
        <w:rPr>
          <w:sz w:val="22"/>
          <w:szCs w:val="22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14:paraId="534E7548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9.4. </w:t>
      </w:r>
      <w:proofErr w:type="gramStart"/>
      <w:r w:rsidRPr="00011F59">
        <w:rPr>
          <w:sz w:val="22"/>
          <w:szCs w:val="22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 направленным на обеспечение выполнения этим работником каких-либо действий в пользу стимулирующей его стороны (Исполнителя и Заказчика).</w:t>
      </w:r>
      <w:proofErr w:type="gramEnd"/>
    </w:p>
    <w:p w14:paraId="03F62F57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 xml:space="preserve">9.5. В случае возникновения у одной из Сторон подозрений, что произошло или может произойти нарушение каких-либо положений пунктов 9.3., 9.4.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011F59">
        <w:rPr>
          <w:sz w:val="22"/>
          <w:szCs w:val="22"/>
        </w:rPr>
        <w:t>с даты направления</w:t>
      </w:r>
      <w:proofErr w:type="gramEnd"/>
      <w:r w:rsidRPr="00011F59">
        <w:rPr>
          <w:sz w:val="22"/>
          <w:szCs w:val="22"/>
        </w:rPr>
        <w:t xml:space="preserve"> письменного уведомления.</w:t>
      </w:r>
    </w:p>
    <w:p w14:paraId="1682CA77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t>9.6.В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9.3., 9.4. Антикоррупционной оговорки любой из Сторон, аффилированными лицами, работниками или посредниками.</w:t>
      </w:r>
    </w:p>
    <w:p w14:paraId="329DF100" w14:textId="77777777" w:rsidR="00EB5619" w:rsidRPr="00011F59" w:rsidRDefault="00EB5619" w:rsidP="00EB5619">
      <w:pPr>
        <w:pStyle w:val="aa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11F59">
        <w:rPr>
          <w:sz w:val="22"/>
          <w:szCs w:val="22"/>
        </w:rPr>
        <w:lastRenderedPageBreak/>
        <w:t xml:space="preserve">9.7. В случае нарушения одной из Сторон обязательств по соблюдению требований Антикоррупционной политики, предусмотренных пунктами 9.3., 9.4. Антикоррупционной оговорки,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011F59">
        <w:rPr>
          <w:sz w:val="22"/>
          <w:szCs w:val="22"/>
        </w:rPr>
        <w:t>был</w:t>
      </w:r>
      <w:proofErr w:type="gramEnd"/>
      <w:r w:rsidRPr="00011F59">
        <w:rPr>
          <w:sz w:val="22"/>
          <w:szCs w:val="22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7033688F" w14:textId="77777777" w:rsidR="00EB5619" w:rsidRPr="00011F59" w:rsidRDefault="00EB5619" w:rsidP="00EB561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F3F34CD" w14:textId="77777777" w:rsidR="00EB5619" w:rsidRPr="00011F59" w:rsidRDefault="00EB5619" w:rsidP="00EB5619">
      <w:pPr>
        <w:jc w:val="center"/>
        <w:rPr>
          <w:sz w:val="22"/>
          <w:szCs w:val="22"/>
        </w:rPr>
      </w:pPr>
      <w:r w:rsidRPr="00011F59">
        <w:rPr>
          <w:b/>
          <w:bCs/>
          <w:sz w:val="22"/>
          <w:szCs w:val="22"/>
        </w:rPr>
        <w:t>10. Адреса, реквизиты и подписи Сторон</w:t>
      </w: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EB5619" w:rsidRPr="00011F59" w14:paraId="15D909C3" w14:textId="77777777" w:rsidTr="009E7383">
        <w:trPr>
          <w:trHeight w:val="3435"/>
        </w:trPr>
        <w:tc>
          <w:tcPr>
            <w:tcW w:w="4536" w:type="dxa"/>
          </w:tcPr>
          <w:p w14:paraId="36D98A3E" w14:textId="77777777" w:rsidR="00EB5619" w:rsidRPr="00011F59" w:rsidRDefault="00EB5619" w:rsidP="009E7383">
            <w:pPr>
              <w:shd w:val="clear" w:color="auto" w:fill="FFFFFF"/>
              <w:tabs>
                <w:tab w:val="left" w:pos="0"/>
                <w:tab w:val="left" w:pos="709"/>
              </w:tabs>
              <w:rPr>
                <w:b/>
                <w:color w:val="000000"/>
                <w:spacing w:val="4"/>
                <w:sz w:val="22"/>
                <w:szCs w:val="22"/>
              </w:rPr>
            </w:pPr>
          </w:p>
          <w:p w14:paraId="52994A68" w14:textId="77777777" w:rsidR="00EB5619" w:rsidRPr="00011F59" w:rsidRDefault="00EB5619" w:rsidP="009E7383">
            <w:pPr>
              <w:shd w:val="clear" w:color="auto" w:fill="FFFFFF"/>
              <w:tabs>
                <w:tab w:val="left" w:pos="0"/>
                <w:tab w:val="left" w:pos="709"/>
              </w:tabs>
              <w:rPr>
                <w:b/>
                <w:color w:val="000000"/>
                <w:spacing w:val="4"/>
                <w:sz w:val="22"/>
                <w:szCs w:val="22"/>
              </w:rPr>
            </w:pPr>
            <w:r w:rsidRPr="00011F59">
              <w:rPr>
                <w:b/>
                <w:color w:val="000000"/>
                <w:spacing w:val="4"/>
                <w:sz w:val="22"/>
                <w:szCs w:val="22"/>
              </w:rPr>
              <w:t xml:space="preserve">Исполнитель: </w:t>
            </w:r>
          </w:p>
          <w:p w14:paraId="5DC86879" w14:textId="77777777" w:rsidR="00EB5619" w:rsidRPr="00011F59" w:rsidRDefault="00EB5619" w:rsidP="009E7383">
            <w:pPr>
              <w:ind w:right="-1249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C5CCAFD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jc w:val="both"/>
              <w:rPr>
                <w:rFonts w:ascii="Times New Roman" w:hAnsi="Times New Roman"/>
                <w:b w:val="0"/>
                <w:color w:val="000000"/>
                <w:spacing w:val="4"/>
                <w:sz w:val="22"/>
                <w:szCs w:val="22"/>
              </w:rPr>
            </w:pPr>
          </w:p>
          <w:p w14:paraId="3EE42E5E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sz w:val="22"/>
                <w:szCs w:val="22"/>
              </w:rPr>
              <w:t>Заказчик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14:paraId="52D3998C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АО «Екатеринбургэнергосбыт»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Pr="00011F59">
              <w:rPr>
                <w:rStyle w:val="ad"/>
                <w:rFonts w:ascii="Times New Roman" w:eastAsiaTheme="majorEastAsia" w:hAnsi="Times New Roman"/>
                <w:sz w:val="22"/>
                <w:szCs w:val="22"/>
              </w:rPr>
              <w:t xml:space="preserve">Юридический адрес: 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 xml:space="preserve">620144, г. Екатеринбург, </w:t>
            </w:r>
          </w:p>
          <w:p w14:paraId="1AB6820D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ул. Сурикова, 48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Pr="00011F59">
              <w:rPr>
                <w:rStyle w:val="ad"/>
                <w:rFonts w:ascii="Times New Roman" w:eastAsiaTheme="majorEastAsia" w:hAnsi="Times New Roman"/>
                <w:sz w:val="22"/>
                <w:szCs w:val="22"/>
              </w:rPr>
              <w:t>Адрес для почтовой корреспонденции:</w:t>
            </w:r>
            <w:r w:rsidRPr="00011F59">
              <w:rPr>
                <w:rStyle w:val="ad"/>
                <w:rFonts w:ascii="Times New Roman" w:eastAsiaTheme="majorEastAsia" w:hAnsi="Times New Roman"/>
                <w:sz w:val="22"/>
                <w:szCs w:val="22"/>
              </w:rPr>
              <w:br/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 xml:space="preserve">620017, г. Екатеринбург, </w:t>
            </w:r>
            <w:proofErr w:type="spellStart"/>
            <w:proofErr w:type="gramStart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пр</w:t>
            </w:r>
            <w:proofErr w:type="spellEnd"/>
            <w:proofErr w:type="gramEnd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, Космонавтов, 17 а</w:t>
            </w:r>
          </w:p>
          <w:p w14:paraId="66A7FFAB" w14:textId="77777777" w:rsidR="00EB5619" w:rsidRPr="00011F59" w:rsidRDefault="00EB5619" w:rsidP="009E7383">
            <w:pPr>
              <w:pStyle w:val="Headline"/>
              <w:tabs>
                <w:tab w:val="left" w:pos="850"/>
                <w:tab w:val="left" w:pos="132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ИНН 6671250899, КПП 660850001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br/>
              <w:t>БИК: 046577674</w:t>
            </w:r>
          </w:p>
          <w:p w14:paraId="56081FE2" w14:textId="77777777" w:rsidR="00EB5619" w:rsidRPr="00011F59" w:rsidRDefault="00EB5619" w:rsidP="009E7383">
            <w:pPr>
              <w:pStyle w:val="Headline"/>
              <w:tabs>
                <w:tab w:val="left" w:pos="850"/>
                <w:tab w:val="left" w:pos="132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Уральский банк ПАО Сбербанк, г. Екатеринбург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proofErr w:type="gramStart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proofErr w:type="gramEnd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/счет: 40702810316160030915</w:t>
            </w:r>
          </w:p>
          <w:p w14:paraId="10BBF600" w14:textId="77777777" w:rsidR="00EB5619" w:rsidRPr="00011F59" w:rsidRDefault="00EB5619" w:rsidP="009E7383">
            <w:pPr>
              <w:pStyle w:val="Headline"/>
              <w:tabs>
                <w:tab w:val="left" w:pos="850"/>
                <w:tab w:val="left" w:pos="1320"/>
              </w:tabs>
              <w:jc w:val="left"/>
              <w:rPr>
                <w:rFonts w:ascii="Times New Roman" w:hAnsi="Times New Roman"/>
                <w:b w:val="0"/>
                <w:bCs/>
                <w:color w:val="000000"/>
                <w:spacing w:val="4"/>
                <w:sz w:val="22"/>
                <w:szCs w:val="22"/>
              </w:rPr>
            </w:pPr>
            <w:proofErr w:type="gramStart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proofErr w:type="gramEnd"/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/счет: 30101810500000000674</w:t>
            </w: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</w:p>
        </w:tc>
      </w:tr>
      <w:tr w:rsidR="00EB5619" w:rsidRPr="00011F59" w14:paraId="5717587B" w14:textId="77777777" w:rsidTr="009E7383">
        <w:trPr>
          <w:trHeight w:val="1327"/>
        </w:trPr>
        <w:tc>
          <w:tcPr>
            <w:tcW w:w="4536" w:type="dxa"/>
          </w:tcPr>
          <w:p w14:paraId="42583450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CDBBCED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Директор</w:t>
            </w:r>
          </w:p>
          <w:p w14:paraId="24EB9E1A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_________________________</w:t>
            </w:r>
          </w:p>
          <w:p w14:paraId="7E1D024A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color w:val="000000"/>
                <w:spacing w:val="4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МП</w:t>
            </w:r>
          </w:p>
        </w:tc>
        <w:tc>
          <w:tcPr>
            <w:tcW w:w="5528" w:type="dxa"/>
          </w:tcPr>
          <w:p w14:paraId="39EDCF96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3418D53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Директор</w:t>
            </w:r>
          </w:p>
          <w:p w14:paraId="34D78F35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>__________________________И.Ю. Мишина</w:t>
            </w:r>
          </w:p>
          <w:p w14:paraId="4C9DA6DD" w14:textId="77777777" w:rsidR="00EB5619" w:rsidRPr="00011F59" w:rsidRDefault="00EB5619" w:rsidP="009E7383">
            <w:pPr>
              <w:pStyle w:val="Headline"/>
              <w:tabs>
                <w:tab w:val="left" w:pos="850"/>
              </w:tabs>
              <w:ind w:right="-1249"/>
              <w:jc w:val="both"/>
              <w:rPr>
                <w:rFonts w:ascii="Times New Roman" w:hAnsi="Times New Roman"/>
                <w:b w:val="0"/>
                <w:color w:val="000000"/>
                <w:spacing w:val="4"/>
                <w:sz w:val="22"/>
                <w:szCs w:val="22"/>
              </w:rPr>
            </w:pPr>
            <w:r w:rsidRPr="00011F59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МП</w:t>
            </w:r>
          </w:p>
        </w:tc>
      </w:tr>
    </w:tbl>
    <w:p w14:paraId="35AA4B9D" w14:textId="77777777" w:rsidR="00EB5619" w:rsidRPr="008B1C7D" w:rsidRDefault="00EB5619" w:rsidP="00EB5619">
      <w:pPr>
        <w:ind w:firstLine="5812"/>
        <w:jc w:val="right"/>
        <w:rPr>
          <w:sz w:val="22"/>
          <w:szCs w:val="22"/>
        </w:rPr>
      </w:pPr>
    </w:p>
    <w:p w14:paraId="61239336" w14:textId="77777777" w:rsidR="00EB5619" w:rsidRDefault="00EB5619" w:rsidP="00EB5619">
      <w:pPr>
        <w:ind w:firstLine="5812"/>
        <w:rPr>
          <w:b/>
          <w:sz w:val="22"/>
          <w:szCs w:val="22"/>
        </w:rPr>
      </w:pPr>
      <w:r w:rsidRPr="008B1C7D">
        <w:rPr>
          <w:b/>
          <w:sz w:val="22"/>
          <w:szCs w:val="22"/>
        </w:rPr>
        <w:t xml:space="preserve">                               </w:t>
      </w:r>
    </w:p>
    <w:p w14:paraId="2CD35BE8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43798C3A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290568B6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4F8EC736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337D4C31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8E0CB04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12D942C8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33E39C78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3DF668B5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311BBBAD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FFBA01C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433A17DB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26B2038D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163F0DA5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BFB291E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3D6523E3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C1E99F2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D04DAFD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E520256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5B3082C5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F159E33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2B62F42E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E3E4089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53E879D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4AE53C38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5744144C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69CB8D49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40F81604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87171E5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032B1AE3" w14:textId="77777777" w:rsidR="00EB5619" w:rsidRDefault="00EB5619" w:rsidP="00EB5619">
      <w:pPr>
        <w:ind w:firstLine="5812"/>
        <w:rPr>
          <w:b/>
          <w:sz w:val="22"/>
          <w:szCs w:val="22"/>
        </w:rPr>
      </w:pPr>
    </w:p>
    <w:p w14:paraId="27B32EE3" w14:textId="77777777" w:rsidR="00EB5619" w:rsidRPr="008B1C7D" w:rsidRDefault="00EB5619" w:rsidP="00EB5619">
      <w:pPr>
        <w:ind w:firstLine="5812"/>
        <w:rPr>
          <w:b/>
          <w:sz w:val="22"/>
          <w:szCs w:val="22"/>
        </w:rPr>
      </w:pPr>
    </w:p>
    <w:p w14:paraId="201A8BB1" w14:textId="77777777" w:rsidR="00EB5619" w:rsidRPr="008B1C7D" w:rsidRDefault="00EB5619" w:rsidP="00EB5619">
      <w:pPr>
        <w:ind w:firstLine="5812"/>
        <w:jc w:val="right"/>
        <w:rPr>
          <w:b/>
          <w:sz w:val="22"/>
          <w:szCs w:val="22"/>
        </w:rPr>
      </w:pPr>
      <w:r w:rsidRPr="008B1C7D">
        <w:rPr>
          <w:b/>
          <w:sz w:val="22"/>
          <w:szCs w:val="22"/>
        </w:rPr>
        <w:lastRenderedPageBreak/>
        <w:t xml:space="preserve">  Приложение №1</w:t>
      </w:r>
    </w:p>
    <w:p w14:paraId="356DCBE2" w14:textId="18A26CD2" w:rsidR="00EB5619" w:rsidRPr="008B1C7D" w:rsidRDefault="00CA7526" w:rsidP="00EB5619">
      <w:pPr>
        <w:ind w:firstLine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№____от_____2017</w:t>
      </w:r>
      <w:r w:rsidR="00EB5619" w:rsidRPr="008B1C7D">
        <w:rPr>
          <w:b/>
          <w:sz w:val="22"/>
          <w:szCs w:val="22"/>
        </w:rPr>
        <w:t xml:space="preserve"> года</w:t>
      </w:r>
    </w:p>
    <w:p w14:paraId="50337AFC" w14:textId="77777777" w:rsidR="00EB5619" w:rsidRPr="008B1C7D" w:rsidRDefault="00EB5619" w:rsidP="00EB5619">
      <w:pPr>
        <w:jc w:val="right"/>
        <w:rPr>
          <w:b/>
          <w:sz w:val="22"/>
          <w:szCs w:val="22"/>
        </w:rPr>
      </w:pPr>
    </w:p>
    <w:p w14:paraId="6202063D" w14:textId="77777777" w:rsidR="00EB5619" w:rsidRPr="008B1C7D" w:rsidRDefault="00EB5619" w:rsidP="00EB5619">
      <w:pPr>
        <w:jc w:val="right"/>
        <w:rPr>
          <w:b/>
          <w:sz w:val="22"/>
          <w:szCs w:val="22"/>
        </w:rPr>
      </w:pPr>
    </w:p>
    <w:p w14:paraId="02B63332" w14:textId="77777777" w:rsidR="00EB5619" w:rsidRPr="008B1C7D" w:rsidRDefault="00EB5619" w:rsidP="00EB5619">
      <w:pPr>
        <w:jc w:val="center"/>
        <w:rPr>
          <w:b/>
          <w:sz w:val="22"/>
          <w:szCs w:val="22"/>
        </w:rPr>
      </w:pPr>
      <w:r w:rsidRPr="008B1C7D">
        <w:rPr>
          <w:b/>
          <w:sz w:val="22"/>
          <w:szCs w:val="22"/>
        </w:rPr>
        <w:t>СПЕЦИФИКАЦИЯ</w:t>
      </w:r>
    </w:p>
    <w:p w14:paraId="22D6C142" w14:textId="77777777" w:rsidR="00EB5619" w:rsidRPr="008B1C7D" w:rsidRDefault="00EB5619" w:rsidP="00EB5619">
      <w:pPr>
        <w:rPr>
          <w:b/>
          <w:sz w:val="22"/>
          <w:szCs w:val="22"/>
        </w:rPr>
      </w:pPr>
    </w:p>
    <w:p w14:paraId="23C0CE62" w14:textId="77777777" w:rsidR="00EB5619" w:rsidRPr="008B1C7D" w:rsidRDefault="00EB5619" w:rsidP="00EB5619">
      <w:pPr>
        <w:ind w:firstLine="709"/>
        <w:jc w:val="both"/>
        <w:rPr>
          <w:b/>
          <w:i/>
          <w:sz w:val="22"/>
          <w:szCs w:val="22"/>
        </w:rPr>
      </w:pPr>
      <w:r w:rsidRPr="008B1C7D">
        <w:rPr>
          <w:b/>
          <w:sz w:val="22"/>
          <w:szCs w:val="22"/>
        </w:rPr>
        <w:t>___________________________________________________»</w:t>
      </w:r>
      <w:r w:rsidRPr="008B1C7D">
        <w:rPr>
          <w:sz w:val="22"/>
          <w:szCs w:val="22"/>
        </w:rPr>
        <w:t>, именуемое в дальнейшем «</w:t>
      </w:r>
      <w:r w:rsidRPr="008B1C7D">
        <w:rPr>
          <w:b/>
          <w:sz w:val="22"/>
          <w:szCs w:val="22"/>
        </w:rPr>
        <w:t>Исполнитель</w:t>
      </w:r>
      <w:r w:rsidRPr="008B1C7D">
        <w:rPr>
          <w:sz w:val="22"/>
          <w:szCs w:val="22"/>
        </w:rPr>
        <w:t xml:space="preserve">», в лице  _________________________, действующей на основании ______, с одной стороны, и </w:t>
      </w:r>
      <w:r w:rsidRPr="008B1C7D">
        <w:rPr>
          <w:b/>
          <w:sz w:val="22"/>
          <w:szCs w:val="22"/>
        </w:rPr>
        <w:t>АО «Екатеринбургэнергосбыт»</w:t>
      </w:r>
      <w:r w:rsidRPr="008B1C7D">
        <w:rPr>
          <w:bCs/>
          <w:spacing w:val="-20"/>
          <w:sz w:val="22"/>
          <w:szCs w:val="22"/>
        </w:rPr>
        <w:t xml:space="preserve">, </w:t>
      </w:r>
      <w:r w:rsidRPr="008B1C7D">
        <w:rPr>
          <w:sz w:val="22"/>
          <w:szCs w:val="22"/>
        </w:rPr>
        <w:t xml:space="preserve">именуемое в дальнейшем </w:t>
      </w:r>
      <w:r w:rsidRPr="008B1C7D">
        <w:rPr>
          <w:b/>
          <w:sz w:val="22"/>
          <w:szCs w:val="22"/>
        </w:rPr>
        <w:t>«Заказчик»,</w:t>
      </w:r>
      <w:r w:rsidRPr="008B1C7D">
        <w:rPr>
          <w:sz w:val="22"/>
          <w:szCs w:val="22"/>
        </w:rPr>
        <w:t xml:space="preserve"> в лице Директора Мишиной Ирины Юрьевны, действующего на основании Устава, с другой стороны, заключили настоящее Соглашение о нижеследующем:</w:t>
      </w:r>
    </w:p>
    <w:p w14:paraId="36BA4212" w14:textId="77777777" w:rsidR="00EB5619" w:rsidRPr="008B1C7D" w:rsidRDefault="00EB5619" w:rsidP="00EB5619">
      <w:pPr>
        <w:rPr>
          <w:sz w:val="22"/>
          <w:szCs w:val="22"/>
        </w:rPr>
      </w:pPr>
    </w:p>
    <w:p w14:paraId="2285766C" w14:textId="77777777" w:rsidR="00EB5619" w:rsidRPr="008B1C7D" w:rsidRDefault="00EB5619" w:rsidP="00EB5619">
      <w:pPr>
        <w:numPr>
          <w:ilvl w:val="0"/>
          <w:numId w:val="12"/>
        </w:numPr>
        <w:tabs>
          <w:tab w:val="clear" w:pos="1020"/>
          <w:tab w:val="left" w:pos="3495"/>
          <w:tab w:val="left" w:pos="3540"/>
          <w:tab w:val="center" w:pos="4677"/>
          <w:tab w:val="left" w:pos="7320"/>
        </w:tabs>
        <w:spacing w:after="200" w:line="276" w:lineRule="auto"/>
        <w:ind w:left="567" w:hanging="567"/>
        <w:jc w:val="both"/>
        <w:rPr>
          <w:sz w:val="22"/>
          <w:szCs w:val="22"/>
        </w:rPr>
      </w:pPr>
      <w:r w:rsidRPr="008B1C7D">
        <w:rPr>
          <w:sz w:val="22"/>
          <w:szCs w:val="22"/>
        </w:rPr>
        <w:t xml:space="preserve">Исполнитель принимает заказ на изготовление сувенирной полиграфической продукции, а именно: 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3119"/>
        <w:gridCol w:w="1559"/>
        <w:gridCol w:w="1134"/>
        <w:gridCol w:w="1276"/>
      </w:tblGrid>
      <w:tr w:rsidR="00EB5619" w:rsidRPr="009A0C05" w14:paraId="0574C3DD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51CC474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BA99152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338E84E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9A0C05">
              <w:rPr>
                <w:b/>
                <w:sz w:val="20"/>
                <w:szCs w:val="20"/>
              </w:rPr>
              <w:t>во, 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34D95F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83CD9B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>Срок оказания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7380B6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>Цена за ед.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1D91F2" w14:textId="77777777" w:rsidR="00EB5619" w:rsidRPr="009A0C05" w:rsidRDefault="00EB5619" w:rsidP="009E7383">
            <w:pPr>
              <w:jc w:val="both"/>
              <w:rPr>
                <w:b/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 xml:space="preserve">Стоимость </w:t>
            </w:r>
          </w:p>
        </w:tc>
      </w:tr>
      <w:tr w:rsidR="00D63790" w:rsidRPr="009A0C05" w14:paraId="4C659986" w14:textId="77777777" w:rsidTr="003C4130">
        <w:trPr>
          <w:trHeight w:val="1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ABAE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D78" w14:textId="71A860F4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Изготовление  корпоративной газеты (верстка по готовому шаблону, печать)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6CB" w14:textId="5C95CD71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AB2E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Верстка по готовому шаблону, подготовка к печати, печать 4-х номеров газеты в год. Тираж одного номера-50 штук.</w:t>
            </w:r>
          </w:p>
          <w:p w14:paraId="2584FCB9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Технические параметры: </w:t>
            </w:r>
          </w:p>
          <w:p w14:paraId="79E00617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в развороте 500Х330 мм, </w:t>
            </w:r>
          </w:p>
          <w:p w14:paraId="0116F731" w14:textId="2256AC19" w:rsidR="00D63790" w:rsidRPr="009A0C05" w:rsidRDefault="00D63790" w:rsidP="009E7383">
            <w:pPr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 xml:space="preserve">4 полосы (размеры одной полосы 250Х300 мм), </w:t>
            </w:r>
            <w:proofErr w:type="spellStart"/>
            <w:r w:rsidRPr="00867122">
              <w:rPr>
                <w:sz w:val="22"/>
                <w:szCs w:val="22"/>
              </w:rPr>
              <w:t>полноцвет</w:t>
            </w:r>
            <w:proofErr w:type="spellEnd"/>
            <w:r w:rsidRPr="00867122">
              <w:rPr>
                <w:sz w:val="22"/>
                <w:szCs w:val="22"/>
              </w:rPr>
              <w:t xml:space="preserve">, бумага 115 глянец, резка, </w:t>
            </w:r>
            <w:proofErr w:type="spellStart"/>
            <w:r w:rsidRPr="00867122">
              <w:rPr>
                <w:sz w:val="22"/>
                <w:szCs w:val="22"/>
              </w:rPr>
              <w:t>биговка</w:t>
            </w:r>
            <w:proofErr w:type="spellEnd"/>
            <w:r w:rsidRPr="0086712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42D" w14:textId="0D075EE9" w:rsidR="00D63790" w:rsidRPr="009A0C05" w:rsidRDefault="00D63790" w:rsidP="002B0D8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 рабочих</w:t>
            </w:r>
            <w:r w:rsidR="002B0D86">
              <w:rPr>
                <w:sz w:val="22"/>
                <w:szCs w:val="22"/>
              </w:rPr>
              <w:t xml:space="preserve"> дней после получения </w:t>
            </w:r>
            <w:r w:rsidR="003C4130">
              <w:rPr>
                <w:sz w:val="22"/>
                <w:szCs w:val="22"/>
              </w:rPr>
              <w:t>согласованных</w:t>
            </w:r>
            <w:r>
              <w:rPr>
                <w:sz w:val="22"/>
                <w:szCs w:val="22"/>
              </w:rPr>
              <w:t xml:space="preserve"> текстовых материалов для верстки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E717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C26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1E8BFBE9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919A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6B1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(картон)</w:t>
            </w:r>
          </w:p>
          <w:p w14:paraId="0041BEAE" w14:textId="5DFD1A52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C4BE" w14:textId="79F73E24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2000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690A" w14:textId="72150BC7" w:rsidR="00D63790" w:rsidRPr="009A0C05" w:rsidRDefault="00D63790" w:rsidP="009E7383">
            <w:pPr>
              <w:rPr>
                <w:rFonts w:cs="Arial"/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печать, резка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CB7" w14:textId="400F1AF6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 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87848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6CA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038A408F" w14:textId="77777777" w:rsidTr="003C4130">
        <w:trPr>
          <w:trHeight w:val="1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DC07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D46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(лен)</w:t>
            </w:r>
          </w:p>
          <w:p w14:paraId="2844F633" w14:textId="51E7B074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CD87" w14:textId="1D17DFF8" w:rsidR="00D63790" w:rsidRPr="009A0C05" w:rsidRDefault="00D63790" w:rsidP="009E7383">
            <w:pPr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AD6E" w14:textId="2C71C32F" w:rsidR="00D63790" w:rsidRPr="009A0C05" w:rsidRDefault="00D63790" w:rsidP="009E7383">
            <w:pPr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печать, резка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1253" w14:textId="6ED0D294" w:rsidR="00D63790" w:rsidRPr="009A0C05" w:rsidRDefault="00D63790" w:rsidP="009E738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</w:t>
            </w:r>
            <w:r w:rsidR="003C41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7F14A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661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</w:tc>
      </w:tr>
      <w:tr w:rsidR="00D63790" w:rsidRPr="009A0C05" w14:paraId="33C2883F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4ED7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458" w14:textId="1E2242A1" w:rsidR="00D63790" w:rsidRPr="009A0C05" w:rsidRDefault="00D63790" w:rsidP="009E7383">
            <w:pPr>
              <w:jc w:val="both"/>
              <w:rPr>
                <w:rFonts w:cs="Arial"/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открыток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EF92" w14:textId="37F7EE5B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9872" w14:textId="2359BF83" w:rsidR="00D63790" w:rsidRPr="009A0C05" w:rsidRDefault="00D63790" w:rsidP="009E7383">
            <w:pPr>
              <w:rPr>
                <w:rFonts w:cs="Arial"/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Разработка макета, печать: картон двухсторонний 300 г/м</w:t>
            </w:r>
            <w:proofErr w:type="gramStart"/>
            <w:r w:rsidRPr="00867122">
              <w:rPr>
                <w:sz w:val="22"/>
                <w:szCs w:val="22"/>
              </w:rPr>
              <w:t>2</w:t>
            </w:r>
            <w:proofErr w:type="gramEnd"/>
            <w:r w:rsidRPr="00867122">
              <w:rPr>
                <w:sz w:val="22"/>
                <w:szCs w:val="22"/>
              </w:rPr>
              <w:t xml:space="preserve">,  размер в готовом виде 100х204 мм, печать 4+0, простая вырубная форма с «ушками» для вкладыша.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102E" w14:textId="317AC22B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 рабочих дней после получения письменной заявки от заказчика</w:t>
            </w:r>
            <w:r w:rsidR="002B0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621F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C94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506332FF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A3BD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78C7" w14:textId="2362D90E" w:rsidR="00D63790" w:rsidRPr="009A0C05" w:rsidRDefault="00D63790" w:rsidP="009E7383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Изготовление вкладышей в открытки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60C2" w14:textId="1D863446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  <w:r w:rsidRPr="00867122">
              <w:rPr>
                <w:sz w:val="22"/>
                <w:szCs w:val="22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A91" w14:textId="4514CB79" w:rsidR="00D63790" w:rsidRPr="009A0C05" w:rsidRDefault="00D63790" w:rsidP="009E7383">
            <w:pPr>
              <w:rPr>
                <w:sz w:val="20"/>
                <w:szCs w:val="20"/>
                <w:highlight w:val="yellow"/>
              </w:rPr>
            </w:pPr>
            <w:r w:rsidRPr="00867122">
              <w:rPr>
                <w:sz w:val="22"/>
                <w:szCs w:val="22"/>
              </w:rPr>
              <w:t>Разработка макета вкладыша: День рождения, День Победы, День энергетика, Новый год, Печать вкладыша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AD1" w14:textId="4D77BF9D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 рабочих дней после получения письменной заявки от заказчика</w:t>
            </w:r>
            <w:r w:rsidR="002B0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3494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6F5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465E9415" w14:textId="77777777" w:rsidTr="003C413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535B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3C92810E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5B6DDC5D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20ABB34E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760A70CE" w14:textId="77777777" w:rsidR="00D63790" w:rsidRPr="009A0C05" w:rsidRDefault="00D63790" w:rsidP="009E7383">
            <w:pPr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1170" w14:textId="0BA44222" w:rsidR="00D63790" w:rsidRPr="009A0C05" w:rsidRDefault="00D63790" w:rsidP="009E7383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lastRenderedPageBreak/>
              <w:t>Изготовление поздравительны</w:t>
            </w:r>
            <w:r w:rsidRPr="00867122">
              <w:rPr>
                <w:sz w:val="22"/>
                <w:szCs w:val="22"/>
              </w:rPr>
              <w:lastRenderedPageBreak/>
              <w:t>х бланков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E1E3" w14:textId="71C9C563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B45A" w14:textId="77777777" w:rsidR="00D63790" w:rsidRPr="00867122" w:rsidRDefault="00D63790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Разработка дизайна и печать поздравительных бланков: </w:t>
            </w:r>
            <w:r w:rsidRPr="00867122">
              <w:rPr>
                <w:sz w:val="22"/>
                <w:szCs w:val="22"/>
              </w:rPr>
              <w:lastRenderedPageBreak/>
              <w:t xml:space="preserve">Почетная грамота, </w:t>
            </w:r>
          </w:p>
          <w:p w14:paraId="383FE259" w14:textId="19E9C0E8" w:rsidR="00D63790" w:rsidRPr="009A0C05" w:rsidRDefault="00D63790" w:rsidP="009E7383">
            <w:pPr>
              <w:rPr>
                <w:sz w:val="20"/>
                <w:szCs w:val="20"/>
              </w:rPr>
            </w:pPr>
            <w:r w:rsidRPr="00867122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3A84" w14:textId="05FEDBA1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7 рабочих дней после </w:t>
            </w:r>
            <w:r>
              <w:rPr>
                <w:sz w:val="22"/>
                <w:szCs w:val="22"/>
              </w:rPr>
              <w:lastRenderedPageBreak/>
              <w:t>получения письменной заявки от заказчика</w:t>
            </w:r>
            <w:r w:rsidR="002B0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86AF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247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4E621B30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BC81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4E435EAE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09940D6F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0FD41519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563A1548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0D4F43A6" w14:textId="77777777" w:rsidR="00D63790" w:rsidRPr="009A0C05" w:rsidRDefault="00D63790" w:rsidP="009E7383">
            <w:pPr>
              <w:rPr>
                <w:sz w:val="20"/>
                <w:szCs w:val="20"/>
              </w:rPr>
            </w:pPr>
          </w:p>
          <w:p w14:paraId="34E2FEA3" w14:textId="77777777" w:rsidR="00D63790" w:rsidRPr="009A0C05" w:rsidRDefault="00D63790" w:rsidP="009E7383">
            <w:pPr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28EF" w14:textId="3789CA79" w:rsidR="00D63790" w:rsidRPr="009A0C05" w:rsidRDefault="00D63790" w:rsidP="009E7383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2C0115">
              <w:rPr>
                <w:sz w:val="22"/>
                <w:szCs w:val="22"/>
              </w:rPr>
              <w:t xml:space="preserve">Изготовление адресной папки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173D" w14:textId="64A653C2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 w:rsidRPr="002C0115">
              <w:rPr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3B17" w14:textId="379A4073" w:rsidR="00D63790" w:rsidRPr="009A0C05" w:rsidRDefault="00D63790" w:rsidP="009E7383">
            <w:pPr>
              <w:rPr>
                <w:sz w:val="20"/>
                <w:szCs w:val="20"/>
              </w:rPr>
            </w:pPr>
            <w:r w:rsidRPr="002C0115">
              <w:rPr>
                <w:sz w:val="22"/>
                <w:szCs w:val="22"/>
              </w:rPr>
              <w:t xml:space="preserve">Адресная папка на картоне с поролоном из </w:t>
            </w:r>
            <w:proofErr w:type="spellStart"/>
            <w:r w:rsidRPr="002C0115">
              <w:rPr>
                <w:sz w:val="22"/>
                <w:szCs w:val="22"/>
              </w:rPr>
              <w:t>бумвинила</w:t>
            </w:r>
            <w:proofErr w:type="spellEnd"/>
            <w:r w:rsidRPr="002C0115">
              <w:rPr>
                <w:sz w:val="22"/>
                <w:szCs w:val="22"/>
              </w:rPr>
              <w:t xml:space="preserve"> металлик (золото или серебро). Нанесение – тиснение фольгой (золото или серебро). Внутри форзац из белой бумаги, прижимная ленточка.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A072" w14:textId="5B01145F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14 рабочих дней после получения письменной заявки от заказчика 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0D02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62A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D63790" w:rsidRPr="009A0C05" w14:paraId="3F93BC94" w14:textId="77777777" w:rsidTr="003C413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E9DD" w14:textId="77777777" w:rsidR="00D63790" w:rsidRPr="009A0C05" w:rsidRDefault="00D63790" w:rsidP="009E7383">
            <w:pPr>
              <w:ind w:firstLine="709"/>
              <w:jc w:val="both"/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62E1" w14:textId="3C295FAB" w:rsidR="00D63790" w:rsidRPr="009A0C05" w:rsidRDefault="00D63790" w:rsidP="009E7383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2C0115">
              <w:rPr>
                <w:sz w:val="22"/>
                <w:szCs w:val="22"/>
              </w:rPr>
              <w:t>Изготовление плаката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A6C2" w14:textId="77777777" w:rsidR="003C4130" w:rsidRDefault="003C4130" w:rsidP="009E7383">
            <w:pPr>
              <w:jc w:val="both"/>
              <w:rPr>
                <w:sz w:val="20"/>
                <w:szCs w:val="20"/>
              </w:rPr>
            </w:pPr>
          </w:p>
          <w:p w14:paraId="40FA2556" w14:textId="77777777" w:rsidR="003C4130" w:rsidRDefault="003C4130" w:rsidP="009E7383">
            <w:pPr>
              <w:jc w:val="both"/>
              <w:rPr>
                <w:sz w:val="20"/>
                <w:szCs w:val="20"/>
              </w:rPr>
            </w:pPr>
          </w:p>
          <w:p w14:paraId="57772B4F" w14:textId="77777777" w:rsidR="003C4130" w:rsidRDefault="003C4130" w:rsidP="009E7383">
            <w:pPr>
              <w:jc w:val="both"/>
              <w:rPr>
                <w:sz w:val="20"/>
                <w:szCs w:val="20"/>
              </w:rPr>
            </w:pPr>
          </w:p>
          <w:p w14:paraId="11C55217" w14:textId="77777777" w:rsidR="003C4130" w:rsidRDefault="003C4130" w:rsidP="009E7383">
            <w:pPr>
              <w:jc w:val="both"/>
              <w:rPr>
                <w:sz w:val="20"/>
                <w:szCs w:val="20"/>
              </w:rPr>
            </w:pPr>
          </w:p>
          <w:p w14:paraId="2ADC212A" w14:textId="37426301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343A" w14:textId="34BA8983" w:rsidR="00D63790" w:rsidRPr="009A0C05" w:rsidRDefault="00D63790" w:rsidP="009E7383">
            <w:pPr>
              <w:rPr>
                <w:rFonts w:cs="Arial"/>
                <w:sz w:val="20"/>
                <w:szCs w:val="20"/>
              </w:rPr>
            </w:pPr>
            <w:r w:rsidRPr="002C0115">
              <w:rPr>
                <w:sz w:val="22"/>
                <w:szCs w:val="22"/>
              </w:rPr>
              <w:t>Разработка дизайна и печать поздравительного плаката, размер А</w:t>
            </w:r>
            <w:proofErr w:type="gramStart"/>
            <w:r w:rsidRPr="002C0115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83D" w14:textId="1D3C710E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</w:t>
            </w:r>
            <w:r w:rsidR="002B0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46AD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5BA" w14:textId="77777777" w:rsidR="00D63790" w:rsidRPr="009A0C05" w:rsidRDefault="00D63790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EB5619" w:rsidRPr="009A0C05" w14:paraId="13153DB0" w14:textId="77777777" w:rsidTr="00D63790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44D9" w14:textId="77777777" w:rsidR="00EB5619" w:rsidRPr="009A0C05" w:rsidRDefault="00EB5619" w:rsidP="009E738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EC75" w14:textId="77777777" w:rsidR="00EB5619" w:rsidRPr="009A0C05" w:rsidRDefault="00EB5619" w:rsidP="009E7383">
            <w:pPr>
              <w:jc w:val="both"/>
              <w:rPr>
                <w:sz w:val="20"/>
                <w:szCs w:val="20"/>
              </w:rPr>
            </w:pPr>
            <w:r w:rsidRPr="009A0C05">
              <w:rPr>
                <w:b/>
                <w:sz w:val="20"/>
                <w:szCs w:val="20"/>
              </w:rPr>
              <w:t>ИТОГО рублей: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41C" w14:textId="77777777" w:rsidR="00EB5619" w:rsidRPr="009A0C05" w:rsidRDefault="00EB5619" w:rsidP="009E7383">
            <w:pPr>
              <w:jc w:val="both"/>
              <w:rPr>
                <w:sz w:val="20"/>
                <w:szCs w:val="20"/>
              </w:rPr>
            </w:pPr>
          </w:p>
        </w:tc>
      </w:tr>
      <w:tr w:rsidR="00EB5619" w:rsidRPr="009A0C05" w14:paraId="426E1C8C" w14:textId="77777777" w:rsidTr="00D63790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31A0" w14:textId="77777777" w:rsidR="00EB5619" w:rsidRPr="009A0C05" w:rsidRDefault="00EB5619" w:rsidP="009E738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92CD" w14:textId="77777777" w:rsidR="00EB5619" w:rsidRPr="009A0C05" w:rsidRDefault="00EB5619" w:rsidP="009E7383">
            <w:pPr>
              <w:rPr>
                <w:sz w:val="20"/>
                <w:szCs w:val="20"/>
              </w:rPr>
            </w:pPr>
            <w:r w:rsidRPr="009A0C05">
              <w:rPr>
                <w:sz w:val="20"/>
                <w:szCs w:val="20"/>
              </w:rPr>
              <w:t xml:space="preserve">в </w:t>
            </w:r>
            <w:proofErr w:type="spellStart"/>
            <w:r w:rsidRPr="009A0C05">
              <w:rPr>
                <w:sz w:val="20"/>
                <w:szCs w:val="20"/>
              </w:rPr>
              <w:t>т.ч</w:t>
            </w:r>
            <w:proofErr w:type="spellEnd"/>
            <w:r w:rsidRPr="009A0C05">
              <w:rPr>
                <w:sz w:val="20"/>
                <w:szCs w:val="20"/>
              </w:rPr>
              <w:t xml:space="preserve">. НДС: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DD8" w14:textId="77777777" w:rsidR="00EB5619" w:rsidRPr="009A0C05" w:rsidRDefault="00EB5619" w:rsidP="009E7383">
            <w:pPr>
              <w:rPr>
                <w:sz w:val="20"/>
                <w:szCs w:val="20"/>
              </w:rPr>
            </w:pPr>
          </w:p>
        </w:tc>
      </w:tr>
    </w:tbl>
    <w:p w14:paraId="154A01FA" w14:textId="77777777" w:rsidR="00EB5619" w:rsidRPr="008B1C7D" w:rsidRDefault="00EB5619" w:rsidP="00EB5619">
      <w:pPr>
        <w:rPr>
          <w:sz w:val="22"/>
          <w:szCs w:val="22"/>
        </w:rPr>
      </w:pPr>
    </w:p>
    <w:p w14:paraId="533A8280" w14:textId="77777777" w:rsidR="00EB5619" w:rsidRPr="008B1C7D" w:rsidRDefault="00EB5619" w:rsidP="00EB5619">
      <w:pPr>
        <w:rPr>
          <w:sz w:val="22"/>
          <w:szCs w:val="22"/>
        </w:rPr>
      </w:pPr>
      <w:r w:rsidRPr="008B1C7D">
        <w:rPr>
          <w:sz w:val="22"/>
          <w:szCs w:val="22"/>
        </w:rPr>
        <w:t>Итого к оплате</w:t>
      </w:r>
      <w:proofErr w:type="gramStart"/>
      <w:r w:rsidRPr="008B1C7D">
        <w:rPr>
          <w:sz w:val="22"/>
          <w:szCs w:val="22"/>
        </w:rPr>
        <w:t>:    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  <w:r w:rsidRPr="008B1C7D">
        <w:rPr>
          <w:sz w:val="22"/>
          <w:szCs w:val="22"/>
        </w:rPr>
        <w:t xml:space="preserve"> (_______________) </w:t>
      </w:r>
      <w:proofErr w:type="gramEnd"/>
      <w:r w:rsidRPr="008B1C7D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</w:t>
      </w:r>
      <w:r w:rsidRPr="008B1C7D">
        <w:rPr>
          <w:sz w:val="22"/>
          <w:szCs w:val="22"/>
        </w:rPr>
        <w:t xml:space="preserve"> 00 копеек.</w:t>
      </w:r>
    </w:p>
    <w:p w14:paraId="06AD4890" w14:textId="77777777" w:rsidR="00EB5619" w:rsidRPr="008B1C7D" w:rsidRDefault="00EB5619" w:rsidP="00EB5619">
      <w:pPr>
        <w:rPr>
          <w:sz w:val="22"/>
          <w:szCs w:val="22"/>
        </w:rPr>
      </w:pPr>
    </w:p>
    <w:p w14:paraId="40C56A8B" w14:textId="77777777" w:rsidR="00EB5619" w:rsidRPr="008B1C7D" w:rsidRDefault="00EB5619" w:rsidP="00EB5619">
      <w:pPr>
        <w:jc w:val="both"/>
        <w:rPr>
          <w:sz w:val="22"/>
          <w:szCs w:val="22"/>
        </w:rPr>
      </w:pPr>
      <w:r w:rsidRPr="008B1C7D">
        <w:rPr>
          <w:sz w:val="22"/>
          <w:szCs w:val="22"/>
        </w:rPr>
        <w:t xml:space="preserve">2.  </w:t>
      </w:r>
      <w:r w:rsidRPr="00D74ECB">
        <w:rPr>
          <w:sz w:val="22"/>
          <w:szCs w:val="22"/>
        </w:rPr>
        <w:t xml:space="preserve">Расчет производится на основании счета и выставленного универсального передаточного документа, не позднее 5 дней после его подписания,  путем перечисления денежных средств на расчетный счет, указанный в </w:t>
      </w:r>
      <w:r w:rsidRPr="00F37536">
        <w:rPr>
          <w:sz w:val="22"/>
          <w:szCs w:val="22"/>
        </w:rPr>
        <w:t>разделе 10 настоящего договора.</w:t>
      </w:r>
      <w:r w:rsidRPr="008B1C7D">
        <w:rPr>
          <w:sz w:val="22"/>
          <w:szCs w:val="22"/>
        </w:rPr>
        <w:t xml:space="preserve"> </w:t>
      </w:r>
    </w:p>
    <w:p w14:paraId="7095331B" w14:textId="77777777" w:rsidR="00EB5619" w:rsidRPr="008B1C7D" w:rsidRDefault="00EB5619" w:rsidP="00EB5619">
      <w:pPr>
        <w:jc w:val="both"/>
        <w:rPr>
          <w:sz w:val="22"/>
          <w:szCs w:val="22"/>
        </w:rPr>
      </w:pPr>
    </w:p>
    <w:p w14:paraId="6FC6D4A6" w14:textId="044D5F42" w:rsidR="00EB5619" w:rsidRPr="008B1C7D" w:rsidRDefault="002B0D86" w:rsidP="00EB561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B5619" w:rsidRPr="008B1C7D">
        <w:rPr>
          <w:sz w:val="22"/>
          <w:szCs w:val="22"/>
        </w:rPr>
        <w:t xml:space="preserve">. Доставка осуществляется Исполнителем в </w:t>
      </w:r>
      <w:r w:rsidR="00EB5619" w:rsidRPr="00F37536">
        <w:rPr>
          <w:sz w:val="22"/>
          <w:szCs w:val="22"/>
        </w:rPr>
        <w:t>течение 3-х рабочих дней с момента готовности заказа по адресу г. Екатеринбург, пр. Космонавтов, 17а.</w:t>
      </w:r>
    </w:p>
    <w:p w14:paraId="39D8E974" w14:textId="77777777" w:rsidR="00EB5619" w:rsidRPr="008B1C7D" w:rsidRDefault="00EB5619" w:rsidP="00EB5619">
      <w:pPr>
        <w:jc w:val="both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619" w:rsidRPr="008B1C7D" w14:paraId="3651108D" w14:textId="77777777" w:rsidTr="009E7383">
        <w:tc>
          <w:tcPr>
            <w:tcW w:w="4785" w:type="dxa"/>
          </w:tcPr>
          <w:p w14:paraId="5180D870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  <w:r w:rsidRPr="008B1C7D">
              <w:rPr>
                <w:b/>
                <w:sz w:val="22"/>
                <w:szCs w:val="22"/>
              </w:rPr>
              <w:t>Исполнитель:</w:t>
            </w:r>
          </w:p>
          <w:p w14:paraId="56FC1D99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2108596A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  <w:r w:rsidRPr="008B1C7D">
              <w:rPr>
                <w:b/>
                <w:sz w:val="22"/>
                <w:szCs w:val="22"/>
              </w:rPr>
              <w:t>Заказчик:</w:t>
            </w:r>
          </w:p>
          <w:p w14:paraId="585B0163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</w:p>
        </w:tc>
      </w:tr>
      <w:tr w:rsidR="00EB5619" w:rsidRPr="008B1C7D" w14:paraId="5A605468" w14:textId="77777777" w:rsidTr="009E7383">
        <w:trPr>
          <w:trHeight w:val="2085"/>
        </w:trPr>
        <w:tc>
          <w:tcPr>
            <w:tcW w:w="4785" w:type="dxa"/>
          </w:tcPr>
          <w:p w14:paraId="5EF4C60A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6F5E5F26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Директор </w:t>
            </w:r>
          </w:p>
          <w:p w14:paraId="127515C4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30D0B554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51C92909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 _______________________ _____(_______)</w:t>
            </w:r>
          </w:p>
          <w:p w14:paraId="2D383016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   </w:t>
            </w:r>
            <w:proofErr w:type="spellStart"/>
            <w:r w:rsidRPr="008B1C7D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786" w:type="dxa"/>
          </w:tcPr>
          <w:p w14:paraId="5F999275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219483DF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Директор АО «ЕЭнС» </w:t>
            </w:r>
          </w:p>
          <w:p w14:paraId="5993D508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176077A3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6ADA78FC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________________________(И.Ю. Мишина)                                                                                                      </w:t>
            </w:r>
            <w:proofErr w:type="spellStart"/>
            <w:r w:rsidRPr="008B1C7D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2D84038B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  <w:sectPr w:rsidR="00EB5619" w:rsidSect="008B1C7D">
          <w:pgSz w:w="11906" w:h="16838"/>
          <w:pgMar w:top="426" w:right="566" w:bottom="568" w:left="1134" w:header="709" w:footer="709" w:gutter="0"/>
          <w:cols w:space="708"/>
          <w:docGrid w:linePitch="360"/>
        </w:sectPr>
      </w:pPr>
      <w:bookmarkStart w:id="0" w:name="_Toc384029020"/>
    </w:p>
    <w:p w14:paraId="3C88A69D" w14:textId="77777777" w:rsidR="00EB5619" w:rsidRPr="008B1C7D" w:rsidRDefault="00EB5619" w:rsidP="00EB5619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Pr="00736671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616CBAF0" w14:textId="452A7244" w:rsidR="00EB5619" w:rsidRPr="008B1C7D" w:rsidRDefault="00D63790" w:rsidP="00EB5619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к договору №____от_____2017</w:t>
      </w:r>
      <w:r w:rsidR="00EB5619" w:rsidRPr="008B1C7D">
        <w:rPr>
          <w:b/>
          <w:sz w:val="22"/>
          <w:szCs w:val="22"/>
        </w:rPr>
        <w:t xml:space="preserve"> года</w:t>
      </w:r>
    </w:p>
    <w:p w14:paraId="234C643A" w14:textId="77777777" w:rsidR="00EB5619" w:rsidRPr="001414CC" w:rsidRDefault="00EB5619" w:rsidP="00EB5619">
      <w:pPr>
        <w:tabs>
          <w:tab w:val="left" w:pos="3969"/>
        </w:tabs>
        <w:suppressAutoHyphens/>
        <w:ind w:left="3969"/>
        <w:jc w:val="right"/>
      </w:pPr>
    </w:p>
    <w:p w14:paraId="44ADD325" w14:textId="77777777" w:rsidR="00EB5619" w:rsidRPr="0085181B" w:rsidRDefault="00EB5619" w:rsidP="00EB5619">
      <w:pPr>
        <w:keepNext/>
        <w:jc w:val="center"/>
        <w:outlineLvl w:val="0"/>
        <w:rPr>
          <w:b/>
          <w:sz w:val="22"/>
          <w:szCs w:val="22"/>
        </w:rPr>
      </w:pPr>
      <w:bookmarkStart w:id="1" w:name="_Toc323827179"/>
      <w:bookmarkStart w:id="2" w:name="_Toc323827812"/>
      <w:bookmarkStart w:id="3" w:name="_Toc384029019"/>
      <w:r w:rsidRPr="0085181B">
        <w:rPr>
          <w:b/>
          <w:sz w:val="22"/>
          <w:szCs w:val="22"/>
        </w:rPr>
        <w:t xml:space="preserve">Форма представления информации в отношении всей цепочки </w:t>
      </w:r>
      <w:r w:rsidRPr="00B03FC5">
        <w:rPr>
          <w:b/>
          <w:sz w:val="22"/>
          <w:szCs w:val="22"/>
        </w:rPr>
        <w:t>собственников</w:t>
      </w:r>
      <w:r w:rsidRPr="0085181B">
        <w:rPr>
          <w:b/>
          <w:sz w:val="22"/>
          <w:szCs w:val="22"/>
        </w:rPr>
        <w:t xml:space="preserve"> контрагента,</w:t>
      </w:r>
    </w:p>
    <w:p w14:paraId="5B8A169F" w14:textId="77777777" w:rsidR="00EB5619" w:rsidRPr="0085181B" w:rsidRDefault="00EB5619" w:rsidP="00EB5619">
      <w:pPr>
        <w:keepNext/>
        <w:jc w:val="center"/>
        <w:outlineLvl w:val="0"/>
        <w:rPr>
          <w:sz w:val="22"/>
          <w:szCs w:val="22"/>
        </w:rPr>
      </w:pPr>
      <w:r w:rsidRPr="0085181B">
        <w:rPr>
          <w:b/>
          <w:sz w:val="22"/>
          <w:szCs w:val="22"/>
        </w:rPr>
        <w:t>а также сведения о составе  исполнительных органов</w:t>
      </w:r>
      <w:bookmarkEnd w:id="1"/>
      <w:bookmarkEnd w:id="2"/>
      <w:bookmarkEnd w:id="3"/>
    </w:p>
    <w:p w14:paraId="5B92A5FB" w14:textId="77777777" w:rsidR="00EB5619" w:rsidRPr="0085181B" w:rsidRDefault="00EB5619" w:rsidP="00EB5619">
      <w:pPr>
        <w:tabs>
          <w:tab w:val="left" w:pos="8250"/>
        </w:tabs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16150" w:type="dxa"/>
        <w:jc w:val="center"/>
        <w:tblInd w:w="377" w:type="dxa"/>
        <w:tblLayout w:type="fixed"/>
        <w:tblLook w:val="00A0" w:firstRow="1" w:lastRow="0" w:firstColumn="1" w:lastColumn="0" w:noHBand="0" w:noVBand="0"/>
      </w:tblPr>
      <w:tblGrid>
        <w:gridCol w:w="548"/>
        <w:gridCol w:w="668"/>
        <w:gridCol w:w="850"/>
        <w:gridCol w:w="1276"/>
        <w:gridCol w:w="925"/>
        <w:gridCol w:w="1200"/>
        <w:gridCol w:w="1633"/>
        <w:gridCol w:w="442"/>
        <w:gridCol w:w="803"/>
        <w:gridCol w:w="848"/>
        <w:gridCol w:w="1486"/>
        <w:gridCol w:w="1063"/>
        <w:gridCol w:w="1603"/>
        <w:gridCol w:w="1447"/>
        <w:gridCol w:w="1358"/>
      </w:tblGrid>
      <w:tr w:rsidR="00EB5619" w:rsidRPr="0085181B" w14:paraId="60E05097" w14:textId="77777777" w:rsidTr="009E7383">
        <w:trPr>
          <w:trHeight w:val="31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23F66E52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 xml:space="preserve">№ </w:t>
            </w:r>
            <w:proofErr w:type="gramStart"/>
            <w:r w:rsidRPr="0085181B">
              <w:rPr>
                <w:sz w:val="20"/>
                <w:szCs w:val="22"/>
              </w:rPr>
              <w:t>п</w:t>
            </w:r>
            <w:proofErr w:type="gramEnd"/>
            <w:r w:rsidRPr="0085181B">
              <w:rPr>
                <w:sz w:val="20"/>
                <w:szCs w:val="22"/>
              </w:rPr>
              <w:t>/п</w:t>
            </w:r>
          </w:p>
        </w:tc>
        <w:tc>
          <w:tcPr>
            <w:tcW w:w="65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FF2F4FD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Наименование контрагента (ИНН, вид деятельности)</w:t>
            </w:r>
          </w:p>
        </w:tc>
        <w:tc>
          <w:tcPr>
            <w:tcW w:w="76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AD6666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Информация о цепочке собственников контрагента, включая бенефициаров (в том числе, конечных)</w:t>
            </w:r>
            <w:r w:rsidRPr="0085181B">
              <w:rPr>
                <w:i/>
                <w:sz w:val="20"/>
                <w:szCs w:val="22"/>
              </w:rPr>
              <w:t xml:space="preserve"> </w:t>
            </w:r>
            <w:r w:rsidRPr="0085181B">
              <w:rPr>
                <w:sz w:val="20"/>
                <w:szCs w:val="22"/>
              </w:rPr>
              <w:t>и составе исполнительных органов контрагента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44C0" w14:textId="77777777" w:rsidR="00EB5619" w:rsidRPr="0085181B" w:rsidRDefault="00EB5619" w:rsidP="009E7383">
            <w:pPr>
              <w:suppressAutoHyphens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B5619" w:rsidRPr="0085181B" w14:paraId="0C64670C" w14:textId="77777777" w:rsidTr="009E7383">
        <w:trPr>
          <w:trHeight w:val="1515"/>
          <w:jc w:val="center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809EB4" w14:textId="77777777" w:rsidR="00EB5619" w:rsidRPr="0085181B" w:rsidRDefault="00EB5619" w:rsidP="009E7383">
            <w:pPr>
              <w:suppressAutoHyphens/>
              <w:rPr>
                <w:sz w:val="2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551DCF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654D70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ОГРН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58A737" w14:textId="77777777" w:rsidR="00EB5619" w:rsidRPr="0085181B" w:rsidRDefault="00EB5619" w:rsidP="009E7383">
            <w:pPr>
              <w:suppressAutoHyphens/>
              <w:ind w:left="-76" w:right="-108"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Наименование краткое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13C79E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Код ОКВЭД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DBBAF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 xml:space="preserve">Фамилия, Имя, Отчество </w:t>
            </w:r>
            <w:proofErr w:type="spellStart"/>
            <w:proofErr w:type="gramStart"/>
            <w:r w:rsidRPr="0085181B">
              <w:rPr>
                <w:sz w:val="20"/>
                <w:szCs w:val="22"/>
              </w:rPr>
              <w:t>руково-дителя</w:t>
            </w:r>
            <w:proofErr w:type="spellEnd"/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7606C3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 xml:space="preserve">Серия и номер документа, </w:t>
            </w:r>
            <w:proofErr w:type="gramStart"/>
            <w:r w:rsidRPr="0085181B">
              <w:rPr>
                <w:sz w:val="20"/>
                <w:szCs w:val="22"/>
              </w:rPr>
              <w:t>удостоверяю-</w:t>
            </w:r>
            <w:proofErr w:type="spellStart"/>
            <w:r w:rsidRPr="0085181B">
              <w:rPr>
                <w:sz w:val="20"/>
                <w:szCs w:val="22"/>
              </w:rPr>
              <w:t>щего</w:t>
            </w:r>
            <w:proofErr w:type="spellEnd"/>
            <w:proofErr w:type="gramEnd"/>
            <w:r w:rsidRPr="0085181B">
              <w:rPr>
                <w:sz w:val="20"/>
                <w:szCs w:val="22"/>
              </w:rPr>
              <w:t xml:space="preserve"> личность руководителя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EE26C1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5191A2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ИНН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4CAD53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ОГРН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A208D7" w14:textId="77777777" w:rsidR="00EB5619" w:rsidRPr="0085181B" w:rsidRDefault="00EB5619" w:rsidP="009E7383">
            <w:pPr>
              <w:suppressAutoHyphens/>
              <w:ind w:left="-149" w:right="-141"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Наименование/</w:t>
            </w:r>
          </w:p>
          <w:p w14:paraId="143A1496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Ф.И.О.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346CA7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Адрес регистрации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F1F2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6C25A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Руководитель / участник / акционер / бенефициар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AF70C" w14:textId="77777777" w:rsidR="00EB5619" w:rsidRPr="0085181B" w:rsidRDefault="00EB5619" w:rsidP="009E7383">
            <w:pPr>
              <w:suppressAutoHyphens/>
              <w:jc w:val="center"/>
              <w:rPr>
                <w:sz w:val="20"/>
                <w:szCs w:val="22"/>
              </w:rPr>
            </w:pPr>
            <w:r w:rsidRPr="0085181B">
              <w:rPr>
                <w:sz w:val="20"/>
                <w:szCs w:val="22"/>
              </w:rPr>
              <w:t>Информация о подтверждающих документах (наименование, реквизиты и т.д.)</w:t>
            </w:r>
          </w:p>
        </w:tc>
      </w:tr>
      <w:tr w:rsidR="00EB5619" w:rsidRPr="0085181B" w14:paraId="1750C18F" w14:textId="77777777" w:rsidTr="009E7383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E91E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C863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696B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4E41F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04039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95B6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3A23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3473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7CA42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745CE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D091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7379F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DACA6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526A2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7F5E3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B5619" w:rsidRPr="0085181B" w14:paraId="2D6F5E80" w14:textId="77777777" w:rsidTr="009E7383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E585A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04085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827A1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501F6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9163B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6A36F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8B688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7E1D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5D802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846B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0BF7B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BDE2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745AB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87E4C" w14:textId="77777777" w:rsidR="00EB5619" w:rsidRPr="0085181B" w:rsidRDefault="00EB5619" w:rsidP="009E7383">
            <w:pPr>
              <w:suppressAutoHyphens/>
              <w:rPr>
                <w:sz w:val="22"/>
                <w:szCs w:val="22"/>
              </w:rPr>
            </w:pPr>
            <w:r w:rsidRPr="0085181B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206E5" w14:textId="77777777" w:rsidR="00EB5619" w:rsidRPr="0085181B" w:rsidRDefault="00EB5619" w:rsidP="009E738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85181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24893024" w14:textId="77777777" w:rsidR="00EB5619" w:rsidRPr="0085181B" w:rsidRDefault="00EB5619" w:rsidP="00EB5619">
      <w:pPr>
        <w:tabs>
          <w:tab w:val="left" w:pos="8250"/>
        </w:tabs>
        <w:suppressAutoHyphens/>
        <w:rPr>
          <w:sz w:val="22"/>
          <w:szCs w:val="22"/>
        </w:rPr>
      </w:pPr>
    </w:p>
    <w:p w14:paraId="3E088E2D" w14:textId="77777777" w:rsidR="00EB5619" w:rsidRPr="0085181B" w:rsidRDefault="00EB5619" w:rsidP="00EB5619">
      <w:pPr>
        <w:tabs>
          <w:tab w:val="left" w:pos="8250"/>
        </w:tabs>
        <w:suppressAutoHyphens/>
        <w:rPr>
          <w:sz w:val="22"/>
          <w:szCs w:val="22"/>
        </w:rPr>
      </w:pPr>
      <w:proofErr w:type="spellStart"/>
      <w:r w:rsidRPr="0085181B">
        <w:rPr>
          <w:sz w:val="22"/>
          <w:szCs w:val="22"/>
        </w:rPr>
        <w:t>Справочно</w:t>
      </w:r>
      <w:proofErr w:type="spellEnd"/>
      <w:r w:rsidRPr="0085181B">
        <w:rPr>
          <w:sz w:val="22"/>
          <w:szCs w:val="22"/>
        </w:rPr>
        <w:t>:</w:t>
      </w:r>
    </w:p>
    <w:p w14:paraId="6943178E" w14:textId="77777777" w:rsidR="00EB5619" w:rsidRPr="0085181B" w:rsidRDefault="00EB5619" w:rsidP="00EB5619">
      <w:pPr>
        <w:numPr>
          <w:ilvl w:val="0"/>
          <w:numId w:val="14"/>
        </w:numPr>
        <w:suppressAutoHyphens/>
        <w:ind w:left="720"/>
        <w:rPr>
          <w:sz w:val="22"/>
          <w:szCs w:val="22"/>
        </w:rPr>
      </w:pPr>
      <w:r w:rsidRPr="0085181B">
        <w:rPr>
          <w:sz w:val="22"/>
          <w:szCs w:val="22"/>
        </w:rPr>
        <w:t>Указывается порядковый номер.</w:t>
      </w:r>
    </w:p>
    <w:p w14:paraId="4DEBA02A" w14:textId="77777777" w:rsidR="00EB5619" w:rsidRPr="0085181B" w:rsidRDefault="00EB5619" w:rsidP="00EB5619">
      <w:pPr>
        <w:numPr>
          <w:ilvl w:val="0"/>
          <w:numId w:val="14"/>
        </w:numPr>
        <w:suppressAutoHyphens/>
        <w:ind w:left="720"/>
        <w:rPr>
          <w:sz w:val="22"/>
          <w:szCs w:val="22"/>
        </w:rPr>
      </w:pPr>
      <w:r w:rsidRPr="0085181B">
        <w:rPr>
          <w:sz w:val="22"/>
          <w:szCs w:val="22"/>
        </w:rPr>
        <w:t>Указывается полное наименование контрагента, ИНН, вид деятельности и иная необходимая информация.</w:t>
      </w:r>
    </w:p>
    <w:p w14:paraId="636C5594" w14:textId="77777777" w:rsidR="00EB5619" w:rsidRPr="0085181B" w:rsidRDefault="00EB5619" w:rsidP="00EB5619">
      <w:pPr>
        <w:numPr>
          <w:ilvl w:val="0"/>
          <w:numId w:val="14"/>
        </w:numPr>
        <w:suppressAutoHyphens/>
        <w:ind w:left="720"/>
        <w:rPr>
          <w:sz w:val="22"/>
          <w:szCs w:val="22"/>
        </w:rPr>
      </w:pPr>
      <w:r w:rsidRPr="0085181B">
        <w:rPr>
          <w:sz w:val="22"/>
          <w:szCs w:val="22"/>
        </w:rPr>
        <w:t>Указывается подробная информация о цепочке собственников контрагента (данные об участниках; 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контрагента.</w:t>
      </w:r>
    </w:p>
    <w:p w14:paraId="4E1C054D" w14:textId="77777777" w:rsidR="00EB5619" w:rsidRPr="0085181B" w:rsidRDefault="00EB5619" w:rsidP="00EB5619">
      <w:pPr>
        <w:numPr>
          <w:ilvl w:val="0"/>
          <w:numId w:val="14"/>
        </w:numPr>
        <w:suppressAutoHyphens/>
        <w:ind w:left="720"/>
        <w:rPr>
          <w:sz w:val="22"/>
          <w:szCs w:val="22"/>
        </w:rPr>
      </w:pPr>
      <w:r w:rsidRPr="0085181B">
        <w:rPr>
          <w:sz w:val="22"/>
          <w:szCs w:val="22"/>
        </w:rPr>
        <w:t>Указывается информация о документах (наименование, реквизиты и т.д.), подтверждающих сведения о цепочке собственников контрагента и составе исполнительных органов контрагента.</w:t>
      </w:r>
    </w:p>
    <w:p w14:paraId="24044273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  <w:szCs w:val="22"/>
        </w:rPr>
      </w:pPr>
    </w:p>
    <w:tbl>
      <w:tblPr>
        <w:tblStyle w:val="ac"/>
        <w:tblpPr w:leftFromText="180" w:rightFromText="180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619" w:rsidRPr="008B1C7D" w14:paraId="7A1D2A9C" w14:textId="77777777" w:rsidTr="009E7383">
        <w:tc>
          <w:tcPr>
            <w:tcW w:w="4785" w:type="dxa"/>
          </w:tcPr>
          <w:p w14:paraId="527609B2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  <w:r w:rsidRPr="008B1C7D">
              <w:rPr>
                <w:b/>
                <w:sz w:val="22"/>
                <w:szCs w:val="22"/>
              </w:rPr>
              <w:t>Исполнитель:</w:t>
            </w:r>
          </w:p>
          <w:p w14:paraId="155EDC4A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7335C890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  <w:r w:rsidRPr="008B1C7D">
              <w:rPr>
                <w:b/>
                <w:sz w:val="22"/>
                <w:szCs w:val="22"/>
              </w:rPr>
              <w:t>Заказчик:</w:t>
            </w:r>
          </w:p>
          <w:p w14:paraId="715C39AA" w14:textId="77777777" w:rsidR="00EB5619" w:rsidRPr="008B1C7D" w:rsidRDefault="00EB5619" w:rsidP="009E7383">
            <w:pPr>
              <w:rPr>
                <w:b/>
                <w:sz w:val="22"/>
                <w:szCs w:val="22"/>
              </w:rPr>
            </w:pPr>
          </w:p>
        </w:tc>
      </w:tr>
      <w:tr w:rsidR="00EB5619" w:rsidRPr="008B1C7D" w14:paraId="7D3ADF41" w14:textId="77777777" w:rsidTr="009E7383">
        <w:trPr>
          <w:trHeight w:val="1615"/>
        </w:trPr>
        <w:tc>
          <w:tcPr>
            <w:tcW w:w="4785" w:type="dxa"/>
          </w:tcPr>
          <w:p w14:paraId="4BF8AC9D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1E02EC50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Директор </w:t>
            </w:r>
          </w:p>
          <w:p w14:paraId="71307467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6AEE8E39" w14:textId="77777777" w:rsidR="00EB5619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5CD315D2" w14:textId="77777777" w:rsidR="00EB5619" w:rsidRPr="008B1C7D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 _______________________ _____(_______)</w:t>
            </w:r>
          </w:p>
          <w:p w14:paraId="28F8EF89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   </w:t>
            </w:r>
            <w:proofErr w:type="spellStart"/>
            <w:r w:rsidRPr="008B1C7D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786" w:type="dxa"/>
          </w:tcPr>
          <w:p w14:paraId="710A10DD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2A35F409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Директор </w:t>
            </w:r>
          </w:p>
          <w:p w14:paraId="72DFB996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АО «ЕЭнС» </w:t>
            </w:r>
          </w:p>
          <w:p w14:paraId="0BDF91CD" w14:textId="77777777" w:rsidR="00EB5619" w:rsidRPr="008B1C7D" w:rsidRDefault="00EB5619" w:rsidP="009E7383">
            <w:pPr>
              <w:rPr>
                <w:sz w:val="22"/>
                <w:szCs w:val="22"/>
              </w:rPr>
            </w:pPr>
          </w:p>
          <w:p w14:paraId="1AE924F1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8B1C7D">
              <w:rPr>
                <w:sz w:val="22"/>
                <w:szCs w:val="22"/>
              </w:rPr>
              <w:t xml:space="preserve">________________________(И.Ю. Мишина)                                                                                                      </w:t>
            </w:r>
            <w:proofErr w:type="spellStart"/>
            <w:r w:rsidRPr="008B1C7D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5693B92C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  <w:szCs w:val="22"/>
        </w:rPr>
      </w:pPr>
    </w:p>
    <w:p w14:paraId="7C33B0DC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  <w:szCs w:val="22"/>
        </w:rPr>
      </w:pPr>
    </w:p>
    <w:p w14:paraId="6614ECFE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  <w:szCs w:val="22"/>
        </w:rPr>
      </w:pPr>
    </w:p>
    <w:p w14:paraId="4BD4BCE4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3B5F50E4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52AF2167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23A15FCF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00E5578D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795C7D68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6C440008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07C224E0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3E0D637E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22AEA281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  <w:sectPr w:rsidR="00EB5619" w:rsidSect="0085181B">
          <w:pgSz w:w="16838" w:h="11906" w:orient="landscape"/>
          <w:pgMar w:top="709" w:right="426" w:bottom="566" w:left="568" w:header="709" w:footer="709" w:gutter="0"/>
          <w:cols w:space="708"/>
          <w:docGrid w:linePitch="360"/>
        </w:sectPr>
      </w:pPr>
    </w:p>
    <w:p w14:paraId="209CFE84" w14:textId="77777777" w:rsidR="00EB5619" w:rsidRPr="008B1C7D" w:rsidRDefault="00EB5619" w:rsidP="00EB5619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3</w:t>
      </w:r>
    </w:p>
    <w:p w14:paraId="41DCC4A7" w14:textId="079C4695" w:rsidR="00EB5619" w:rsidRDefault="00D63790" w:rsidP="00EB5619">
      <w:pPr>
        <w:widowControl w:val="0"/>
        <w:tabs>
          <w:tab w:val="left" w:pos="0"/>
        </w:tabs>
        <w:jc w:val="right"/>
        <w:outlineLvl w:val="1"/>
        <w:rPr>
          <w:sz w:val="22"/>
        </w:rPr>
      </w:pPr>
      <w:r>
        <w:rPr>
          <w:b/>
          <w:sz w:val="22"/>
          <w:szCs w:val="22"/>
        </w:rPr>
        <w:t>к договору №____от_____2017</w:t>
      </w:r>
      <w:r w:rsidR="00EB5619" w:rsidRPr="008B1C7D">
        <w:rPr>
          <w:b/>
          <w:sz w:val="22"/>
          <w:szCs w:val="22"/>
        </w:rPr>
        <w:t xml:space="preserve"> года</w:t>
      </w:r>
    </w:p>
    <w:p w14:paraId="4D710512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03DC6B8B" w14:textId="77777777" w:rsidR="00EB5619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</w:p>
    <w:p w14:paraId="3A166B78" w14:textId="77777777" w:rsidR="00EB5619" w:rsidRPr="004C12EB" w:rsidRDefault="00EB5619" w:rsidP="00EB5619">
      <w:pPr>
        <w:widowControl w:val="0"/>
        <w:tabs>
          <w:tab w:val="left" w:pos="0"/>
        </w:tabs>
        <w:jc w:val="center"/>
        <w:outlineLvl w:val="1"/>
        <w:rPr>
          <w:sz w:val="22"/>
        </w:rPr>
      </w:pPr>
      <w:r w:rsidRPr="004C12EB">
        <w:rPr>
          <w:sz w:val="22"/>
        </w:rPr>
        <w:t xml:space="preserve">Согласие на обработку персональных данных </w:t>
      </w:r>
    </w:p>
    <w:p w14:paraId="0925A85F" w14:textId="77777777" w:rsidR="00EB5619" w:rsidRPr="004C12EB" w:rsidRDefault="00EB5619" w:rsidP="00EB5619">
      <w:pPr>
        <w:tabs>
          <w:tab w:val="left" w:pos="0"/>
        </w:tabs>
        <w:jc w:val="center"/>
        <w:rPr>
          <w:b/>
          <w:snapToGrid w:val="0"/>
          <w:sz w:val="22"/>
        </w:rPr>
      </w:pPr>
      <w:r w:rsidRPr="004C12EB">
        <w:rPr>
          <w:b/>
          <w:snapToGrid w:val="0"/>
          <w:sz w:val="22"/>
        </w:rPr>
        <w:t xml:space="preserve">от «_____» ____________ 201____ г. </w:t>
      </w:r>
    </w:p>
    <w:p w14:paraId="04B90CD2" w14:textId="77777777" w:rsidR="00EB5619" w:rsidRPr="004C12EB" w:rsidRDefault="00EB5619" w:rsidP="00EB5619">
      <w:pPr>
        <w:jc w:val="center"/>
        <w:rPr>
          <w:sz w:val="22"/>
        </w:rPr>
      </w:pPr>
    </w:p>
    <w:p w14:paraId="4A2D92A1" w14:textId="77777777" w:rsidR="00EB5619" w:rsidRPr="004C12EB" w:rsidRDefault="00EB5619" w:rsidP="00EB5619">
      <w:pPr>
        <w:widowControl w:val="0"/>
        <w:ind w:firstLine="709"/>
        <w:jc w:val="both"/>
        <w:rPr>
          <w:sz w:val="22"/>
        </w:rPr>
      </w:pPr>
      <w:proofErr w:type="gramStart"/>
      <w:r w:rsidRPr="004C12EB">
        <w:rPr>
          <w:sz w:val="22"/>
        </w:rPr>
        <w:t xml:space="preserve">Настоящим </w:t>
      </w:r>
      <w:r w:rsidRPr="004C12EB">
        <w:rPr>
          <w:b/>
          <w:i/>
          <w:sz w:val="22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 __________</w:t>
      </w:r>
      <w:r w:rsidRPr="004C12EB">
        <w:rPr>
          <w:sz w:val="22"/>
        </w:rPr>
        <w:t>,</w:t>
      </w:r>
      <w:r w:rsidRPr="004C12EB">
        <w:rPr>
          <w:b/>
          <w:i/>
          <w:sz w:val="22"/>
        </w:rPr>
        <w:t xml:space="preserve"> действующего на основании _________</w:t>
      </w:r>
      <w:r w:rsidRPr="004C12EB">
        <w:rPr>
          <w:i/>
          <w:sz w:val="22"/>
        </w:rPr>
        <w:t>_,</w:t>
      </w:r>
      <w:r w:rsidRPr="004C12EB">
        <w:rPr>
          <w:b/>
          <w:i/>
          <w:sz w:val="22"/>
        </w:rPr>
        <w:t xml:space="preserve"> </w:t>
      </w:r>
      <w:r w:rsidRPr="004C12EB">
        <w:rPr>
          <w:sz w:val="22"/>
        </w:rPr>
        <w:t xml:space="preserve">дает свое согласие на </w:t>
      </w:r>
      <w:r w:rsidRPr="004C12EB">
        <w:rPr>
          <w:snapToGrid w:val="0"/>
          <w:sz w:val="22"/>
        </w:rPr>
        <w:t xml:space="preserve">совершение </w:t>
      </w:r>
      <w:r w:rsidRPr="003C03D5">
        <w:rPr>
          <w:b/>
          <w:snapToGrid w:val="0"/>
          <w:sz w:val="22"/>
        </w:rPr>
        <w:t>А</w:t>
      </w:r>
      <w:r w:rsidRPr="003C03D5">
        <w:rPr>
          <w:rFonts w:eastAsia="Calibri"/>
          <w:b/>
          <w:sz w:val="22"/>
        </w:rPr>
        <w:t>к</w:t>
      </w:r>
      <w:r w:rsidRPr="004C12EB">
        <w:rPr>
          <w:rFonts w:eastAsia="Calibri"/>
          <w:b/>
          <w:sz w:val="22"/>
        </w:rPr>
        <w:t>ционерн</w:t>
      </w:r>
      <w:r w:rsidRPr="004C12EB">
        <w:rPr>
          <w:rFonts w:cs="Courier New"/>
          <w:b/>
          <w:sz w:val="22"/>
        </w:rPr>
        <w:t xml:space="preserve">ым </w:t>
      </w:r>
      <w:r w:rsidRPr="004C12EB">
        <w:rPr>
          <w:rFonts w:eastAsia="Calibri"/>
          <w:b/>
          <w:sz w:val="22"/>
        </w:rPr>
        <w:t>обществ</w:t>
      </w:r>
      <w:r w:rsidRPr="004C12EB">
        <w:rPr>
          <w:rFonts w:cs="Courier New"/>
          <w:b/>
          <w:sz w:val="22"/>
        </w:rPr>
        <w:t xml:space="preserve">ом </w:t>
      </w:r>
      <w:r w:rsidRPr="004C12EB">
        <w:rPr>
          <w:rFonts w:eastAsia="Calibri"/>
          <w:b/>
          <w:sz w:val="22"/>
        </w:rPr>
        <w:t>«Екатеринбургэнергосбыт», Открыт</w:t>
      </w:r>
      <w:r w:rsidRPr="004C12EB">
        <w:rPr>
          <w:rFonts w:cs="Courier New"/>
          <w:b/>
          <w:sz w:val="22"/>
        </w:rPr>
        <w:t xml:space="preserve">ым </w:t>
      </w:r>
      <w:r w:rsidRPr="004C12EB">
        <w:rPr>
          <w:rFonts w:eastAsia="Calibri"/>
          <w:b/>
          <w:sz w:val="22"/>
        </w:rPr>
        <w:t>акционерн</w:t>
      </w:r>
      <w:r w:rsidRPr="004C12EB">
        <w:rPr>
          <w:rFonts w:cs="Courier New"/>
          <w:b/>
          <w:sz w:val="22"/>
        </w:rPr>
        <w:t xml:space="preserve">ым </w:t>
      </w:r>
      <w:r w:rsidRPr="004C12EB">
        <w:rPr>
          <w:rFonts w:eastAsia="Calibri"/>
          <w:b/>
          <w:sz w:val="22"/>
        </w:rPr>
        <w:t>обществ</w:t>
      </w:r>
      <w:r w:rsidRPr="004C12EB">
        <w:rPr>
          <w:rFonts w:cs="Courier New"/>
          <w:b/>
          <w:sz w:val="22"/>
        </w:rPr>
        <w:t>ом «Межрегиональная распределительная сетевая компания Урала»</w:t>
      </w:r>
      <w:r w:rsidRPr="004C12EB">
        <w:rPr>
          <w:rFonts w:eastAsia="Calibri"/>
          <w:b/>
          <w:sz w:val="22"/>
        </w:rPr>
        <w:t xml:space="preserve"> </w:t>
      </w:r>
      <w:r w:rsidRPr="004C12EB">
        <w:rPr>
          <w:b/>
          <w:sz w:val="22"/>
        </w:rPr>
        <w:t>и Публичным</w:t>
      </w:r>
      <w:r w:rsidRPr="004C12EB">
        <w:rPr>
          <w:rFonts w:cs="Courier New"/>
          <w:b/>
          <w:sz w:val="22"/>
        </w:rPr>
        <w:t xml:space="preserve"> </w:t>
      </w:r>
      <w:r w:rsidRPr="004C12EB">
        <w:rPr>
          <w:rFonts w:eastAsia="Calibri"/>
          <w:b/>
          <w:sz w:val="22"/>
        </w:rPr>
        <w:t>акционерн</w:t>
      </w:r>
      <w:r w:rsidRPr="004C12EB">
        <w:rPr>
          <w:rFonts w:cs="Courier New"/>
          <w:b/>
          <w:sz w:val="22"/>
        </w:rPr>
        <w:t xml:space="preserve">ым </w:t>
      </w:r>
      <w:r w:rsidRPr="004C12EB">
        <w:rPr>
          <w:rFonts w:eastAsia="Calibri"/>
          <w:b/>
          <w:sz w:val="22"/>
        </w:rPr>
        <w:t>обществ</w:t>
      </w:r>
      <w:r w:rsidRPr="004C12EB">
        <w:rPr>
          <w:rFonts w:cs="Courier New"/>
          <w:b/>
          <w:sz w:val="22"/>
        </w:rPr>
        <w:t>ом</w:t>
      </w:r>
      <w:r w:rsidRPr="004C12EB">
        <w:rPr>
          <w:b/>
          <w:sz w:val="22"/>
        </w:rPr>
        <w:t xml:space="preserve"> «Российские сети» </w:t>
      </w:r>
      <w:r w:rsidRPr="004C12EB">
        <w:rPr>
          <w:snapToGrid w:val="0"/>
          <w:sz w:val="22"/>
        </w:rPr>
        <w:t>действий, предусмотренных п. 3 ст. 3 ФЗ «О персональных данных» от 27.07.2006 № 152-ФЗ, в отношении</w:t>
      </w:r>
      <w:r w:rsidRPr="004C12EB">
        <w:rPr>
          <w:sz w:val="22"/>
        </w:rPr>
        <w:t xml:space="preserve"> персональных</w:t>
      </w:r>
      <w:proofErr w:type="gramEnd"/>
      <w:r w:rsidRPr="004C12EB">
        <w:rPr>
          <w:sz w:val="22"/>
        </w:rPr>
        <w:t xml:space="preserve"> </w:t>
      </w:r>
      <w:proofErr w:type="gramStart"/>
      <w:r w:rsidRPr="004C12EB">
        <w:rPr>
          <w:sz w:val="22"/>
        </w:rPr>
        <w:t>данных участника закупки (потенциального контрагента) / контрагента/планируемых к привлечению субконтрагентов и их собственников (участников, учредителей, акционеров), в том числе конечных бенефициаров (</w:t>
      </w:r>
      <w:r w:rsidRPr="004C12EB">
        <w:rPr>
          <w:snapToGrid w:val="0"/>
          <w:sz w:val="22"/>
        </w:rPr>
        <w:t>фамилия, имя, отчество; серия и номер документа, удостоверяющего личность;</w:t>
      </w:r>
      <w:proofErr w:type="gramEnd"/>
      <w:r w:rsidRPr="004C12EB">
        <w:rPr>
          <w:snapToGrid w:val="0"/>
          <w:sz w:val="22"/>
        </w:rPr>
        <w:t xml:space="preserve"> ИНН </w:t>
      </w:r>
      <w:r w:rsidRPr="004C12EB">
        <w:rPr>
          <w:sz w:val="22"/>
        </w:rPr>
        <w:t xml:space="preserve">(участников, учредителей, акционеров) </w:t>
      </w:r>
      <w:r w:rsidRPr="00EA3A37">
        <w:rPr>
          <w:sz w:val="22"/>
        </w:rPr>
        <w:t>П</w:t>
      </w:r>
      <w:r w:rsidRPr="004C12EB">
        <w:rPr>
          <w:sz w:val="22"/>
        </w:rPr>
        <w:t xml:space="preserve">АО 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4C12EB">
        <w:rPr>
          <w:sz w:val="22"/>
        </w:rPr>
        <w:t>Росфинмониторинг</w:t>
      </w:r>
      <w:proofErr w:type="spellEnd"/>
      <w:r w:rsidRPr="004C12EB">
        <w:rPr>
          <w:sz w:val="22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14:paraId="515F091F" w14:textId="77777777" w:rsidR="00EB5619" w:rsidRPr="004C12EB" w:rsidRDefault="00EB5619" w:rsidP="00EB5619">
      <w:pPr>
        <w:ind w:firstLine="709"/>
        <w:jc w:val="both"/>
        <w:rPr>
          <w:snapToGrid w:val="0"/>
          <w:sz w:val="22"/>
        </w:rPr>
      </w:pPr>
      <w:r w:rsidRPr="004C12EB">
        <w:rPr>
          <w:snapToGrid w:val="0"/>
          <w:sz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45EDD3E9" w14:textId="77777777" w:rsidR="00EB5619" w:rsidRDefault="00EB5619" w:rsidP="00EB5619">
      <w:pPr>
        <w:ind w:firstLine="709"/>
        <w:jc w:val="both"/>
        <w:rPr>
          <w:snapToGrid w:val="0"/>
          <w:sz w:val="22"/>
        </w:rPr>
      </w:pPr>
      <w:proofErr w:type="gramStart"/>
      <w:r w:rsidRPr="004C12EB">
        <w:rPr>
          <w:snapToGrid w:val="0"/>
          <w:sz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</w:t>
      </w:r>
      <w:bookmarkStart w:id="4" w:name="_GoBack"/>
      <w:bookmarkEnd w:id="4"/>
      <w:r w:rsidRPr="004C12EB">
        <w:rPr>
          <w:snapToGrid w:val="0"/>
          <w:sz w:val="22"/>
        </w:rPr>
        <w:t xml:space="preserve">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14:paraId="4FE76FD4" w14:textId="77777777" w:rsidR="00EB5619" w:rsidRDefault="00EB5619" w:rsidP="00EB5619">
      <w:pPr>
        <w:ind w:firstLine="709"/>
        <w:jc w:val="both"/>
        <w:rPr>
          <w:snapToGrid w:val="0"/>
          <w:sz w:val="22"/>
        </w:rPr>
      </w:pPr>
    </w:p>
    <w:p w14:paraId="7CB9FE37" w14:textId="77777777" w:rsidR="00EB5619" w:rsidRDefault="00EB5619" w:rsidP="00EB5619">
      <w:pPr>
        <w:ind w:firstLine="709"/>
        <w:jc w:val="both"/>
        <w:rPr>
          <w:snapToGrid w:val="0"/>
          <w:sz w:val="22"/>
        </w:rPr>
      </w:pPr>
    </w:p>
    <w:p w14:paraId="065A7AE5" w14:textId="77777777" w:rsidR="00EB5619" w:rsidRPr="004C12EB" w:rsidRDefault="00EB5619" w:rsidP="00EB5619">
      <w:pPr>
        <w:ind w:firstLine="709"/>
        <w:jc w:val="both"/>
        <w:rPr>
          <w:snapToGrid w:val="0"/>
          <w:sz w:val="22"/>
        </w:rPr>
      </w:pPr>
    </w:p>
    <w:p w14:paraId="582960DB" w14:textId="77777777" w:rsidR="00EB5619" w:rsidRPr="004C12EB" w:rsidRDefault="00EB5619" w:rsidP="00EB5619">
      <w:pPr>
        <w:rPr>
          <w:color w:val="000000"/>
          <w:sz w:val="22"/>
        </w:rPr>
      </w:pPr>
      <w:r w:rsidRPr="004C12EB">
        <w:rPr>
          <w:color w:val="000000"/>
          <w:sz w:val="22"/>
        </w:rPr>
        <w:t xml:space="preserve">_______________________                                                </w:t>
      </w:r>
      <w:r>
        <w:rPr>
          <w:color w:val="000000"/>
          <w:sz w:val="22"/>
        </w:rPr>
        <w:t xml:space="preserve">      </w:t>
      </w:r>
      <w:r w:rsidRPr="004C12EB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      </w:t>
      </w:r>
      <w:r w:rsidRPr="004C12EB">
        <w:rPr>
          <w:color w:val="000000"/>
          <w:sz w:val="22"/>
        </w:rPr>
        <w:t xml:space="preserve"> ______________________</w:t>
      </w:r>
    </w:p>
    <w:p w14:paraId="46759E34" w14:textId="77777777" w:rsidR="00EB5619" w:rsidRPr="004C12EB" w:rsidRDefault="00EB5619" w:rsidP="00EB5619">
      <w:pPr>
        <w:rPr>
          <w:color w:val="000000"/>
          <w:sz w:val="22"/>
        </w:rPr>
      </w:pPr>
      <w:r w:rsidRPr="004C12EB">
        <w:rPr>
          <w:sz w:val="22"/>
        </w:rPr>
        <w:t xml:space="preserve">(Подпись уполномоченного представителя)                          </w:t>
      </w:r>
      <w:r>
        <w:rPr>
          <w:sz w:val="22"/>
        </w:rPr>
        <w:t xml:space="preserve">      </w:t>
      </w:r>
      <w:r w:rsidRPr="004C12EB">
        <w:rPr>
          <w:sz w:val="22"/>
        </w:rPr>
        <w:t xml:space="preserve"> (Ф.И.О. и должность подписавшего)</w:t>
      </w:r>
    </w:p>
    <w:p w14:paraId="29431944" w14:textId="77777777" w:rsidR="00EB5619" w:rsidRPr="004C12EB" w:rsidRDefault="00EB5619" w:rsidP="00EB5619">
      <w:pPr>
        <w:rPr>
          <w:b/>
          <w:bCs/>
          <w:sz w:val="22"/>
        </w:rPr>
      </w:pPr>
      <w:r w:rsidRPr="004C12EB">
        <w:rPr>
          <w:b/>
          <w:bCs/>
          <w:sz w:val="22"/>
        </w:rPr>
        <w:t>М.П.</w:t>
      </w:r>
    </w:p>
    <w:p w14:paraId="0E2D2085" w14:textId="77777777" w:rsidR="00EB5619" w:rsidRPr="00B121B8" w:rsidRDefault="00EB5619" w:rsidP="00EB5619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121B8">
        <w:rPr>
          <w:b/>
          <w:sz w:val="22"/>
        </w:rPr>
        <w:t>Форма согласована:</w:t>
      </w:r>
    </w:p>
    <w:p w14:paraId="7445477C" w14:textId="77777777" w:rsidR="00EB5619" w:rsidRPr="00B121B8" w:rsidRDefault="00EB5619" w:rsidP="00EB5619">
      <w:pPr>
        <w:jc w:val="both"/>
        <w:rPr>
          <w:sz w:val="22"/>
        </w:rPr>
      </w:pPr>
    </w:p>
    <w:tbl>
      <w:tblPr>
        <w:tblStyle w:val="ac"/>
        <w:tblpPr w:leftFromText="180" w:rightFromText="180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619" w:rsidRPr="00B121B8" w14:paraId="1F20CEE8" w14:textId="77777777" w:rsidTr="009E7383">
        <w:tc>
          <w:tcPr>
            <w:tcW w:w="4785" w:type="dxa"/>
          </w:tcPr>
          <w:p w14:paraId="20D45097" w14:textId="77777777" w:rsidR="00EB5619" w:rsidRPr="00B121B8" w:rsidRDefault="00EB5619" w:rsidP="009E7383">
            <w:pPr>
              <w:rPr>
                <w:b/>
                <w:sz w:val="22"/>
                <w:szCs w:val="22"/>
              </w:rPr>
            </w:pPr>
            <w:r w:rsidRPr="00B121B8">
              <w:rPr>
                <w:b/>
                <w:sz w:val="22"/>
                <w:szCs w:val="22"/>
              </w:rPr>
              <w:t>Исполнитель:</w:t>
            </w:r>
          </w:p>
          <w:p w14:paraId="0C2483F4" w14:textId="77777777" w:rsidR="00EB5619" w:rsidRPr="00B121B8" w:rsidRDefault="00EB5619" w:rsidP="009E738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6FE6EBF9" w14:textId="77777777" w:rsidR="00EB5619" w:rsidRPr="00B121B8" w:rsidRDefault="00EB5619" w:rsidP="009E7383">
            <w:pPr>
              <w:rPr>
                <w:b/>
                <w:sz w:val="22"/>
                <w:szCs w:val="22"/>
              </w:rPr>
            </w:pPr>
            <w:r w:rsidRPr="00B121B8">
              <w:rPr>
                <w:b/>
                <w:sz w:val="22"/>
                <w:szCs w:val="22"/>
              </w:rPr>
              <w:t>Заказчик:</w:t>
            </w:r>
          </w:p>
          <w:p w14:paraId="08F7A27A" w14:textId="77777777" w:rsidR="00EB5619" w:rsidRPr="00B121B8" w:rsidRDefault="00EB5619" w:rsidP="009E7383">
            <w:pPr>
              <w:rPr>
                <w:b/>
                <w:sz w:val="22"/>
                <w:szCs w:val="22"/>
              </w:rPr>
            </w:pPr>
          </w:p>
        </w:tc>
      </w:tr>
      <w:tr w:rsidR="00EB5619" w:rsidRPr="008B1C7D" w14:paraId="0E3D59B6" w14:textId="77777777" w:rsidTr="009E7383">
        <w:trPr>
          <w:trHeight w:val="1615"/>
        </w:trPr>
        <w:tc>
          <w:tcPr>
            <w:tcW w:w="4785" w:type="dxa"/>
          </w:tcPr>
          <w:p w14:paraId="48AE50AE" w14:textId="77777777" w:rsidR="00EB5619" w:rsidRPr="00B121B8" w:rsidRDefault="00EB5619" w:rsidP="009E7383">
            <w:pPr>
              <w:rPr>
                <w:sz w:val="22"/>
                <w:szCs w:val="22"/>
              </w:rPr>
            </w:pPr>
          </w:p>
          <w:p w14:paraId="6259F81A" w14:textId="77777777" w:rsidR="00EB5619" w:rsidRPr="00B121B8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Директор </w:t>
            </w:r>
          </w:p>
          <w:p w14:paraId="308FF5EE" w14:textId="77777777" w:rsidR="00EB5619" w:rsidRPr="00B121B8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1DDA884D" w14:textId="77777777" w:rsidR="00EB5619" w:rsidRPr="00B121B8" w:rsidRDefault="00EB5619" w:rsidP="009E7383">
            <w:pPr>
              <w:spacing w:line="0" w:lineRule="atLeast"/>
              <w:rPr>
                <w:sz w:val="22"/>
                <w:szCs w:val="22"/>
              </w:rPr>
            </w:pPr>
          </w:p>
          <w:p w14:paraId="63ABA778" w14:textId="77777777" w:rsidR="00EB5619" w:rsidRPr="00B121B8" w:rsidRDefault="00EB5619" w:rsidP="009E7383">
            <w:pPr>
              <w:spacing w:line="0" w:lineRule="atLeast"/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_______________________ </w:t>
            </w:r>
            <w:r w:rsidRPr="00B121B8">
              <w:rPr>
                <w:sz w:val="22"/>
                <w:szCs w:val="22"/>
              </w:rPr>
              <w:t>(______</w:t>
            </w:r>
            <w:r>
              <w:rPr>
                <w:sz w:val="22"/>
                <w:szCs w:val="22"/>
              </w:rPr>
              <w:t>_______</w:t>
            </w:r>
            <w:r w:rsidRPr="00B121B8">
              <w:rPr>
                <w:sz w:val="22"/>
                <w:szCs w:val="22"/>
              </w:rPr>
              <w:t>_)</w:t>
            </w:r>
          </w:p>
          <w:p w14:paraId="4B449AF5" w14:textId="77777777" w:rsidR="00EB5619" w:rsidRPr="00B121B8" w:rsidRDefault="00EB5619" w:rsidP="009E7383">
            <w:pPr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   </w:t>
            </w:r>
            <w:proofErr w:type="spellStart"/>
            <w:r w:rsidRPr="00B121B8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786" w:type="dxa"/>
          </w:tcPr>
          <w:p w14:paraId="21F98638" w14:textId="77777777" w:rsidR="00EB5619" w:rsidRPr="00B121B8" w:rsidRDefault="00EB5619" w:rsidP="009E7383">
            <w:pPr>
              <w:rPr>
                <w:sz w:val="22"/>
                <w:szCs w:val="22"/>
              </w:rPr>
            </w:pPr>
          </w:p>
          <w:p w14:paraId="7C9EC451" w14:textId="77777777" w:rsidR="00EB5619" w:rsidRPr="00B121B8" w:rsidRDefault="00EB5619" w:rsidP="009E7383">
            <w:pPr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Директор </w:t>
            </w:r>
          </w:p>
          <w:p w14:paraId="71DE5D8B" w14:textId="77777777" w:rsidR="00EB5619" w:rsidRPr="00B121B8" w:rsidRDefault="00EB5619" w:rsidP="009E7383">
            <w:pPr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АО «ЕЭнС» </w:t>
            </w:r>
          </w:p>
          <w:p w14:paraId="7AB7A2F1" w14:textId="77777777" w:rsidR="00EB5619" w:rsidRPr="00B121B8" w:rsidRDefault="00EB5619" w:rsidP="009E7383">
            <w:pPr>
              <w:rPr>
                <w:sz w:val="22"/>
                <w:szCs w:val="22"/>
              </w:rPr>
            </w:pPr>
          </w:p>
          <w:p w14:paraId="71F2E4B8" w14:textId="77777777" w:rsidR="00EB5619" w:rsidRPr="008B1C7D" w:rsidRDefault="00EB5619" w:rsidP="009E7383">
            <w:pPr>
              <w:rPr>
                <w:sz w:val="22"/>
                <w:szCs w:val="22"/>
              </w:rPr>
            </w:pPr>
            <w:r w:rsidRPr="00B121B8">
              <w:rPr>
                <w:sz w:val="22"/>
                <w:szCs w:val="22"/>
              </w:rPr>
              <w:t xml:space="preserve">________________________(И.Ю. Мишина)                                                                                                      </w:t>
            </w:r>
            <w:proofErr w:type="spellStart"/>
            <w:r w:rsidRPr="00B121B8">
              <w:rPr>
                <w:sz w:val="22"/>
                <w:szCs w:val="22"/>
              </w:rPr>
              <w:t>мп</w:t>
            </w:r>
            <w:proofErr w:type="spellEnd"/>
          </w:p>
        </w:tc>
      </w:tr>
      <w:bookmarkEnd w:id="0"/>
    </w:tbl>
    <w:p w14:paraId="62A76020" w14:textId="77777777" w:rsidR="00EB5619" w:rsidRDefault="00EB5619" w:rsidP="00EB5619">
      <w:pPr>
        <w:pStyle w:val="1"/>
        <w:jc w:val="right"/>
        <w:rPr>
          <w:sz w:val="22"/>
        </w:rPr>
      </w:pPr>
    </w:p>
    <w:p w14:paraId="205C2D2E" w14:textId="77777777" w:rsidR="0085181B" w:rsidRPr="00EB5619" w:rsidRDefault="0085181B" w:rsidP="00EB5619"/>
    <w:sectPr w:rsidR="0085181B" w:rsidRPr="00EB5619" w:rsidSect="00EE703C">
      <w:pgSz w:w="11906" w:h="16838"/>
      <w:pgMar w:top="426" w:right="566" w:bottom="56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0FD6" w14:textId="77777777" w:rsidR="008E57D6" w:rsidRDefault="008E57D6" w:rsidP="00137748">
      <w:r>
        <w:separator/>
      </w:r>
    </w:p>
  </w:endnote>
  <w:endnote w:type="continuationSeparator" w:id="0">
    <w:p w14:paraId="5251F190" w14:textId="77777777" w:rsidR="008E57D6" w:rsidRDefault="008E57D6" w:rsidP="0013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4BC4" w14:textId="77777777" w:rsidR="008E57D6" w:rsidRDefault="008E57D6" w:rsidP="00137748">
      <w:r>
        <w:separator/>
      </w:r>
    </w:p>
  </w:footnote>
  <w:footnote w:type="continuationSeparator" w:id="0">
    <w:p w14:paraId="23E4FA00" w14:textId="77777777" w:rsidR="008E57D6" w:rsidRDefault="008E57D6" w:rsidP="0013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06B"/>
    <w:multiLevelType w:val="multilevel"/>
    <w:tmpl w:val="88BAC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">
    <w:nsid w:val="1CF218DF"/>
    <w:multiLevelType w:val="multilevel"/>
    <w:tmpl w:val="0AFE225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abstractNum w:abstractNumId="2">
    <w:nsid w:val="1D5576B2"/>
    <w:multiLevelType w:val="hybridMultilevel"/>
    <w:tmpl w:val="AE4AD114"/>
    <w:lvl w:ilvl="0" w:tplc="7BDE7F1E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83"/>
    <w:multiLevelType w:val="hybridMultilevel"/>
    <w:tmpl w:val="9448312E"/>
    <w:lvl w:ilvl="0" w:tplc="BC44112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504FAE"/>
    <w:multiLevelType w:val="hybridMultilevel"/>
    <w:tmpl w:val="3AC64A32"/>
    <w:lvl w:ilvl="0" w:tplc="EB4675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401D"/>
    <w:multiLevelType w:val="hybridMultilevel"/>
    <w:tmpl w:val="81D8D4D6"/>
    <w:lvl w:ilvl="0" w:tplc="709437F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34E41"/>
    <w:multiLevelType w:val="hybridMultilevel"/>
    <w:tmpl w:val="ED6290AE"/>
    <w:lvl w:ilvl="0" w:tplc="929AA3FE">
      <w:start w:val="1"/>
      <w:numFmt w:val="decimal"/>
      <w:lvlText w:val="3.%1."/>
      <w:lvlJc w:val="left"/>
      <w:pPr>
        <w:ind w:left="1247" w:hanging="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9162D3"/>
    <w:multiLevelType w:val="hybridMultilevel"/>
    <w:tmpl w:val="40789AAE"/>
    <w:lvl w:ilvl="0" w:tplc="CAA47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B65947"/>
    <w:multiLevelType w:val="hybridMultilevel"/>
    <w:tmpl w:val="A28C8464"/>
    <w:lvl w:ilvl="0" w:tplc="FDB6F83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FA8"/>
    <w:multiLevelType w:val="hybridMultilevel"/>
    <w:tmpl w:val="6E5E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457E1"/>
    <w:multiLevelType w:val="hybridMultilevel"/>
    <w:tmpl w:val="295E5138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E1654"/>
    <w:multiLevelType w:val="hybridMultilevel"/>
    <w:tmpl w:val="922E8D06"/>
    <w:lvl w:ilvl="0" w:tplc="93ACC5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517E6"/>
    <w:multiLevelType w:val="hybridMultilevel"/>
    <w:tmpl w:val="FBC20482"/>
    <w:lvl w:ilvl="0" w:tplc="D4B0E53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45A9B"/>
    <w:multiLevelType w:val="hybridMultilevel"/>
    <w:tmpl w:val="ED6290AE"/>
    <w:lvl w:ilvl="0" w:tplc="929AA3FE">
      <w:start w:val="1"/>
      <w:numFmt w:val="decimal"/>
      <w:lvlText w:val="3.%1."/>
      <w:lvlJc w:val="left"/>
      <w:pPr>
        <w:ind w:left="1247" w:hanging="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3"/>
    <w:lvlOverride w:ilvl="0">
      <w:lvl w:ilvl="0" w:tplc="D4B0E530">
        <w:start w:val="1"/>
        <w:numFmt w:val="decimal"/>
        <w:lvlText w:val="5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  <w:lvlOverride w:ilvl="0">
      <w:lvl w:ilvl="0" w:tplc="D4B0E530">
        <w:start w:val="1"/>
        <w:numFmt w:val="decimal"/>
        <w:lvlText w:val="5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BD"/>
    <w:rsid w:val="00010EE3"/>
    <w:rsid w:val="00011F59"/>
    <w:rsid w:val="00031827"/>
    <w:rsid w:val="00036476"/>
    <w:rsid w:val="000610A0"/>
    <w:rsid w:val="00064D2F"/>
    <w:rsid w:val="000701F4"/>
    <w:rsid w:val="00084478"/>
    <w:rsid w:val="000C14F6"/>
    <w:rsid w:val="000D0167"/>
    <w:rsid w:val="000D0525"/>
    <w:rsid w:val="000D075C"/>
    <w:rsid w:val="000D3CF2"/>
    <w:rsid w:val="000D43C8"/>
    <w:rsid w:val="000E3735"/>
    <w:rsid w:val="001277B0"/>
    <w:rsid w:val="00131BFE"/>
    <w:rsid w:val="001322C0"/>
    <w:rsid w:val="00137748"/>
    <w:rsid w:val="00140B03"/>
    <w:rsid w:val="0014501D"/>
    <w:rsid w:val="001513BE"/>
    <w:rsid w:val="00167B06"/>
    <w:rsid w:val="00167BD7"/>
    <w:rsid w:val="00182F4B"/>
    <w:rsid w:val="001B0EC1"/>
    <w:rsid w:val="001C091A"/>
    <w:rsid w:val="00211BC6"/>
    <w:rsid w:val="002161D7"/>
    <w:rsid w:val="00221E90"/>
    <w:rsid w:val="0022667B"/>
    <w:rsid w:val="00234B13"/>
    <w:rsid w:val="00242CB3"/>
    <w:rsid w:val="0024470D"/>
    <w:rsid w:val="002451A4"/>
    <w:rsid w:val="00246396"/>
    <w:rsid w:val="00247F8C"/>
    <w:rsid w:val="002609BD"/>
    <w:rsid w:val="00263EF8"/>
    <w:rsid w:val="00264BA1"/>
    <w:rsid w:val="00290DD0"/>
    <w:rsid w:val="00292930"/>
    <w:rsid w:val="002A2DBA"/>
    <w:rsid w:val="002A6609"/>
    <w:rsid w:val="002B0D86"/>
    <w:rsid w:val="002B7D21"/>
    <w:rsid w:val="002D1A86"/>
    <w:rsid w:val="002E2D6C"/>
    <w:rsid w:val="00300C70"/>
    <w:rsid w:val="00323AB7"/>
    <w:rsid w:val="0034536C"/>
    <w:rsid w:val="0034768A"/>
    <w:rsid w:val="0035385D"/>
    <w:rsid w:val="00357382"/>
    <w:rsid w:val="00373AB3"/>
    <w:rsid w:val="00397078"/>
    <w:rsid w:val="003A2C42"/>
    <w:rsid w:val="003A7AC4"/>
    <w:rsid w:val="003B3F3D"/>
    <w:rsid w:val="003B6CC7"/>
    <w:rsid w:val="003C03D5"/>
    <w:rsid w:val="003C4130"/>
    <w:rsid w:val="003E4196"/>
    <w:rsid w:val="003E5417"/>
    <w:rsid w:val="003E6EBF"/>
    <w:rsid w:val="003E7651"/>
    <w:rsid w:val="003E7935"/>
    <w:rsid w:val="003F37B2"/>
    <w:rsid w:val="003F5C93"/>
    <w:rsid w:val="004016A8"/>
    <w:rsid w:val="004032B9"/>
    <w:rsid w:val="00403597"/>
    <w:rsid w:val="00425DB0"/>
    <w:rsid w:val="00431DE4"/>
    <w:rsid w:val="004351C5"/>
    <w:rsid w:val="004367CB"/>
    <w:rsid w:val="0043707A"/>
    <w:rsid w:val="00467296"/>
    <w:rsid w:val="00467491"/>
    <w:rsid w:val="00482077"/>
    <w:rsid w:val="004863F2"/>
    <w:rsid w:val="0049352A"/>
    <w:rsid w:val="004B3CBB"/>
    <w:rsid w:val="004C12EB"/>
    <w:rsid w:val="004C2280"/>
    <w:rsid w:val="004C2957"/>
    <w:rsid w:val="004C530D"/>
    <w:rsid w:val="004E0177"/>
    <w:rsid w:val="004E39FE"/>
    <w:rsid w:val="004E3C49"/>
    <w:rsid w:val="005114F7"/>
    <w:rsid w:val="00511757"/>
    <w:rsid w:val="00515DDC"/>
    <w:rsid w:val="005205EE"/>
    <w:rsid w:val="00530A8E"/>
    <w:rsid w:val="00541525"/>
    <w:rsid w:val="00542080"/>
    <w:rsid w:val="00546006"/>
    <w:rsid w:val="00550C71"/>
    <w:rsid w:val="005563ED"/>
    <w:rsid w:val="00561192"/>
    <w:rsid w:val="00561D5C"/>
    <w:rsid w:val="005654B8"/>
    <w:rsid w:val="005704F3"/>
    <w:rsid w:val="0058783F"/>
    <w:rsid w:val="005879A5"/>
    <w:rsid w:val="00595360"/>
    <w:rsid w:val="005A2FC6"/>
    <w:rsid w:val="005D6B17"/>
    <w:rsid w:val="005E7423"/>
    <w:rsid w:val="006039E6"/>
    <w:rsid w:val="00613CE6"/>
    <w:rsid w:val="0061726E"/>
    <w:rsid w:val="00620A52"/>
    <w:rsid w:val="00622D8D"/>
    <w:rsid w:val="006230F0"/>
    <w:rsid w:val="006254DB"/>
    <w:rsid w:val="00627A19"/>
    <w:rsid w:val="00637E23"/>
    <w:rsid w:val="006534D2"/>
    <w:rsid w:val="00657711"/>
    <w:rsid w:val="00663F2C"/>
    <w:rsid w:val="006854B1"/>
    <w:rsid w:val="00690896"/>
    <w:rsid w:val="006B00A2"/>
    <w:rsid w:val="006B51DD"/>
    <w:rsid w:val="006B73D8"/>
    <w:rsid w:val="006C1ECA"/>
    <w:rsid w:val="006D45AD"/>
    <w:rsid w:val="006F06CA"/>
    <w:rsid w:val="006F0BEA"/>
    <w:rsid w:val="006F53EF"/>
    <w:rsid w:val="007015D1"/>
    <w:rsid w:val="0070312E"/>
    <w:rsid w:val="0072405D"/>
    <w:rsid w:val="00736671"/>
    <w:rsid w:val="007407A5"/>
    <w:rsid w:val="00740A69"/>
    <w:rsid w:val="00745465"/>
    <w:rsid w:val="00771226"/>
    <w:rsid w:val="007A48B7"/>
    <w:rsid w:val="007C632D"/>
    <w:rsid w:val="007C7023"/>
    <w:rsid w:val="007D5B22"/>
    <w:rsid w:val="007E635B"/>
    <w:rsid w:val="00811270"/>
    <w:rsid w:val="008226AE"/>
    <w:rsid w:val="00826BA4"/>
    <w:rsid w:val="008425F3"/>
    <w:rsid w:val="0085181B"/>
    <w:rsid w:val="008657F6"/>
    <w:rsid w:val="008763C5"/>
    <w:rsid w:val="008814BB"/>
    <w:rsid w:val="00896B84"/>
    <w:rsid w:val="008A010E"/>
    <w:rsid w:val="008B1C7D"/>
    <w:rsid w:val="008B6348"/>
    <w:rsid w:val="008C6443"/>
    <w:rsid w:val="008D7F70"/>
    <w:rsid w:val="008E57D6"/>
    <w:rsid w:val="008F07A3"/>
    <w:rsid w:val="00910095"/>
    <w:rsid w:val="00916C41"/>
    <w:rsid w:val="00920842"/>
    <w:rsid w:val="0092467B"/>
    <w:rsid w:val="00926985"/>
    <w:rsid w:val="00930307"/>
    <w:rsid w:val="00934817"/>
    <w:rsid w:val="00942453"/>
    <w:rsid w:val="00956C2B"/>
    <w:rsid w:val="00962D38"/>
    <w:rsid w:val="00970391"/>
    <w:rsid w:val="0099583E"/>
    <w:rsid w:val="00996466"/>
    <w:rsid w:val="009A0C05"/>
    <w:rsid w:val="009A4D8A"/>
    <w:rsid w:val="009E5B43"/>
    <w:rsid w:val="009E7839"/>
    <w:rsid w:val="00A015CC"/>
    <w:rsid w:val="00A07FCC"/>
    <w:rsid w:val="00A17C03"/>
    <w:rsid w:val="00A27671"/>
    <w:rsid w:val="00A46BD3"/>
    <w:rsid w:val="00A5545E"/>
    <w:rsid w:val="00A66270"/>
    <w:rsid w:val="00A67AA9"/>
    <w:rsid w:val="00A72920"/>
    <w:rsid w:val="00A736FB"/>
    <w:rsid w:val="00A76E73"/>
    <w:rsid w:val="00A83D62"/>
    <w:rsid w:val="00A85963"/>
    <w:rsid w:val="00A91E91"/>
    <w:rsid w:val="00AA4D6D"/>
    <w:rsid w:val="00AB5B79"/>
    <w:rsid w:val="00AC0C86"/>
    <w:rsid w:val="00AC6646"/>
    <w:rsid w:val="00AD2F5E"/>
    <w:rsid w:val="00AF044D"/>
    <w:rsid w:val="00AF362C"/>
    <w:rsid w:val="00B03FC5"/>
    <w:rsid w:val="00B05B0D"/>
    <w:rsid w:val="00B121B8"/>
    <w:rsid w:val="00B23C49"/>
    <w:rsid w:val="00B26758"/>
    <w:rsid w:val="00B330E6"/>
    <w:rsid w:val="00B410F8"/>
    <w:rsid w:val="00B473B2"/>
    <w:rsid w:val="00B51B33"/>
    <w:rsid w:val="00B81684"/>
    <w:rsid w:val="00B849F4"/>
    <w:rsid w:val="00BC0509"/>
    <w:rsid w:val="00BE6316"/>
    <w:rsid w:val="00BE69B3"/>
    <w:rsid w:val="00BF75A0"/>
    <w:rsid w:val="00C1235D"/>
    <w:rsid w:val="00C2424E"/>
    <w:rsid w:val="00C37271"/>
    <w:rsid w:val="00C424F5"/>
    <w:rsid w:val="00C62C16"/>
    <w:rsid w:val="00C6495B"/>
    <w:rsid w:val="00C66548"/>
    <w:rsid w:val="00C811E8"/>
    <w:rsid w:val="00C92E5F"/>
    <w:rsid w:val="00CA7526"/>
    <w:rsid w:val="00CA7A71"/>
    <w:rsid w:val="00CA7B5C"/>
    <w:rsid w:val="00CB4DA8"/>
    <w:rsid w:val="00CB6B8C"/>
    <w:rsid w:val="00CD1C21"/>
    <w:rsid w:val="00CE4CCE"/>
    <w:rsid w:val="00CE6140"/>
    <w:rsid w:val="00CE717D"/>
    <w:rsid w:val="00D00251"/>
    <w:rsid w:val="00D01F11"/>
    <w:rsid w:val="00D15BCC"/>
    <w:rsid w:val="00D431BE"/>
    <w:rsid w:val="00D60499"/>
    <w:rsid w:val="00D63790"/>
    <w:rsid w:val="00D66BAB"/>
    <w:rsid w:val="00D746B7"/>
    <w:rsid w:val="00D900A5"/>
    <w:rsid w:val="00D935CF"/>
    <w:rsid w:val="00DB557D"/>
    <w:rsid w:val="00DF76C4"/>
    <w:rsid w:val="00E131C2"/>
    <w:rsid w:val="00E1446F"/>
    <w:rsid w:val="00E21379"/>
    <w:rsid w:val="00E223C6"/>
    <w:rsid w:val="00E660E0"/>
    <w:rsid w:val="00E830F8"/>
    <w:rsid w:val="00EA0F23"/>
    <w:rsid w:val="00EA1AE5"/>
    <w:rsid w:val="00EA3A37"/>
    <w:rsid w:val="00EB4138"/>
    <w:rsid w:val="00EB5619"/>
    <w:rsid w:val="00EC7040"/>
    <w:rsid w:val="00ED3B35"/>
    <w:rsid w:val="00EE0185"/>
    <w:rsid w:val="00EE703C"/>
    <w:rsid w:val="00EF2422"/>
    <w:rsid w:val="00F01520"/>
    <w:rsid w:val="00F06895"/>
    <w:rsid w:val="00F171BC"/>
    <w:rsid w:val="00F17CFB"/>
    <w:rsid w:val="00F249F6"/>
    <w:rsid w:val="00F34CD7"/>
    <w:rsid w:val="00F43231"/>
    <w:rsid w:val="00F44863"/>
    <w:rsid w:val="00F457B1"/>
    <w:rsid w:val="00F502BC"/>
    <w:rsid w:val="00F631EE"/>
    <w:rsid w:val="00F707FE"/>
    <w:rsid w:val="00F9677D"/>
    <w:rsid w:val="00FB2207"/>
    <w:rsid w:val="00FB7BD4"/>
    <w:rsid w:val="00FB7EC9"/>
    <w:rsid w:val="00FC6F16"/>
    <w:rsid w:val="00FD4271"/>
    <w:rsid w:val="00FD4E3E"/>
    <w:rsid w:val="00FE5F5A"/>
    <w:rsid w:val="00FE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2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E6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37748"/>
    <w:pPr>
      <w:keepNext/>
      <w:spacing w:before="200"/>
      <w:ind w:left="425"/>
      <w:outlineLvl w:val="1"/>
    </w:pPr>
    <w:rPr>
      <w:rFonts w:ascii="Arial" w:hAnsi="Arial" w:cs="Arial"/>
      <w:b/>
      <w:bCs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line">
    <w:name w:val="Headline"/>
    <w:basedOn w:val="a0"/>
    <w:rsid w:val="00F502BC"/>
    <w:pPr>
      <w:snapToGrid w:val="0"/>
      <w:jc w:val="center"/>
    </w:pPr>
    <w:rPr>
      <w:rFonts w:ascii="FuturisC" w:hAnsi="FuturisC"/>
      <w:b/>
      <w:szCs w:val="20"/>
    </w:rPr>
  </w:style>
  <w:style w:type="paragraph" w:styleId="a4">
    <w:name w:val="header"/>
    <w:basedOn w:val="a0"/>
    <w:link w:val="a5"/>
    <w:uiPriority w:val="99"/>
    <w:semiHidden/>
    <w:unhideWhenUsed/>
    <w:rsid w:val="00137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137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37748"/>
    <w:rPr>
      <w:rFonts w:ascii="Arial" w:eastAsia="Times New Roman" w:hAnsi="Arial" w:cs="Arial"/>
      <w:b/>
      <w:bCs/>
      <w:iCs/>
      <w:sz w:val="20"/>
      <w:szCs w:val="24"/>
      <w:lang w:eastAsia="ru-RU"/>
    </w:rPr>
  </w:style>
  <w:style w:type="paragraph" w:customStyle="1" w:styleId="a8">
    <w:name w:val="Основной_текст"/>
    <w:basedOn w:val="a0"/>
    <w:link w:val="a9"/>
    <w:rsid w:val="00137748"/>
    <w:pPr>
      <w:tabs>
        <w:tab w:val="left" w:pos="1200"/>
      </w:tabs>
      <w:spacing w:before="80"/>
      <w:ind w:left="425"/>
    </w:pPr>
    <w:rPr>
      <w:sz w:val="18"/>
      <w:szCs w:val="18"/>
    </w:rPr>
  </w:style>
  <w:style w:type="character" w:customStyle="1" w:styleId="a9">
    <w:name w:val="Основной_текст Знак"/>
    <w:link w:val="a8"/>
    <w:rsid w:val="0013774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Нумерованный"/>
    <w:basedOn w:val="a8"/>
    <w:qFormat/>
    <w:rsid w:val="00137748"/>
    <w:pPr>
      <w:numPr>
        <w:numId w:val="2"/>
      </w:numPr>
      <w:tabs>
        <w:tab w:val="clear" w:pos="1200"/>
        <w:tab w:val="num" w:pos="360"/>
      </w:tabs>
      <w:ind w:left="425" w:firstLine="0"/>
    </w:pPr>
  </w:style>
  <w:style w:type="paragraph" w:styleId="aa">
    <w:name w:val="List Paragraph"/>
    <w:basedOn w:val="a0"/>
    <w:link w:val="ab"/>
    <w:uiPriority w:val="34"/>
    <w:qFormat/>
    <w:rsid w:val="003E6EBF"/>
    <w:pPr>
      <w:ind w:left="720"/>
      <w:contextualSpacing/>
    </w:pPr>
  </w:style>
  <w:style w:type="table" w:styleId="ac">
    <w:name w:val="Table Grid"/>
    <w:basedOn w:val="a2"/>
    <w:uiPriority w:val="59"/>
    <w:rsid w:val="0054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E6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1"/>
    <w:uiPriority w:val="22"/>
    <w:qFormat/>
    <w:rsid w:val="00BE69B3"/>
    <w:rPr>
      <w:b/>
      <w:bCs/>
    </w:rPr>
  </w:style>
  <w:style w:type="paragraph" w:styleId="ae">
    <w:name w:val="Normal (Web)"/>
    <w:basedOn w:val="a0"/>
    <w:uiPriority w:val="99"/>
    <w:semiHidden/>
    <w:unhideWhenUsed/>
    <w:rsid w:val="00BE69B3"/>
    <w:pPr>
      <w:spacing w:before="100" w:beforeAutospacing="1" w:after="100" w:afterAutospacing="1"/>
    </w:pPr>
  </w:style>
  <w:style w:type="paragraph" w:styleId="af">
    <w:name w:val="Body Text"/>
    <w:basedOn w:val="a0"/>
    <w:link w:val="af0"/>
    <w:rsid w:val="00A67AA9"/>
    <w:pPr>
      <w:jc w:val="both"/>
    </w:pPr>
    <w:rPr>
      <w:szCs w:val="20"/>
    </w:rPr>
  </w:style>
  <w:style w:type="character" w:customStyle="1" w:styleId="af0">
    <w:name w:val="Основной текст Знак"/>
    <w:basedOn w:val="a1"/>
    <w:link w:val="af"/>
    <w:rsid w:val="00A67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A67AA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67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34536C"/>
    <w:rPr>
      <w:color w:val="0000FF"/>
      <w:u w:val="single"/>
    </w:rPr>
  </w:style>
  <w:style w:type="paragraph" w:customStyle="1" w:styleId="ConsPlusNormal">
    <w:name w:val="ConsPlusNormal"/>
    <w:rsid w:val="006C1E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rsid w:val="006C1ECA"/>
    <w:pPr>
      <w:autoSpaceDN w:val="0"/>
      <w:spacing w:after="120" w:line="360" w:lineRule="auto"/>
      <w:ind w:left="283" w:firstLine="567"/>
      <w:jc w:val="both"/>
      <w:textAlignment w:val="baseline"/>
      <w:outlineLvl w:val="0"/>
    </w:pPr>
    <w:rPr>
      <w:kern w:val="3"/>
      <w:sz w:val="28"/>
      <w:szCs w:val="20"/>
      <w:lang w:eastAsia="zh-CN"/>
    </w:rPr>
  </w:style>
  <w:style w:type="paragraph" w:styleId="af4">
    <w:name w:val="footnote text"/>
    <w:basedOn w:val="a0"/>
    <w:link w:val="af5"/>
    <w:rsid w:val="008B1C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8B1C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B1C7D"/>
    <w:rPr>
      <w:vertAlign w:val="superscript"/>
    </w:rPr>
  </w:style>
  <w:style w:type="character" w:customStyle="1" w:styleId="red">
    <w:name w:val="red"/>
    <w:basedOn w:val="a1"/>
    <w:rsid w:val="009A0C05"/>
  </w:style>
  <w:style w:type="character" w:customStyle="1" w:styleId="ab">
    <w:name w:val="Абзац списка Знак"/>
    <w:link w:val="aa"/>
    <w:uiPriority w:val="34"/>
    <w:locked/>
    <w:rsid w:val="0012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E6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37748"/>
    <w:pPr>
      <w:keepNext/>
      <w:spacing w:before="200"/>
      <w:ind w:left="425"/>
      <w:outlineLvl w:val="1"/>
    </w:pPr>
    <w:rPr>
      <w:rFonts w:ascii="Arial" w:hAnsi="Arial" w:cs="Arial"/>
      <w:b/>
      <w:bCs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line">
    <w:name w:val="Headline"/>
    <w:basedOn w:val="a0"/>
    <w:rsid w:val="00F502BC"/>
    <w:pPr>
      <w:snapToGrid w:val="0"/>
      <w:jc w:val="center"/>
    </w:pPr>
    <w:rPr>
      <w:rFonts w:ascii="FuturisC" w:hAnsi="FuturisC"/>
      <w:b/>
      <w:szCs w:val="20"/>
    </w:rPr>
  </w:style>
  <w:style w:type="paragraph" w:styleId="a4">
    <w:name w:val="header"/>
    <w:basedOn w:val="a0"/>
    <w:link w:val="a5"/>
    <w:uiPriority w:val="99"/>
    <w:semiHidden/>
    <w:unhideWhenUsed/>
    <w:rsid w:val="00137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137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37748"/>
    <w:rPr>
      <w:rFonts w:ascii="Arial" w:eastAsia="Times New Roman" w:hAnsi="Arial" w:cs="Arial"/>
      <w:b/>
      <w:bCs/>
      <w:iCs/>
      <w:sz w:val="20"/>
      <w:szCs w:val="24"/>
      <w:lang w:eastAsia="ru-RU"/>
    </w:rPr>
  </w:style>
  <w:style w:type="paragraph" w:customStyle="1" w:styleId="a8">
    <w:name w:val="Основной_текст"/>
    <w:basedOn w:val="a0"/>
    <w:link w:val="a9"/>
    <w:rsid w:val="00137748"/>
    <w:pPr>
      <w:tabs>
        <w:tab w:val="left" w:pos="1200"/>
      </w:tabs>
      <w:spacing w:before="80"/>
      <w:ind w:left="425"/>
    </w:pPr>
    <w:rPr>
      <w:sz w:val="18"/>
      <w:szCs w:val="18"/>
    </w:rPr>
  </w:style>
  <w:style w:type="character" w:customStyle="1" w:styleId="a9">
    <w:name w:val="Основной_текст Знак"/>
    <w:link w:val="a8"/>
    <w:rsid w:val="0013774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Нумерованный"/>
    <w:basedOn w:val="a8"/>
    <w:qFormat/>
    <w:rsid w:val="00137748"/>
    <w:pPr>
      <w:numPr>
        <w:numId w:val="2"/>
      </w:numPr>
      <w:tabs>
        <w:tab w:val="clear" w:pos="1200"/>
        <w:tab w:val="num" w:pos="360"/>
      </w:tabs>
      <w:ind w:left="425" w:firstLine="0"/>
    </w:pPr>
  </w:style>
  <w:style w:type="paragraph" w:styleId="aa">
    <w:name w:val="List Paragraph"/>
    <w:basedOn w:val="a0"/>
    <w:link w:val="ab"/>
    <w:uiPriority w:val="34"/>
    <w:qFormat/>
    <w:rsid w:val="003E6EBF"/>
    <w:pPr>
      <w:ind w:left="720"/>
      <w:contextualSpacing/>
    </w:pPr>
  </w:style>
  <w:style w:type="table" w:styleId="ac">
    <w:name w:val="Table Grid"/>
    <w:basedOn w:val="a2"/>
    <w:uiPriority w:val="59"/>
    <w:rsid w:val="0054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E6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1"/>
    <w:uiPriority w:val="22"/>
    <w:qFormat/>
    <w:rsid w:val="00BE69B3"/>
    <w:rPr>
      <w:b/>
      <w:bCs/>
    </w:rPr>
  </w:style>
  <w:style w:type="paragraph" w:styleId="ae">
    <w:name w:val="Normal (Web)"/>
    <w:basedOn w:val="a0"/>
    <w:uiPriority w:val="99"/>
    <w:semiHidden/>
    <w:unhideWhenUsed/>
    <w:rsid w:val="00BE69B3"/>
    <w:pPr>
      <w:spacing w:before="100" w:beforeAutospacing="1" w:after="100" w:afterAutospacing="1"/>
    </w:pPr>
  </w:style>
  <w:style w:type="paragraph" w:styleId="af">
    <w:name w:val="Body Text"/>
    <w:basedOn w:val="a0"/>
    <w:link w:val="af0"/>
    <w:rsid w:val="00A67AA9"/>
    <w:pPr>
      <w:jc w:val="both"/>
    </w:pPr>
    <w:rPr>
      <w:szCs w:val="20"/>
    </w:rPr>
  </w:style>
  <w:style w:type="character" w:customStyle="1" w:styleId="af0">
    <w:name w:val="Основной текст Знак"/>
    <w:basedOn w:val="a1"/>
    <w:link w:val="af"/>
    <w:rsid w:val="00A67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A67AA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67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34536C"/>
    <w:rPr>
      <w:color w:val="0000FF"/>
      <w:u w:val="single"/>
    </w:rPr>
  </w:style>
  <w:style w:type="paragraph" w:customStyle="1" w:styleId="ConsPlusNormal">
    <w:name w:val="ConsPlusNormal"/>
    <w:rsid w:val="006C1E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rsid w:val="006C1ECA"/>
    <w:pPr>
      <w:autoSpaceDN w:val="0"/>
      <w:spacing w:after="120" w:line="360" w:lineRule="auto"/>
      <w:ind w:left="283" w:firstLine="567"/>
      <w:jc w:val="both"/>
      <w:textAlignment w:val="baseline"/>
      <w:outlineLvl w:val="0"/>
    </w:pPr>
    <w:rPr>
      <w:kern w:val="3"/>
      <w:sz w:val="28"/>
      <w:szCs w:val="20"/>
      <w:lang w:eastAsia="zh-CN"/>
    </w:rPr>
  </w:style>
  <w:style w:type="paragraph" w:styleId="af4">
    <w:name w:val="footnote text"/>
    <w:basedOn w:val="a0"/>
    <w:link w:val="af5"/>
    <w:rsid w:val="008B1C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8B1C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B1C7D"/>
    <w:rPr>
      <w:vertAlign w:val="superscript"/>
    </w:rPr>
  </w:style>
  <w:style w:type="character" w:customStyle="1" w:styleId="red">
    <w:name w:val="red"/>
    <w:basedOn w:val="a1"/>
    <w:rsid w:val="009A0C05"/>
  </w:style>
  <w:style w:type="character" w:customStyle="1" w:styleId="ab">
    <w:name w:val="Абзац списка Знак"/>
    <w:link w:val="aa"/>
    <w:uiPriority w:val="34"/>
    <w:locked/>
    <w:rsid w:val="0012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ens.ru/o_kompanii/dokument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6" ma:contentTypeDescription="Создание документа." ma:contentTypeScope="" ma:versionID="030bf1c6805e176c4204797b67bd7295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0d250535acd57a26f37c32b66ea50d5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ternalName="Ndog">
      <xsd:simpleType>
        <xsd:restriction base="dms:Text">
          <xsd:maxLength value="255"/>
        </xsd:restriction>
      </xsd:simpleType>
    </xsd:element>
    <xsd:element name="dat" ma:index="3" ma:displayName="Дата договор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73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74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nillable="true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Руководство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Беспалова О.В.</otvlic>
    <bdr xmlns="524f98cb-a21d-48ed-8a3e-1fdb9b16c647" xsi:nil="true"/>
    <prpaym xmlns="524f98cb-a21d-48ed-8a3e-1fdb9b16c647">По факту</prpaym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 xsi:nil="true"/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>нет</APP>
    <DGV_SNUM1 xmlns="ee269d3b-294c-4172-8502-9076785d5ba3" xsi:nil="true"/>
    <swtnds xmlns="524f98cb-a21d-48ed-8a3e-1fdb9b16c647" xsi:nil="true"/>
    <inn xmlns="524f98cb-a21d-48ed-8a3e-1fdb9b16c647">0000000000</inn>
    <kpp xmlns="524f98cb-a21d-48ed-8a3e-1fdb9b16c647">000000000</kpp>
    <tkontr xmlns="524f98cb-a21d-48ed-8a3e-1fdb9b16c647">Кредитор</tkontr>
    <subj1 xmlns="ee269d3b-294c-4172-8502-9076785d5ba3" xsi:nil="true"/>
    <TAXNUMY1 xmlns="ee269d3b-294c-4172-8502-9076785d5ba3">00000000</TAXNUMY1>
    <TAXNUMY4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2016-10-31T19:00:00+00:00</dat_beg>
    <ndop xmlns="524f98cb-a21d-48ed-8a3e-1fdb9b16c647" xsi:nil="true"/>
    <DGV_NDS_RENT_PAY_NP xmlns="ee269d3b-294c-4172-8502-9076785d5ba3" xsi:nil="true"/>
    <_x0066_p2013 xmlns="ee269d3b-294c-4172-8502-9076785d5ba3" xsi:nil="true"/>
    <name2 xmlns="ee269d3b-294c-4172-8502-9076785d5ba3" xsi:nil="true"/>
    <commen xmlns="524f98cb-a21d-48ed-8a3e-1fdb9b16c647" xsi:nil="true"/>
    <name3 xmlns="ee269d3b-294c-4172-8502-9076785d5ba3" xsi:nil="true"/>
    <TAXNUMY2 xmlns="ee269d3b-294c-4172-8502-9076785d5ba3">00000</TAXNUMY2>
    <TAXNUMY5 xmlns="ee269d3b-294c-4172-8502-9076785d5ba3">2014-12-31T19:00:00+00:00</TAXNUMY5>
    <dat xmlns="524f98cb-a21d-48ed-8a3e-1fdb9b16c647">2016-10-31T19:00:00+00:00</dat>
    <srok xmlns="524f98cb-a21d-48ed-8a3e-1fdb9b16c647">2017-01-30T19:00:00+00:00</srok>
    <vid_own xmlns="ee269d3b-294c-4172-8502-9076785d5ba3">Частная</vid_own>
    <CITY xmlns="ee269d3b-294c-4172-8502-9076785d5ba3">нет</CITY>
    <name4 xmlns="ee269d3b-294c-4172-8502-9076785d5ba3" xsi:nil="true"/>
    <TAXNUM2 xmlns="ee269d3b-294c-4172-8502-9076785d5ba3">00000000</TAXNUM2>
    <okp xmlns="ee269d3b-294c-4172-8502-9076785d5ba3" xsi:nil="true"/>
    <subj xmlns="524f98cb-a21d-48ed-8a3e-1fdb9b16c647">оказать услуги по изготовлению сувенирной полиграфической продукции с корпоративной символикой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согласован для ЗП</stat>
    <count xmlns="524f98cb-a21d-48ed-8a3e-1fdb9b16c647" xsi:nil="true"/>
    <_x0424__x041f_2013b xmlns="ee269d3b-294c-4172-8502-9076785d5ba3" xsi:nil="true"/>
    <typ_doc xmlns="524f98cb-a21d-48ed-8a3e-1fdb9b16c647">договор</typ_doc>
    <mvz xmlns="524f98cb-a21d-48ed-8a3e-1fdb9b16c647" xsi:nil="true"/>
    <STREET xmlns="ee269d3b-294c-4172-8502-9076785d5ba3">нет</STREET>
    <groups xmlns="ee269d3b-294c-4172-8502-9076785d5ba3">2</groups>
    <DGV_MONTH_RENT_PAY_NP xmlns="ee269d3b-294c-4172-8502-9076785d5ba3" xsi:nil="true"/>
    <TAXNUMY3 xmlns="ee269d3b-294c-4172-8502-9076785d5ba3">0000000000000</TAXNUMY3>
    <datcontrol xmlns="ee269d3b-294c-4172-8502-9076785d5ba3" xsi:nil="true"/>
    <_dlc_DocId xmlns="2065c287-4663-49e4-b729-97ac76fe80cb">W3XH6RW5D23D-17-6493</_dlc_DocId>
    <_dlc_DocIdUrl xmlns="2065c287-4663-49e4-b729-97ac76fe80cb">
      <Url>http://portal.eksbyt.ru/docs/_layouts/DocIdRedir.aspx?ID=W3XH6RW5D23D-17-6493</Url>
      <Description>W3XH6RW5D23D-17-6493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28A-D42B-455F-9942-A43C55D0F0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A73C2-3FFC-4634-8A6C-DF30CF0F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6F300-97C1-465D-B10D-102F2F9D8224}">
  <ds:schemaRefs>
    <ds:schemaRef ds:uri="http://schemas.microsoft.com/office/2006/metadata/properties"/>
    <ds:schemaRef ds:uri="http://schemas.microsoft.com/office/infopath/2007/PartnerControls"/>
    <ds:schemaRef ds:uri="524f98cb-a21d-48ed-8a3e-1fdb9b16c647"/>
    <ds:schemaRef ds:uri="ee269d3b-294c-4172-8502-9076785d5ba3"/>
    <ds:schemaRef ds:uri="2065c287-4663-49e4-b729-97ac76fe80cb"/>
  </ds:schemaRefs>
</ds:datastoreItem>
</file>

<file path=customXml/itemProps4.xml><?xml version="1.0" encoding="utf-8"?>
<ds:datastoreItem xmlns:ds="http://schemas.openxmlformats.org/officeDocument/2006/customXml" ds:itemID="{EDC7F2B9-8E11-44A4-BCD7-0FA4828EA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44735C-DB30-44F2-AC41-933FB39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SPecialiST RePack</Company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sg</dc:creator>
  <cp:keywords>Конфиденциально</cp:keywords>
  <cp:lastModifiedBy>Осколкова Анна Андреевна</cp:lastModifiedBy>
  <cp:revision>10</cp:revision>
  <cp:lastPrinted>2015-07-08T07:58:00Z</cp:lastPrinted>
  <dcterms:created xsi:type="dcterms:W3CDTF">2016-11-01T09:08:00Z</dcterms:created>
  <dcterms:modified xsi:type="dcterms:W3CDTF">2017-02-28T09:12:00Z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2c620a48-8208-422e-8233-6da9caf49243</vt:lpwstr>
  </property>
</Properties>
</file>