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106" w:type="dxa"/>
        <w:tblBorders>
          <w:bottom w:val="trip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185588" w:rsidRPr="00185588">
        <w:trPr>
          <w:trHeight w:val="477"/>
        </w:trPr>
        <w:tc>
          <w:tcPr>
            <w:tcW w:w="9720" w:type="dxa"/>
            <w:tcBorders>
              <w:bottom w:val="triple" w:sz="4" w:space="0" w:color="auto"/>
            </w:tcBorders>
          </w:tcPr>
          <w:p w:rsidR="00D47455" w:rsidRPr="00185588" w:rsidRDefault="00D47455" w:rsidP="003F69F6">
            <w:pPr>
              <w:spacing w:line="360" w:lineRule="auto"/>
              <w:jc w:val="right"/>
              <w:rPr>
                <w:rFonts w:ascii="Garamond" w:hAnsi="Garamond" w:cs="Garamond"/>
                <w:lang w:val="ru-RU" w:eastAsia="ru-RU"/>
              </w:rPr>
            </w:pPr>
          </w:p>
        </w:tc>
      </w:tr>
    </w:tbl>
    <w:p w:rsidR="00D47455" w:rsidRPr="00185588" w:rsidRDefault="00D47455" w:rsidP="003F69F6">
      <w:pPr>
        <w:spacing w:line="360" w:lineRule="auto"/>
        <w:jc w:val="center"/>
        <w:rPr>
          <w:b/>
          <w:bCs/>
          <w:lang w:val="ru-RU"/>
        </w:rPr>
      </w:pPr>
    </w:p>
    <w:tbl>
      <w:tblPr>
        <w:tblW w:w="9720" w:type="dxa"/>
        <w:tblInd w:w="-106" w:type="dxa"/>
        <w:tblBorders>
          <w:bottom w:val="trip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185588" w:rsidRPr="00185588">
        <w:trPr>
          <w:trHeight w:val="851"/>
        </w:trPr>
        <w:tc>
          <w:tcPr>
            <w:tcW w:w="9720" w:type="dxa"/>
            <w:tcBorders>
              <w:bottom w:val="triple" w:sz="4" w:space="0" w:color="auto"/>
            </w:tcBorders>
          </w:tcPr>
          <w:p w:rsidR="00D47455" w:rsidRPr="00185588" w:rsidRDefault="00052745" w:rsidP="003F69F6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Century Gothic" w:hAnsi="Century Gothic" w:cs="Century Gothic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185588">
              <w:rPr>
                <w:rFonts w:ascii="Century Gothic" w:hAnsi="Century Gothic" w:cs="Century Gothic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   А</w:t>
            </w:r>
            <w:r w:rsidR="00D47455" w:rsidRPr="00185588">
              <w:rPr>
                <w:rFonts w:ascii="Century Gothic" w:hAnsi="Century Gothic" w:cs="Century Gothic"/>
                <w:b/>
                <w:bCs/>
                <w:i/>
                <w:iCs/>
                <w:sz w:val="20"/>
                <w:szCs w:val="20"/>
                <w:lang w:val="ru-RU" w:eastAsia="ru-RU"/>
              </w:rPr>
              <w:t>кционерное общество</w:t>
            </w:r>
          </w:p>
          <w:p w:rsidR="00D47455" w:rsidRPr="00185588" w:rsidRDefault="000D0BD1" w:rsidP="003F69F6">
            <w:pPr>
              <w:tabs>
                <w:tab w:val="center" w:pos="0"/>
                <w:tab w:val="right" w:pos="10241"/>
              </w:tabs>
              <w:spacing w:line="360" w:lineRule="auto"/>
              <w:jc w:val="center"/>
              <w:rPr>
                <w:b/>
                <w:bCs/>
                <w:noProof/>
                <w:sz w:val="28"/>
                <w:szCs w:val="28"/>
                <w:lang w:val="ru-RU" w:eastAsia="ru-RU"/>
              </w:rPr>
            </w:pPr>
            <w:r w:rsidRPr="00185588">
              <w:rPr>
                <w:rFonts w:ascii="Tahoma" w:hAnsi="Tahoma" w:cs="Tahoma"/>
                <w:noProof/>
                <w:lang w:val="ru-RU" w:eastAsia="ru-RU"/>
              </w:rPr>
              <w:drawing>
                <wp:inline distT="0" distB="0" distL="0" distR="0" wp14:anchorId="1FEE273E" wp14:editId="0E644B2B">
                  <wp:extent cx="2124075" cy="771525"/>
                  <wp:effectExtent l="0" t="0" r="9525" b="9525"/>
                  <wp:docPr id="1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455" w:rsidRPr="00185588" w:rsidRDefault="00D47455" w:rsidP="003F69F6">
            <w:pPr>
              <w:tabs>
                <w:tab w:val="center" w:pos="0"/>
                <w:tab w:val="right" w:pos="10241"/>
              </w:tabs>
              <w:spacing w:line="360" w:lineRule="auto"/>
              <w:jc w:val="center"/>
              <w:rPr>
                <w:b/>
                <w:bCs/>
                <w:noProof/>
                <w:sz w:val="28"/>
                <w:szCs w:val="28"/>
                <w:lang w:val="ru-RU" w:eastAsia="ru-RU"/>
              </w:rPr>
            </w:pPr>
          </w:p>
        </w:tc>
      </w:tr>
    </w:tbl>
    <w:p w:rsidR="00D47455" w:rsidRPr="00185588" w:rsidRDefault="00D47455" w:rsidP="003F69F6">
      <w:pPr>
        <w:spacing w:line="360" w:lineRule="auto"/>
        <w:rPr>
          <w:b/>
          <w:bCs/>
          <w:lang w:val="ru-RU"/>
        </w:rPr>
      </w:pPr>
    </w:p>
    <w:p w:rsidR="00D47455" w:rsidRPr="00185588" w:rsidRDefault="00D47455" w:rsidP="003F69F6">
      <w:pPr>
        <w:spacing w:line="360" w:lineRule="auto"/>
        <w:jc w:val="center"/>
        <w:rPr>
          <w:b/>
          <w:bCs/>
          <w:lang w:val="ru-RU"/>
        </w:rPr>
      </w:pPr>
    </w:p>
    <w:p w:rsidR="00D47455" w:rsidRPr="00185588" w:rsidRDefault="00D47455" w:rsidP="003F69F6">
      <w:pPr>
        <w:spacing w:line="360" w:lineRule="auto"/>
        <w:rPr>
          <w:b/>
          <w:bCs/>
          <w:lang w:val="ru-RU"/>
        </w:rPr>
      </w:pPr>
    </w:p>
    <w:p w:rsidR="00D47455" w:rsidRPr="00185588" w:rsidRDefault="00D47455" w:rsidP="003F69F6">
      <w:pPr>
        <w:spacing w:line="360" w:lineRule="auto"/>
        <w:jc w:val="center"/>
        <w:rPr>
          <w:b/>
          <w:bCs/>
          <w:lang w:val="ru-RU"/>
        </w:rPr>
      </w:pPr>
    </w:p>
    <w:p w:rsidR="00D47455" w:rsidRPr="00185588" w:rsidRDefault="00D47455" w:rsidP="003F69F6">
      <w:pPr>
        <w:spacing w:line="360" w:lineRule="auto"/>
        <w:jc w:val="center"/>
        <w:rPr>
          <w:b/>
          <w:bCs/>
          <w:sz w:val="44"/>
          <w:szCs w:val="44"/>
          <w:lang w:val="ru-RU"/>
        </w:rPr>
      </w:pPr>
      <w:r w:rsidRPr="00185588">
        <w:rPr>
          <w:b/>
          <w:bCs/>
          <w:sz w:val="44"/>
          <w:szCs w:val="44"/>
          <w:lang w:val="ru-RU"/>
        </w:rPr>
        <w:t xml:space="preserve">Стандарт качества обслуживания потребителей </w:t>
      </w:r>
    </w:p>
    <w:p w:rsidR="00D47455" w:rsidRPr="00185588" w:rsidRDefault="00D47455" w:rsidP="003F69F6">
      <w:pPr>
        <w:spacing w:line="360" w:lineRule="auto"/>
        <w:jc w:val="center"/>
        <w:rPr>
          <w:b/>
          <w:bCs/>
          <w:sz w:val="36"/>
          <w:szCs w:val="36"/>
          <w:lang w:val="ru-RU"/>
        </w:rPr>
      </w:pPr>
      <w:r w:rsidRPr="00185588">
        <w:rPr>
          <w:b/>
          <w:bCs/>
          <w:sz w:val="44"/>
          <w:szCs w:val="44"/>
          <w:lang w:val="ru-RU"/>
        </w:rPr>
        <w:t>АО «Екатеринбургэнергосбыт»</w:t>
      </w:r>
    </w:p>
    <w:p w:rsidR="00D47455" w:rsidRPr="00185588" w:rsidRDefault="00D47455" w:rsidP="003F69F6">
      <w:pPr>
        <w:spacing w:line="360" w:lineRule="auto"/>
        <w:rPr>
          <w:lang w:val="ru-RU"/>
        </w:rPr>
      </w:pPr>
    </w:p>
    <w:p w:rsidR="00D47455" w:rsidRPr="00185588" w:rsidRDefault="00D47455" w:rsidP="003F69F6">
      <w:pPr>
        <w:spacing w:line="360" w:lineRule="auto"/>
        <w:rPr>
          <w:lang w:val="ru-RU"/>
        </w:rPr>
      </w:pPr>
    </w:p>
    <w:p w:rsidR="00D47455" w:rsidRPr="00185588" w:rsidRDefault="00D47455" w:rsidP="003F69F6">
      <w:pPr>
        <w:spacing w:line="360" w:lineRule="auto"/>
        <w:rPr>
          <w:lang w:val="ru-RU"/>
        </w:rPr>
      </w:pPr>
    </w:p>
    <w:p w:rsidR="00D47455" w:rsidRPr="00185588" w:rsidRDefault="00D47455" w:rsidP="003F69F6">
      <w:pPr>
        <w:spacing w:line="360" w:lineRule="auto"/>
        <w:rPr>
          <w:lang w:val="ru-RU"/>
        </w:rPr>
      </w:pPr>
    </w:p>
    <w:p w:rsidR="00D47455" w:rsidRPr="00185588" w:rsidRDefault="00D47455" w:rsidP="003F69F6">
      <w:pPr>
        <w:spacing w:line="360" w:lineRule="auto"/>
        <w:rPr>
          <w:lang w:val="ru-RU"/>
        </w:rPr>
      </w:pPr>
    </w:p>
    <w:p w:rsidR="00D47455" w:rsidRPr="00185588" w:rsidRDefault="00D47455" w:rsidP="003F69F6">
      <w:pPr>
        <w:spacing w:line="360" w:lineRule="auto"/>
        <w:rPr>
          <w:lang w:val="ru-RU"/>
        </w:rPr>
      </w:pPr>
    </w:p>
    <w:p w:rsidR="00D47455" w:rsidRPr="00185588" w:rsidRDefault="00D47455" w:rsidP="003F69F6">
      <w:pPr>
        <w:spacing w:line="360" w:lineRule="auto"/>
        <w:rPr>
          <w:lang w:val="ru-RU"/>
        </w:rPr>
      </w:pPr>
    </w:p>
    <w:p w:rsidR="00D47455" w:rsidRPr="00185588" w:rsidRDefault="00D47455" w:rsidP="003F69F6">
      <w:pPr>
        <w:spacing w:line="360" w:lineRule="auto"/>
        <w:rPr>
          <w:lang w:val="ru-RU"/>
        </w:rPr>
      </w:pPr>
    </w:p>
    <w:p w:rsidR="00D47455" w:rsidRPr="00185588" w:rsidRDefault="00D47455" w:rsidP="003F69F6">
      <w:pPr>
        <w:spacing w:line="360" w:lineRule="auto"/>
        <w:rPr>
          <w:lang w:val="ru-RU"/>
        </w:rPr>
      </w:pPr>
    </w:p>
    <w:p w:rsidR="00D47455" w:rsidRPr="00185588" w:rsidRDefault="00D47455" w:rsidP="003F69F6">
      <w:pPr>
        <w:spacing w:line="360" w:lineRule="auto"/>
        <w:rPr>
          <w:lang w:val="ru-RU"/>
        </w:rPr>
      </w:pPr>
    </w:p>
    <w:p w:rsidR="00D47455" w:rsidRPr="00185588" w:rsidRDefault="00D47455" w:rsidP="003F69F6">
      <w:pPr>
        <w:spacing w:line="360" w:lineRule="auto"/>
        <w:rPr>
          <w:lang w:val="ru-RU"/>
        </w:rPr>
      </w:pPr>
    </w:p>
    <w:p w:rsidR="00D47455" w:rsidRPr="00185588" w:rsidRDefault="00D47455" w:rsidP="003F69F6">
      <w:pPr>
        <w:spacing w:line="360" w:lineRule="auto"/>
        <w:rPr>
          <w:lang w:val="ru-RU"/>
        </w:rPr>
      </w:pPr>
    </w:p>
    <w:p w:rsidR="00D47455" w:rsidRPr="00185588" w:rsidRDefault="00D47455" w:rsidP="003F69F6">
      <w:pPr>
        <w:spacing w:line="360" w:lineRule="auto"/>
        <w:rPr>
          <w:lang w:val="ru-RU"/>
        </w:rPr>
      </w:pPr>
    </w:p>
    <w:p w:rsidR="00195DF0" w:rsidRPr="00185588" w:rsidRDefault="00195DF0" w:rsidP="003F69F6">
      <w:pPr>
        <w:spacing w:line="360" w:lineRule="auto"/>
        <w:jc w:val="center"/>
        <w:rPr>
          <w:b/>
          <w:bCs/>
          <w:lang w:val="ru-RU"/>
        </w:rPr>
      </w:pPr>
    </w:p>
    <w:p w:rsidR="00195DF0" w:rsidRPr="00185588" w:rsidRDefault="00195DF0" w:rsidP="003F69F6">
      <w:pPr>
        <w:spacing w:line="360" w:lineRule="auto"/>
        <w:jc w:val="center"/>
        <w:rPr>
          <w:b/>
          <w:bCs/>
          <w:lang w:val="ru-RU"/>
        </w:rPr>
      </w:pPr>
    </w:p>
    <w:p w:rsidR="00195DF0" w:rsidRPr="00185588" w:rsidRDefault="00195DF0" w:rsidP="003F69F6">
      <w:pPr>
        <w:spacing w:line="360" w:lineRule="auto"/>
        <w:jc w:val="center"/>
        <w:rPr>
          <w:b/>
          <w:bCs/>
          <w:lang w:val="ru-RU"/>
        </w:rPr>
      </w:pPr>
    </w:p>
    <w:p w:rsidR="00052745" w:rsidRDefault="00052745" w:rsidP="003F69F6">
      <w:pPr>
        <w:spacing w:line="360" w:lineRule="auto"/>
        <w:jc w:val="center"/>
        <w:rPr>
          <w:b/>
          <w:bCs/>
          <w:lang w:val="ru-RU"/>
        </w:rPr>
      </w:pPr>
    </w:p>
    <w:p w:rsidR="00307307" w:rsidRPr="00185588" w:rsidRDefault="00307307" w:rsidP="003F69F6">
      <w:pPr>
        <w:spacing w:line="360" w:lineRule="auto"/>
        <w:jc w:val="center"/>
        <w:rPr>
          <w:b/>
          <w:bCs/>
          <w:lang w:val="ru-RU"/>
        </w:rPr>
      </w:pPr>
    </w:p>
    <w:p w:rsidR="00D47455" w:rsidRDefault="00D47455" w:rsidP="003F69F6">
      <w:pPr>
        <w:spacing w:line="360" w:lineRule="auto"/>
        <w:jc w:val="center"/>
        <w:rPr>
          <w:b/>
          <w:bCs/>
          <w:lang w:val="ru-RU"/>
        </w:rPr>
      </w:pPr>
      <w:r w:rsidRPr="00185588">
        <w:rPr>
          <w:b/>
          <w:bCs/>
          <w:lang w:val="ru-RU"/>
        </w:rPr>
        <w:t>г. Екатеринбург</w:t>
      </w:r>
    </w:p>
    <w:p w:rsidR="00FD6F9B" w:rsidRPr="00185588" w:rsidRDefault="00D47455" w:rsidP="003F69F6">
      <w:pPr>
        <w:spacing w:line="360" w:lineRule="auto"/>
        <w:jc w:val="center"/>
        <w:rPr>
          <w:noProof/>
        </w:rPr>
      </w:pPr>
      <w:r w:rsidRPr="00185588">
        <w:rPr>
          <w:lang w:val="ru-RU"/>
        </w:rPr>
        <w:br w:type="page"/>
      </w:r>
      <w:r w:rsidRPr="00185588">
        <w:rPr>
          <w:b/>
          <w:lang w:val="ru-RU"/>
        </w:rPr>
        <w:lastRenderedPageBreak/>
        <w:t>Содержание</w:t>
      </w:r>
      <w:r w:rsidR="00E41808" w:rsidRPr="00185588">
        <w:rPr>
          <w:b/>
          <w:lang w:val="ru-RU"/>
        </w:rPr>
        <w:t>:</w:t>
      </w:r>
      <w:r w:rsidR="006068CD" w:rsidRPr="00185588">
        <w:rPr>
          <w:b/>
          <w:bCs/>
          <w:sz w:val="22"/>
          <w:szCs w:val="22"/>
        </w:rPr>
        <w:fldChar w:fldCharType="begin"/>
      </w:r>
      <w:r w:rsidRPr="00185588">
        <w:rPr>
          <w:b/>
          <w:bCs/>
          <w:sz w:val="22"/>
          <w:szCs w:val="22"/>
        </w:rPr>
        <w:instrText xml:space="preserve"> TOC \o "1-3" \h \z \u </w:instrText>
      </w:r>
      <w:r w:rsidR="006068CD" w:rsidRPr="00185588">
        <w:rPr>
          <w:b/>
          <w:bCs/>
          <w:sz w:val="22"/>
          <w:szCs w:val="22"/>
        </w:rPr>
        <w:fldChar w:fldCharType="separate"/>
      </w:r>
    </w:p>
    <w:sdt>
      <w:sdtPr>
        <w:rPr>
          <w:rFonts w:ascii="Times New Roman" w:hAnsi="Times New Roman" w:cs="Times New Roman"/>
          <w:b w:val="0"/>
          <w:bCs w:val="0"/>
          <w:noProof/>
          <w:kern w:val="0"/>
          <w:sz w:val="24"/>
          <w:szCs w:val="24"/>
          <w:lang w:val="ru-RU"/>
        </w:rPr>
        <w:id w:val="1970938427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D6F9B" w:rsidRPr="00185588" w:rsidRDefault="00FD6F9B" w:rsidP="003F69F6">
          <w:pPr>
            <w:pStyle w:val="af3"/>
            <w:spacing w:before="0" w:after="0" w:line="360" w:lineRule="auto"/>
            <w:rPr>
              <w:noProof/>
            </w:rPr>
          </w:pPr>
        </w:p>
        <w:p w:rsidR="00FD6F9B" w:rsidRPr="00185588" w:rsidRDefault="00FD6F9B" w:rsidP="003F69F6">
          <w:pPr>
            <w:pStyle w:val="11"/>
            <w:tabs>
              <w:tab w:val="left" w:pos="440"/>
              <w:tab w:val="right" w:leader="dot" w:pos="9911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r w:rsidRPr="00185588">
            <w:rPr>
              <w:noProof/>
            </w:rPr>
            <w:fldChar w:fldCharType="begin"/>
          </w:r>
          <w:r w:rsidRPr="00185588">
            <w:rPr>
              <w:noProof/>
            </w:rPr>
            <w:instrText xml:space="preserve"> TOC \o "1-3" \h \z \u </w:instrText>
          </w:r>
          <w:r w:rsidRPr="00185588">
            <w:rPr>
              <w:noProof/>
            </w:rPr>
            <w:fldChar w:fldCharType="separate"/>
          </w:r>
          <w:hyperlink w:anchor="_Toc356214526" w:history="1">
            <w:r w:rsidRPr="00185588">
              <w:rPr>
                <w:rStyle w:val="af4"/>
                <w:b/>
                <w:bCs/>
                <w:noProof/>
                <w:color w:val="auto"/>
                <w:lang w:val="ru-RU"/>
              </w:rPr>
              <w:t>1.</w:t>
            </w:r>
            <w:r w:rsidRPr="0018558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185588">
              <w:rPr>
                <w:rStyle w:val="af4"/>
                <w:b/>
                <w:bCs/>
                <w:noProof/>
                <w:color w:val="auto"/>
                <w:lang w:val="ru-RU"/>
              </w:rPr>
              <w:t>Общие положения</w:t>
            </w:r>
            <w:r w:rsidRPr="00185588">
              <w:rPr>
                <w:noProof/>
                <w:webHidden/>
              </w:rPr>
              <w:tab/>
            </w:r>
            <w:r w:rsidRPr="00185588">
              <w:rPr>
                <w:noProof/>
                <w:webHidden/>
              </w:rPr>
              <w:fldChar w:fldCharType="begin"/>
            </w:r>
            <w:r w:rsidRPr="00185588">
              <w:rPr>
                <w:noProof/>
                <w:webHidden/>
              </w:rPr>
              <w:instrText xml:space="preserve"> PAGEREF _Toc356214526 \h </w:instrText>
            </w:r>
            <w:r w:rsidRPr="00185588">
              <w:rPr>
                <w:noProof/>
                <w:webHidden/>
              </w:rPr>
            </w:r>
            <w:r w:rsidRPr="00185588">
              <w:rPr>
                <w:noProof/>
                <w:webHidden/>
              </w:rPr>
              <w:fldChar w:fldCharType="separate"/>
            </w:r>
            <w:r w:rsidR="008C28E1">
              <w:rPr>
                <w:noProof/>
                <w:webHidden/>
              </w:rPr>
              <w:t>3</w:t>
            </w:r>
            <w:r w:rsidRPr="00185588">
              <w:rPr>
                <w:noProof/>
                <w:webHidden/>
              </w:rPr>
              <w:fldChar w:fldCharType="end"/>
            </w:r>
          </w:hyperlink>
        </w:p>
        <w:p w:rsidR="00FD6F9B" w:rsidRPr="00185588" w:rsidRDefault="009E6EFF" w:rsidP="003F69F6">
          <w:pPr>
            <w:pStyle w:val="11"/>
            <w:tabs>
              <w:tab w:val="left" w:pos="440"/>
              <w:tab w:val="right" w:leader="dot" w:pos="9911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356214530" w:history="1">
            <w:r w:rsidR="00FD6F9B" w:rsidRPr="00185588">
              <w:rPr>
                <w:rStyle w:val="af4"/>
                <w:b/>
                <w:bCs/>
                <w:noProof/>
                <w:color w:val="auto"/>
                <w:lang w:val="ru-RU"/>
              </w:rPr>
              <w:t>2.</w:t>
            </w:r>
            <w:r w:rsidR="00FD6F9B" w:rsidRPr="0018558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6F9B" w:rsidRPr="00185588">
              <w:rPr>
                <w:rStyle w:val="af4"/>
                <w:b/>
                <w:bCs/>
                <w:noProof/>
                <w:color w:val="auto"/>
                <w:lang w:val="ru-RU"/>
              </w:rPr>
              <w:t>Нормативн</w:t>
            </w:r>
            <w:r w:rsidR="00033F9B" w:rsidRPr="00185588">
              <w:rPr>
                <w:rStyle w:val="af4"/>
                <w:b/>
                <w:bCs/>
                <w:noProof/>
                <w:color w:val="auto"/>
                <w:lang w:val="ru-RU"/>
              </w:rPr>
              <w:t>о-правовые акты</w:t>
            </w:r>
            <w:r w:rsidR="00FD6F9B" w:rsidRPr="00185588">
              <w:rPr>
                <w:noProof/>
                <w:webHidden/>
              </w:rPr>
              <w:tab/>
            </w:r>
            <w:r w:rsidR="00FD6F9B" w:rsidRPr="00185588">
              <w:rPr>
                <w:noProof/>
                <w:webHidden/>
              </w:rPr>
              <w:fldChar w:fldCharType="begin"/>
            </w:r>
            <w:r w:rsidR="00FD6F9B" w:rsidRPr="00185588">
              <w:rPr>
                <w:noProof/>
                <w:webHidden/>
              </w:rPr>
              <w:instrText xml:space="preserve"> PAGEREF _Toc356214530 \h </w:instrText>
            </w:r>
            <w:r w:rsidR="00FD6F9B" w:rsidRPr="00185588">
              <w:rPr>
                <w:noProof/>
                <w:webHidden/>
              </w:rPr>
            </w:r>
            <w:r w:rsidR="00FD6F9B" w:rsidRPr="00185588">
              <w:rPr>
                <w:noProof/>
                <w:webHidden/>
              </w:rPr>
              <w:fldChar w:fldCharType="separate"/>
            </w:r>
            <w:r w:rsidR="008C28E1">
              <w:rPr>
                <w:noProof/>
                <w:webHidden/>
              </w:rPr>
              <w:t>3</w:t>
            </w:r>
            <w:r w:rsidR="00FD6F9B" w:rsidRPr="00185588">
              <w:rPr>
                <w:noProof/>
                <w:webHidden/>
              </w:rPr>
              <w:fldChar w:fldCharType="end"/>
            </w:r>
          </w:hyperlink>
        </w:p>
        <w:p w:rsidR="00FD6F9B" w:rsidRPr="00185588" w:rsidRDefault="009E6EFF" w:rsidP="003F69F6">
          <w:pPr>
            <w:pStyle w:val="11"/>
            <w:tabs>
              <w:tab w:val="left" w:pos="440"/>
              <w:tab w:val="right" w:leader="dot" w:pos="9911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356214531" w:history="1">
            <w:r w:rsidR="00FD6F9B" w:rsidRPr="00185588">
              <w:rPr>
                <w:rStyle w:val="af4"/>
                <w:b/>
                <w:bCs/>
                <w:noProof/>
                <w:color w:val="auto"/>
                <w:lang w:val="ru-RU"/>
              </w:rPr>
              <w:t>3.</w:t>
            </w:r>
            <w:r w:rsidR="00FD6F9B" w:rsidRPr="0018558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6F9B" w:rsidRPr="00185588">
              <w:rPr>
                <w:rStyle w:val="af4"/>
                <w:b/>
                <w:bCs/>
                <w:noProof/>
                <w:color w:val="auto"/>
                <w:lang w:val="ru-RU"/>
              </w:rPr>
              <w:t>Основные понятия, используемые в настоящем Стандарте</w:t>
            </w:r>
            <w:r w:rsidR="00FD6F9B" w:rsidRPr="00185588">
              <w:rPr>
                <w:noProof/>
                <w:webHidden/>
              </w:rPr>
              <w:tab/>
            </w:r>
            <w:r w:rsidR="00FD6F9B" w:rsidRPr="00185588">
              <w:rPr>
                <w:noProof/>
                <w:webHidden/>
              </w:rPr>
              <w:fldChar w:fldCharType="begin"/>
            </w:r>
            <w:r w:rsidR="00FD6F9B" w:rsidRPr="00185588">
              <w:rPr>
                <w:noProof/>
                <w:webHidden/>
              </w:rPr>
              <w:instrText xml:space="preserve"> PAGEREF _Toc356214531 \h </w:instrText>
            </w:r>
            <w:r w:rsidR="00FD6F9B" w:rsidRPr="00185588">
              <w:rPr>
                <w:noProof/>
                <w:webHidden/>
              </w:rPr>
            </w:r>
            <w:r w:rsidR="00FD6F9B" w:rsidRPr="00185588">
              <w:rPr>
                <w:noProof/>
                <w:webHidden/>
              </w:rPr>
              <w:fldChar w:fldCharType="separate"/>
            </w:r>
            <w:r w:rsidR="008C28E1">
              <w:rPr>
                <w:noProof/>
                <w:webHidden/>
              </w:rPr>
              <w:t>4</w:t>
            </w:r>
            <w:r w:rsidR="00FD6F9B" w:rsidRPr="00185588">
              <w:rPr>
                <w:noProof/>
                <w:webHidden/>
              </w:rPr>
              <w:fldChar w:fldCharType="end"/>
            </w:r>
          </w:hyperlink>
        </w:p>
        <w:p w:rsidR="00FD6F9B" w:rsidRPr="00185588" w:rsidRDefault="009E6EFF" w:rsidP="003F69F6">
          <w:pPr>
            <w:pStyle w:val="11"/>
            <w:tabs>
              <w:tab w:val="left" w:pos="440"/>
              <w:tab w:val="right" w:leader="dot" w:pos="9911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356214556" w:history="1">
            <w:r w:rsidR="00FD6F9B" w:rsidRPr="00185588">
              <w:rPr>
                <w:rStyle w:val="af4"/>
                <w:b/>
                <w:bCs/>
                <w:noProof/>
                <w:color w:val="auto"/>
                <w:lang w:val="ru-RU"/>
              </w:rPr>
              <w:t>4.</w:t>
            </w:r>
            <w:r w:rsidR="00FD6F9B" w:rsidRPr="0018558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6F9B" w:rsidRPr="00185588">
              <w:rPr>
                <w:rStyle w:val="af4"/>
                <w:b/>
                <w:bCs/>
                <w:noProof/>
                <w:color w:val="auto"/>
                <w:lang w:val="ru-RU"/>
              </w:rPr>
              <w:t>Цели принятия Стандарта</w:t>
            </w:r>
            <w:r w:rsidR="00FD6F9B" w:rsidRPr="00185588">
              <w:rPr>
                <w:noProof/>
                <w:webHidden/>
              </w:rPr>
              <w:tab/>
            </w:r>
            <w:r w:rsidR="00FD6F9B" w:rsidRPr="00185588">
              <w:rPr>
                <w:noProof/>
                <w:webHidden/>
              </w:rPr>
              <w:fldChar w:fldCharType="begin"/>
            </w:r>
            <w:r w:rsidR="00FD6F9B" w:rsidRPr="00185588">
              <w:rPr>
                <w:noProof/>
                <w:webHidden/>
              </w:rPr>
              <w:instrText xml:space="preserve"> PAGEREF _Toc356214556 \h </w:instrText>
            </w:r>
            <w:r w:rsidR="00FD6F9B" w:rsidRPr="00185588">
              <w:rPr>
                <w:noProof/>
                <w:webHidden/>
              </w:rPr>
            </w:r>
            <w:r w:rsidR="00FD6F9B" w:rsidRPr="00185588">
              <w:rPr>
                <w:noProof/>
                <w:webHidden/>
              </w:rPr>
              <w:fldChar w:fldCharType="separate"/>
            </w:r>
            <w:r w:rsidR="008C28E1">
              <w:rPr>
                <w:noProof/>
                <w:webHidden/>
              </w:rPr>
              <w:t>6</w:t>
            </w:r>
            <w:r w:rsidR="00FD6F9B" w:rsidRPr="00185588">
              <w:rPr>
                <w:noProof/>
                <w:webHidden/>
              </w:rPr>
              <w:fldChar w:fldCharType="end"/>
            </w:r>
          </w:hyperlink>
        </w:p>
        <w:p w:rsidR="00FD6F9B" w:rsidRPr="00185588" w:rsidRDefault="009E6EFF" w:rsidP="003F69F6">
          <w:pPr>
            <w:pStyle w:val="11"/>
            <w:tabs>
              <w:tab w:val="left" w:pos="440"/>
              <w:tab w:val="right" w:leader="dot" w:pos="9911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356214562" w:history="1">
            <w:r w:rsidR="00FD6F9B" w:rsidRPr="00185588">
              <w:rPr>
                <w:rStyle w:val="af4"/>
                <w:b/>
                <w:bCs/>
                <w:noProof/>
                <w:color w:val="auto"/>
                <w:lang w:val="ru-RU"/>
              </w:rPr>
              <w:t>5.</w:t>
            </w:r>
            <w:r w:rsidR="00FD6F9B" w:rsidRPr="0018558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6F9B" w:rsidRPr="00185588">
              <w:rPr>
                <w:rStyle w:val="af4"/>
                <w:b/>
                <w:bCs/>
                <w:noProof/>
                <w:color w:val="auto"/>
                <w:lang w:val="ru-RU"/>
              </w:rPr>
              <w:t>Принципы  взаимодействия с потребителями</w:t>
            </w:r>
            <w:r w:rsidR="00FD6F9B" w:rsidRPr="00185588">
              <w:rPr>
                <w:noProof/>
                <w:webHidden/>
              </w:rPr>
              <w:tab/>
            </w:r>
            <w:r w:rsidR="00FD6F9B" w:rsidRPr="00185588">
              <w:rPr>
                <w:noProof/>
                <w:webHidden/>
              </w:rPr>
              <w:fldChar w:fldCharType="begin"/>
            </w:r>
            <w:r w:rsidR="00FD6F9B" w:rsidRPr="00185588">
              <w:rPr>
                <w:noProof/>
                <w:webHidden/>
              </w:rPr>
              <w:instrText xml:space="preserve"> PAGEREF _Toc356214562 \h </w:instrText>
            </w:r>
            <w:r w:rsidR="00FD6F9B" w:rsidRPr="00185588">
              <w:rPr>
                <w:noProof/>
                <w:webHidden/>
              </w:rPr>
            </w:r>
            <w:r w:rsidR="00FD6F9B" w:rsidRPr="00185588">
              <w:rPr>
                <w:noProof/>
                <w:webHidden/>
              </w:rPr>
              <w:fldChar w:fldCharType="separate"/>
            </w:r>
            <w:r w:rsidR="008C28E1">
              <w:rPr>
                <w:noProof/>
                <w:webHidden/>
              </w:rPr>
              <w:t>6</w:t>
            </w:r>
            <w:r w:rsidR="00FD6F9B" w:rsidRPr="00185588">
              <w:rPr>
                <w:noProof/>
                <w:webHidden/>
              </w:rPr>
              <w:fldChar w:fldCharType="end"/>
            </w:r>
          </w:hyperlink>
        </w:p>
        <w:p w:rsidR="00FD6F9B" w:rsidRPr="00185588" w:rsidRDefault="009E6EFF" w:rsidP="003F69F6">
          <w:pPr>
            <w:pStyle w:val="11"/>
            <w:tabs>
              <w:tab w:val="left" w:pos="440"/>
              <w:tab w:val="right" w:leader="dot" w:pos="9911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356214576" w:history="1">
            <w:r w:rsidR="00FD6F9B" w:rsidRPr="00185588">
              <w:rPr>
                <w:rStyle w:val="af4"/>
                <w:b/>
                <w:bCs/>
                <w:noProof/>
                <w:color w:val="auto"/>
                <w:lang w:val="ru-RU"/>
              </w:rPr>
              <w:t>6.</w:t>
            </w:r>
            <w:r w:rsidR="00FD6F9B" w:rsidRPr="0018558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6F9B" w:rsidRPr="00185588">
              <w:rPr>
                <w:rStyle w:val="af4"/>
                <w:b/>
                <w:bCs/>
                <w:noProof/>
                <w:color w:val="auto"/>
                <w:lang w:val="ru-RU"/>
              </w:rPr>
              <w:t>Параметры и критерии оценки  качества взаимодействия с потребителями</w:t>
            </w:r>
            <w:r w:rsidR="00FD6F9B" w:rsidRPr="00185588">
              <w:rPr>
                <w:noProof/>
                <w:webHidden/>
              </w:rPr>
              <w:tab/>
            </w:r>
            <w:r w:rsidR="00FD6F9B" w:rsidRPr="00185588">
              <w:rPr>
                <w:noProof/>
                <w:webHidden/>
              </w:rPr>
              <w:fldChar w:fldCharType="begin"/>
            </w:r>
            <w:r w:rsidR="00FD6F9B" w:rsidRPr="00185588">
              <w:rPr>
                <w:noProof/>
                <w:webHidden/>
              </w:rPr>
              <w:instrText xml:space="preserve"> PAGEREF _Toc356214576 \h </w:instrText>
            </w:r>
            <w:r w:rsidR="00FD6F9B" w:rsidRPr="00185588">
              <w:rPr>
                <w:noProof/>
                <w:webHidden/>
              </w:rPr>
            </w:r>
            <w:r w:rsidR="00FD6F9B" w:rsidRPr="00185588">
              <w:rPr>
                <w:noProof/>
                <w:webHidden/>
              </w:rPr>
              <w:fldChar w:fldCharType="separate"/>
            </w:r>
            <w:r w:rsidR="008C28E1">
              <w:rPr>
                <w:noProof/>
                <w:webHidden/>
              </w:rPr>
              <w:t>7</w:t>
            </w:r>
            <w:r w:rsidR="00FD6F9B" w:rsidRPr="00185588">
              <w:rPr>
                <w:noProof/>
                <w:webHidden/>
              </w:rPr>
              <w:fldChar w:fldCharType="end"/>
            </w:r>
          </w:hyperlink>
        </w:p>
        <w:p w:rsidR="00FD6F9B" w:rsidRPr="00185588" w:rsidRDefault="009E6EFF" w:rsidP="003F69F6">
          <w:pPr>
            <w:pStyle w:val="11"/>
            <w:tabs>
              <w:tab w:val="left" w:pos="440"/>
              <w:tab w:val="right" w:leader="dot" w:pos="9911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356214629" w:history="1">
            <w:r w:rsidR="00FD6F9B" w:rsidRPr="00185588">
              <w:rPr>
                <w:rStyle w:val="af4"/>
                <w:b/>
                <w:bCs/>
                <w:noProof/>
                <w:color w:val="auto"/>
                <w:lang w:val="ru-RU"/>
              </w:rPr>
              <w:t>7.</w:t>
            </w:r>
            <w:r w:rsidR="00FD6F9B" w:rsidRPr="0018558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D6F9B" w:rsidRPr="00185588">
              <w:rPr>
                <w:rStyle w:val="af4"/>
                <w:b/>
                <w:bCs/>
                <w:noProof/>
                <w:color w:val="auto"/>
                <w:lang w:val="ru-RU"/>
              </w:rPr>
              <w:t>Организация обслуживания потребителей</w:t>
            </w:r>
            <w:r w:rsidR="00FD6F9B" w:rsidRPr="00185588">
              <w:rPr>
                <w:noProof/>
                <w:webHidden/>
              </w:rPr>
              <w:tab/>
            </w:r>
            <w:r w:rsidR="00FD6F9B" w:rsidRPr="00185588">
              <w:rPr>
                <w:noProof/>
                <w:webHidden/>
              </w:rPr>
              <w:fldChar w:fldCharType="begin"/>
            </w:r>
            <w:r w:rsidR="00FD6F9B" w:rsidRPr="00185588">
              <w:rPr>
                <w:noProof/>
                <w:webHidden/>
              </w:rPr>
              <w:instrText xml:space="preserve"> PAGEREF _Toc356214629 \h </w:instrText>
            </w:r>
            <w:r w:rsidR="00FD6F9B" w:rsidRPr="00185588">
              <w:rPr>
                <w:noProof/>
                <w:webHidden/>
              </w:rPr>
            </w:r>
            <w:r w:rsidR="00FD6F9B" w:rsidRPr="00185588">
              <w:rPr>
                <w:noProof/>
                <w:webHidden/>
              </w:rPr>
              <w:fldChar w:fldCharType="separate"/>
            </w:r>
            <w:r w:rsidR="008C28E1">
              <w:rPr>
                <w:noProof/>
                <w:webHidden/>
              </w:rPr>
              <w:t>12</w:t>
            </w:r>
            <w:r w:rsidR="00FD6F9B" w:rsidRPr="00185588">
              <w:rPr>
                <w:noProof/>
                <w:webHidden/>
              </w:rPr>
              <w:fldChar w:fldCharType="end"/>
            </w:r>
          </w:hyperlink>
        </w:p>
        <w:p w:rsidR="00FD6F9B" w:rsidRPr="00185588" w:rsidRDefault="00FD6F9B" w:rsidP="003F69F6">
          <w:pPr>
            <w:spacing w:line="360" w:lineRule="auto"/>
            <w:rPr>
              <w:noProof/>
            </w:rPr>
          </w:pPr>
          <w:r w:rsidRPr="00185588">
            <w:rPr>
              <w:b/>
              <w:bCs/>
              <w:noProof/>
            </w:rPr>
            <w:fldChar w:fldCharType="end"/>
          </w:r>
        </w:p>
      </w:sdtContent>
    </w:sdt>
    <w:p w:rsidR="00005709" w:rsidRDefault="006068CD" w:rsidP="00005709">
      <w:pPr>
        <w:spacing w:line="360" w:lineRule="auto"/>
        <w:jc w:val="both"/>
        <w:rPr>
          <w:b/>
          <w:bCs/>
          <w:sz w:val="22"/>
          <w:szCs w:val="22"/>
        </w:rPr>
      </w:pPr>
      <w:r w:rsidRPr="00185588">
        <w:rPr>
          <w:b/>
          <w:bCs/>
          <w:sz w:val="22"/>
          <w:szCs w:val="22"/>
        </w:rPr>
        <w:fldChar w:fldCharType="end"/>
      </w:r>
    </w:p>
    <w:p w:rsidR="00005709" w:rsidRDefault="0000570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47455" w:rsidRPr="00185588" w:rsidRDefault="00D47455" w:rsidP="00AC6AD7">
      <w:pPr>
        <w:pStyle w:val="ab"/>
        <w:numPr>
          <w:ilvl w:val="0"/>
          <w:numId w:val="42"/>
        </w:numPr>
        <w:ind w:left="0" w:firstLine="567"/>
        <w:jc w:val="both"/>
        <w:outlineLvl w:val="0"/>
        <w:rPr>
          <w:b/>
          <w:bCs/>
          <w:lang w:val="ru-RU"/>
        </w:rPr>
      </w:pPr>
      <w:bookmarkStart w:id="0" w:name="_Toc352328634"/>
      <w:bookmarkStart w:id="1" w:name="_Toc356214526"/>
      <w:r w:rsidRPr="00185588">
        <w:rPr>
          <w:b/>
          <w:bCs/>
          <w:lang w:val="ru-RU"/>
        </w:rPr>
        <w:lastRenderedPageBreak/>
        <w:t>Общие положения</w:t>
      </w:r>
      <w:bookmarkEnd w:id="0"/>
      <w:bookmarkEnd w:id="1"/>
      <w:r w:rsidRPr="00185588">
        <w:rPr>
          <w:b/>
          <w:bCs/>
          <w:lang w:val="ru-RU"/>
        </w:rPr>
        <w:t xml:space="preserve"> </w:t>
      </w:r>
    </w:p>
    <w:p w:rsidR="00D47455" w:rsidRPr="00185588" w:rsidRDefault="00B93D1B" w:rsidP="00AC6AD7">
      <w:pPr>
        <w:pStyle w:val="ab"/>
        <w:numPr>
          <w:ilvl w:val="1"/>
          <w:numId w:val="42"/>
        </w:numPr>
        <w:ind w:left="0" w:firstLine="567"/>
        <w:jc w:val="both"/>
        <w:outlineLvl w:val="0"/>
        <w:rPr>
          <w:lang w:val="ru-RU"/>
        </w:rPr>
      </w:pPr>
      <w:bookmarkStart w:id="2" w:name="_Toc356214527"/>
      <w:bookmarkStart w:id="3" w:name="_Toc347836529"/>
      <w:bookmarkStart w:id="4" w:name="_Toc352076736"/>
      <w:bookmarkStart w:id="5" w:name="_Toc352078752"/>
      <w:bookmarkStart w:id="6" w:name="_Toc352082795"/>
      <w:bookmarkStart w:id="7" w:name="_Toc352136328"/>
      <w:bookmarkStart w:id="8" w:name="_Toc352229082"/>
      <w:bookmarkStart w:id="9" w:name="_Toc352314833"/>
      <w:bookmarkStart w:id="10" w:name="_Toc352328635"/>
      <w:r w:rsidRPr="00185588">
        <w:rPr>
          <w:lang w:val="ru-RU"/>
        </w:rPr>
        <w:t>Настоящий Стандарт качества обслуживания потребителей (далее Стандарт) устанавливает основные требования к взаимодействию с потребителями при оказании услуг в сфере электроснабжения.</w:t>
      </w:r>
      <w:bookmarkEnd w:id="2"/>
    </w:p>
    <w:p w:rsidR="00D47455" w:rsidRPr="00185588" w:rsidRDefault="00D47455" w:rsidP="00AC6AD7">
      <w:pPr>
        <w:pStyle w:val="ab"/>
        <w:numPr>
          <w:ilvl w:val="1"/>
          <w:numId w:val="42"/>
        </w:numPr>
        <w:ind w:left="0" w:firstLine="567"/>
        <w:jc w:val="both"/>
        <w:outlineLvl w:val="0"/>
        <w:rPr>
          <w:lang w:val="ru-RU"/>
        </w:rPr>
      </w:pPr>
      <w:bookmarkStart w:id="11" w:name="_Toc352076737"/>
      <w:bookmarkStart w:id="12" w:name="_Toc352078753"/>
      <w:bookmarkStart w:id="13" w:name="_Toc352082796"/>
      <w:bookmarkStart w:id="14" w:name="_Toc352136329"/>
      <w:bookmarkStart w:id="15" w:name="_Toc352229083"/>
      <w:bookmarkStart w:id="16" w:name="_Toc352314834"/>
      <w:bookmarkStart w:id="17" w:name="_Toc352328636"/>
      <w:bookmarkStart w:id="18" w:name="_Toc356214528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185588">
        <w:rPr>
          <w:lang w:val="ru-RU"/>
        </w:rPr>
        <w:t>Стандарт предназначен для исполнения персоналом всех структурных подразделений гарантирующего поставщика электрической энерг</w:t>
      </w:r>
      <w:proofErr w:type="gramStart"/>
      <w:r w:rsidRPr="00185588">
        <w:rPr>
          <w:lang w:val="ru-RU"/>
        </w:rPr>
        <w:t>ии АО</w:t>
      </w:r>
      <w:proofErr w:type="gramEnd"/>
      <w:r w:rsidRPr="00185588">
        <w:rPr>
          <w:lang w:val="ru-RU"/>
        </w:rPr>
        <w:t> «Екатеринбургэнергосбыт» (далее Компания).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D47455" w:rsidRDefault="00D47455" w:rsidP="00AC6AD7">
      <w:pPr>
        <w:pStyle w:val="ab"/>
        <w:numPr>
          <w:ilvl w:val="1"/>
          <w:numId w:val="42"/>
        </w:numPr>
        <w:ind w:left="0" w:firstLine="567"/>
        <w:jc w:val="both"/>
        <w:outlineLvl w:val="0"/>
        <w:rPr>
          <w:lang w:val="ru-RU"/>
        </w:rPr>
      </w:pPr>
      <w:bookmarkStart w:id="19" w:name="_Toc347836530"/>
      <w:bookmarkStart w:id="20" w:name="_Toc352076738"/>
      <w:bookmarkStart w:id="21" w:name="_Toc352078754"/>
      <w:bookmarkStart w:id="22" w:name="_Toc352082797"/>
      <w:bookmarkStart w:id="23" w:name="_Toc352136330"/>
      <w:bookmarkStart w:id="24" w:name="_Toc352229084"/>
      <w:bookmarkStart w:id="25" w:name="_Toc352314835"/>
      <w:bookmarkStart w:id="26" w:name="_Toc352328637"/>
      <w:bookmarkStart w:id="27" w:name="_Toc356214529"/>
      <w:r w:rsidRPr="00185588">
        <w:rPr>
          <w:lang w:val="ru-RU"/>
        </w:rPr>
        <w:t>Действие Стандарта распространяется на взаимоотношения с потребителями – физическими лицами, юридическими лицами, предпринимателями без образования юридического лица, а также исполнителями коммунальных услуг из числа товарищес</w:t>
      </w:r>
      <w:r w:rsidR="00916B66" w:rsidRPr="00185588">
        <w:rPr>
          <w:lang w:val="ru-RU"/>
        </w:rPr>
        <w:t xml:space="preserve">тв собственников жилья, </w:t>
      </w:r>
      <w:proofErr w:type="spellStart"/>
      <w:r w:rsidR="00916B66" w:rsidRPr="00185588">
        <w:rPr>
          <w:lang w:val="ru-RU"/>
        </w:rPr>
        <w:t>жилищно</w:t>
      </w:r>
      <w:proofErr w:type="spellEnd"/>
      <w:r w:rsidRPr="00185588">
        <w:rPr>
          <w:lang w:val="ru-RU"/>
        </w:rPr>
        <w:t>–строительных, жилищных или иных специализированных потребительских кооперативов, управляющих организаций и не распространяется на взаимоотношения Компании и потребителей на оптовом рынке электроэнергии (мощности).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D47455" w:rsidRPr="00185588" w:rsidRDefault="00D47455" w:rsidP="00AC6AD7">
      <w:pPr>
        <w:pStyle w:val="ab"/>
        <w:numPr>
          <w:ilvl w:val="0"/>
          <w:numId w:val="42"/>
        </w:numPr>
        <w:ind w:left="0" w:firstLine="567"/>
        <w:jc w:val="both"/>
        <w:outlineLvl w:val="0"/>
        <w:rPr>
          <w:b/>
          <w:bCs/>
          <w:lang w:val="ru-RU"/>
        </w:rPr>
      </w:pPr>
      <w:bookmarkStart w:id="28" w:name="_Toc352328638"/>
      <w:bookmarkStart w:id="29" w:name="_Toc356214530"/>
      <w:bookmarkStart w:id="30" w:name="_GoBack"/>
      <w:bookmarkEnd w:id="30"/>
      <w:r w:rsidRPr="00185588">
        <w:rPr>
          <w:b/>
          <w:bCs/>
          <w:lang w:val="ru-RU"/>
        </w:rPr>
        <w:t>Нормативн</w:t>
      </w:r>
      <w:r w:rsidR="00033F9B" w:rsidRPr="00185588">
        <w:rPr>
          <w:b/>
          <w:bCs/>
          <w:lang w:val="ru-RU"/>
        </w:rPr>
        <w:t>о-правовые акты</w:t>
      </w:r>
      <w:bookmarkEnd w:id="28"/>
      <w:bookmarkEnd w:id="29"/>
      <w:r w:rsidRPr="00185588" w:rsidDel="0012329C">
        <w:rPr>
          <w:b/>
          <w:bCs/>
          <w:lang w:val="ru-RU"/>
        </w:rPr>
        <w:t xml:space="preserve"> </w:t>
      </w:r>
    </w:p>
    <w:p w:rsidR="00D47455" w:rsidRPr="00185588" w:rsidRDefault="00D47455" w:rsidP="00AC6AD7">
      <w:pPr>
        <w:ind w:firstLine="567"/>
        <w:jc w:val="both"/>
        <w:rPr>
          <w:lang w:val="ru-RU"/>
        </w:rPr>
      </w:pPr>
      <w:r w:rsidRPr="00185588">
        <w:rPr>
          <w:lang w:val="ru-RU"/>
        </w:rPr>
        <w:t>В Стандарте учтены требования следующих нормативно – правовых актов:</w:t>
      </w:r>
    </w:p>
    <w:p w:rsidR="00D47455" w:rsidRPr="00185588" w:rsidRDefault="00D47455" w:rsidP="00AC6AD7">
      <w:pPr>
        <w:tabs>
          <w:tab w:val="left" w:pos="0"/>
          <w:tab w:val="left" w:pos="1260"/>
        </w:tabs>
        <w:ind w:firstLine="567"/>
        <w:jc w:val="both"/>
        <w:rPr>
          <w:lang w:val="ru-RU"/>
        </w:rPr>
      </w:pPr>
      <w:r w:rsidRPr="00185588">
        <w:rPr>
          <w:lang w:val="ru-RU"/>
        </w:rPr>
        <w:t>Гражданский кодекс Российской Федерации;</w:t>
      </w:r>
    </w:p>
    <w:p w:rsidR="00D47455" w:rsidRPr="00185588" w:rsidRDefault="00D47455" w:rsidP="00AC6AD7">
      <w:pPr>
        <w:tabs>
          <w:tab w:val="left" w:pos="0"/>
          <w:tab w:val="left" w:pos="1260"/>
        </w:tabs>
        <w:ind w:firstLine="567"/>
        <w:jc w:val="both"/>
        <w:rPr>
          <w:lang w:val="ru-RU"/>
        </w:rPr>
      </w:pPr>
      <w:r w:rsidRPr="00185588">
        <w:rPr>
          <w:lang w:val="ru-RU"/>
        </w:rPr>
        <w:t>Жилищный кодекс Российской Федерации;</w:t>
      </w:r>
    </w:p>
    <w:p w:rsidR="00D47455" w:rsidRPr="00185588" w:rsidRDefault="00D47455" w:rsidP="00AC6AD7">
      <w:pPr>
        <w:tabs>
          <w:tab w:val="left" w:pos="0"/>
          <w:tab w:val="left" w:pos="1260"/>
        </w:tabs>
        <w:ind w:firstLine="567"/>
        <w:jc w:val="both"/>
        <w:rPr>
          <w:lang w:val="ru-RU"/>
        </w:rPr>
      </w:pPr>
      <w:r w:rsidRPr="00185588">
        <w:rPr>
          <w:lang w:val="ru-RU"/>
        </w:rPr>
        <w:t>Налоговый кодекс Российской Федерации;</w:t>
      </w:r>
    </w:p>
    <w:p w:rsidR="00D47455" w:rsidRPr="00185588" w:rsidRDefault="00D47455" w:rsidP="00AC6AD7">
      <w:pPr>
        <w:tabs>
          <w:tab w:val="left" w:pos="0"/>
          <w:tab w:val="left" w:pos="1260"/>
        </w:tabs>
        <w:ind w:firstLine="567"/>
        <w:jc w:val="both"/>
        <w:rPr>
          <w:lang w:val="ru-RU"/>
        </w:rPr>
      </w:pPr>
      <w:r w:rsidRPr="00185588">
        <w:rPr>
          <w:lang w:val="ru-RU"/>
        </w:rPr>
        <w:t>Федеральный закон от 26 марта 2003г. №35-ФЗ «Об электроэнергетике»;</w:t>
      </w:r>
    </w:p>
    <w:p w:rsidR="00D47455" w:rsidRPr="00185588" w:rsidRDefault="00D47455" w:rsidP="00AC6AD7">
      <w:pPr>
        <w:tabs>
          <w:tab w:val="left" w:pos="0"/>
          <w:tab w:val="left" w:pos="1260"/>
        </w:tabs>
        <w:ind w:firstLine="567"/>
        <w:jc w:val="both"/>
        <w:rPr>
          <w:lang w:val="ru-RU"/>
        </w:rPr>
      </w:pPr>
      <w:r w:rsidRPr="00185588">
        <w:rPr>
          <w:lang w:val="ru-RU"/>
        </w:rPr>
        <w:t>Закон РФ от 7 февраля 1992 г. N 2300-I «О защите прав потребителей»;</w:t>
      </w:r>
    </w:p>
    <w:p w:rsidR="00D47455" w:rsidRPr="00185588" w:rsidRDefault="00D47455" w:rsidP="00AC6AD7">
      <w:pPr>
        <w:tabs>
          <w:tab w:val="left" w:pos="0"/>
          <w:tab w:val="left" w:pos="1260"/>
        </w:tabs>
        <w:ind w:firstLine="567"/>
        <w:jc w:val="both"/>
        <w:rPr>
          <w:lang w:val="ru-RU"/>
        </w:rPr>
      </w:pPr>
      <w:r w:rsidRPr="00185588">
        <w:rPr>
          <w:lang w:val="ru-RU"/>
        </w:rPr>
        <w:t>Федеральный закон от 27.07.2006г. №152-ФЗ «О персональных данных»;</w:t>
      </w:r>
    </w:p>
    <w:p w:rsidR="00D47455" w:rsidRPr="00185588" w:rsidRDefault="00D47455" w:rsidP="00AC6AD7">
      <w:pPr>
        <w:tabs>
          <w:tab w:val="left" w:pos="0"/>
          <w:tab w:val="left" w:pos="1260"/>
        </w:tabs>
        <w:ind w:firstLine="567"/>
        <w:jc w:val="both"/>
        <w:rPr>
          <w:lang w:val="ru-RU"/>
        </w:rPr>
      </w:pPr>
      <w:r w:rsidRPr="00185588">
        <w:rPr>
          <w:lang w:val="ru-RU"/>
        </w:rPr>
        <w:t>Стандарты раскрытия информации субъектами оптового и розничных рынков электрической энергии, утвержденные Постановлением Правительства Российской Федерации от 21.01.2004г. №24;</w:t>
      </w:r>
    </w:p>
    <w:p w:rsidR="00D47455" w:rsidRPr="00185588" w:rsidRDefault="00D47455" w:rsidP="00AC6AD7">
      <w:pPr>
        <w:tabs>
          <w:tab w:val="left" w:pos="0"/>
          <w:tab w:val="left" w:pos="1260"/>
        </w:tabs>
        <w:ind w:firstLine="567"/>
        <w:jc w:val="both"/>
        <w:rPr>
          <w:lang w:val="ru-RU"/>
        </w:rPr>
      </w:pPr>
      <w:r w:rsidRPr="00185588">
        <w:rPr>
          <w:lang w:val="ru-RU"/>
        </w:rPr>
        <w:t>Постановление Правительства Российской Федерации от 29.12.2011 № 1178 «О ценообразовании в области регулируемых цен (тарифов) в электроэнергетике»;</w:t>
      </w:r>
    </w:p>
    <w:p w:rsidR="00D47455" w:rsidRPr="00185588" w:rsidRDefault="00D47455" w:rsidP="00AC6AD7">
      <w:pPr>
        <w:tabs>
          <w:tab w:val="left" w:pos="0"/>
          <w:tab w:val="left" w:pos="1260"/>
        </w:tabs>
        <w:ind w:firstLine="567"/>
        <w:jc w:val="both"/>
        <w:rPr>
          <w:lang w:val="ru-RU"/>
        </w:rPr>
      </w:pPr>
      <w:r w:rsidRPr="00185588">
        <w:rPr>
          <w:lang w:val="ru-RU"/>
        </w:rPr>
        <w:t>Постановление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энергии»;</w:t>
      </w:r>
    </w:p>
    <w:p w:rsidR="00D47455" w:rsidRPr="00185588" w:rsidRDefault="00D47455" w:rsidP="00AC6AD7">
      <w:pPr>
        <w:tabs>
          <w:tab w:val="left" w:pos="0"/>
          <w:tab w:val="left" w:pos="1260"/>
        </w:tabs>
        <w:ind w:firstLine="567"/>
        <w:jc w:val="both"/>
        <w:rPr>
          <w:lang w:val="ru-RU"/>
        </w:rPr>
      </w:pPr>
      <w:r w:rsidRPr="00185588">
        <w:rPr>
          <w:lang w:val="ru-RU"/>
        </w:rPr>
        <w:t>Постановление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домов»;</w:t>
      </w:r>
    </w:p>
    <w:p w:rsidR="00D47455" w:rsidRPr="00185588" w:rsidRDefault="00D47455" w:rsidP="00AC6AD7">
      <w:pPr>
        <w:tabs>
          <w:tab w:val="left" w:pos="0"/>
          <w:tab w:val="left" w:pos="1260"/>
        </w:tabs>
        <w:ind w:firstLine="567"/>
        <w:jc w:val="both"/>
        <w:rPr>
          <w:lang w:val="ru-RU"/>
        </w:rPr>
      </w:pPr>
      <w:r w:rsidRPr="00185588">
        <w:rPr>
          <w:lang w:val="ru-RU"/>
        </w:rPr>
        <w:t xml:space="preserve">ГОСТ </w:t>
      </w:r>
      <w:proofErr w:type="gramStart"/>
      <w:r w:rsidRPr="00185588">
        <w:rPr>
          <w:lang w:val="ru-RU"/>
        </w:rPr>
        <w:t>Р</w:t>
      </w:r>
      <w:proofErr w:type="gramEnd"/>
      <w:r w:rsidRPr="00185588">
        <w:rPr>
          <w:lang w:val="ru-RU"/>
        </w:rPr>
        <w:t xml:space="preserve"> 53368 – 2009 «Обслуживание потребителей электрической и тепловой энергией» и др.</w:t>
      </w:r>
    </w:p>
    <w:p w:rsidR="00D47455" w:rsidRPr="00185588" w:rsidRDefault="00D47455" w:rsidP="00AC6AD7">
      <w:pPr>
        <w:pStyle w:val="ab"/>
        <w:numPr>
          <w:ilvl w:val="0"/>
          <w:numId w:val="42"/>
        </w:numPr>
        <w:ind w:left="0" w:firstLine="567"/>
        <w:jc w:val="both"/>
        <w:outlineLvl w:val="0"/>
        <w:rPr>
          <w:b/>
          <w:bCs/>
          <w:lang w:val="ru-RU"/>
        </w:rPr>
      </w:pPr>
      <w:bookmarkStart w:id="31" w:name="_Toc352328639"/>
      <w:bookmarkStart w:id="32" w:name="_Toc356214531"/>
      <w:r w:rsidRPr="00185588">
        <w:rPr>
          <w:b/>
          <w:bCs/>
          <w:lang w:val="ru-RU"/>
        </w:rPr>
        <w:t>Основные понятия, используемые в настоящем Стандарте</w:t>
      </w:r>
      <w:bookmarkEnd w:id="31"/>
      <w:r w:rsidRPr="00185588">
        <w:rPr>
          <w:b/>
          <w:bCs/>
          <w:lang w:val="ru-RU"/>
        </w:rPr>
        <w:t>:</w:t>
      </w:r>
      <w:bookmarkEnd w:id="32"/>
    </w:p>
    <w:p w:rsidR="00D47455" w:rsidRPr="00185588" w:rsidRDefault="004A1C9A" w:rsidP="00AC6AD7">
      <w:pPr>
        <w:ind w:firstLine="567"/>
        <w:jc w:val="both"/>
        <w:outlineLvl w:val="0"/>
        <w:rPr>
          <w:lang w:val="ru-RU"/>
        </w:rPr>
      </w:pPr>
      <w:bookmarkStart w:id="33" w:name="_Toc347836533"/>
      <w:bookmarkStart w:id="34" w:name="_Toc352076741"/>
      <w:bookmarkStart w:id="35" w:name="_Toc352082801"/>
      <w:bookmarkStart w:id="36" w:name="_Toc352136334"/>
      <w:bookmarkStart w:id="37" w:name="_Toc352229088"/>
      <w:bookmarkStart w:id="38" w:name="_Toc352314838"/>
      <w:bookmarkStart w:id="39" w:name="_Toc352328640"/>
      <w:bookmarkStart w:id="40" w:name="_Toc356214532"/>
      <w:r w:rsidRPr="00185588">
        <w:rPr>
          <w:b/>
          <w:bCs/>
          <w:lang w:val="ru-RU"/>
        </w:rPr>
        <w:t>Г</w:t>
      </w:r>
      <w:r w:rsidR="00D47455" w:rsidRPr="00185588">
        <w:rPr>
          <w:b/>
          <w:bCs/>
          <w:lang w:val="ru-RU"/>
        </w:rPr>
        <w:t>арантирующий поставщик электрической энергии</w:t>
      </w:r>
      <w:r w:rsidR="00D47455" w:rsidRPr="00185588">
        <w:rPr>
          <w:lang w:val="ru-RU"/>
        </w:rPr>
        <w:t xml:space="preserve"> </w:t>
      </w:r>
      <w:r w:rsidR="00D47455" w:rsidRPr="00185588">
        <w:rPr>
          <w:b/>
          <w:bCs/>
          <w:lang w:val="ru-RU"/>
        </w:rPr>
        <w:t>(гарантирующий поставщик)</w:t>
      </w:r>
      <w:r w:rsidR="00D47455" w:rsidRPr="00185588">
        <w:rPr>
          <w:lang w:val="ru-RU"/>
        </w:rPr>
        <w:t xml:space="preserve"> – коммерческая организация, обязанная в соответствии Федеральным законом или добровольно принятыми обязательствами заключить договор энергоснабжения (купли – продажи электрической энергии (мощности)) с любым обратившимся к ней потребителем электрической энергии либо с лицом, действующим от имени и в интересах потребителя и желающим приобрести электрическую энергию;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41" w:name="_Toc356214533"/>
      <w:proofErr w:type="gramStart"/>
      <w:r w:rsidRPr="00185588">
        <w:rPr>
          <w:b/>
          <w:bCs/>
          <w:lang w:val="ru-RU"/>
        </w:rPr>
        <w:t>Компания</w:t>
      </w:r>
      <w:r w:rsidRPr="00185588">
        <w:rPr>
          <w:lang w:val="ru-RU"/>
        </w:rPr>
        <w:t xml:space="preserve"> – </w:t>
      </w:r>
      <w:r w:rsidR="00195DF0" w:rsidRPr="00185588">
        <w:rPr>
          <w:lang w:val="ru-RU"/>
        </w:rPr>
        <w:t>А</w:t>
      </w:r>
      <w:r w:rsidRPr="00185588">
        <w:rPr>
          <w:lang w:val="ru-RU"/>
        </w:rPr>
        <w:t>кционерное общество «Екатеринбургэнергосбыт»</w:t>
      </w:r>
      <w:r w:rsidR="001A7C3D" w:rsidRPr="00185588">
        <w:rPr>
          <w:lang w:val="ru-RU"/>
        </w:rPr>
        <w:t xml:space="preserve"> (АО «ЕЭнС»)</w:t>
      </w:r>
      <w:r w:rsidRPr="00185588">
        <w:rPr>
          <w:lang w:val="ru-RU"/>
        </w:rPr>
        <w:t xml:space="preserve"> </w:t>
      </w:r>
      <w:r w:rsidRPr="00185588">
        <w:rPr>
          <w:b/>
          <w:bCs/>
          <w:lang w:val="ru-RU"/>
        </w:rPr>
        <w:t xml:space="preserve">- </w:t>
      </w:r>
      <w:r w:rsidRPr="00185588">
        <w:rPr>
          <w:lang w:val="ru-RU"/>
        </w:rPr>
        <w:t xml:space="preserve">организация, имеющая статус гарантирующего поставщика и обязанная в соответствии с нормативными правовыми актами заключить  договор энергоснабжения </w:t>
      </w:r>
      <w:r w:rsidR="00605CF6" w:rsidRPr="00185588">
        <w:rPr>
          <w:lang w:val="ru-RU"/>
        </w:rPr>
        <w:t>(купли – продажи электрической энергии (мощности)</w:t>
      </w:r>
      <w:r w:rsidR="00654316" w:rsidRPr="00185588">
        <w:rPr>
          <w:lang w:val="ru-RU"/>
        </w:rPr>
        <w:t>)</w:t>
      </w:r>
      <w:r w:rsidRPr="00185588">
        <w:rPr>
          <w:lang w:val="ru-RU"/>
        </w:rPr>
        <w:t xml:space="preserve"> с любым обратившимся к ней потребителем электрической энергии либо с лицом, действующим от имени и в интересах потребителя электрической энергии и желающим приобрести электрическую энергию;</w:t>
      </w:r>
      <w:bookmarkEnd w:id="41"/>
      <w:proofErr w:type="gramEnd"/>
    </w:p>
    <w:p w:rsidR="00E41808" w:rsidRPr="00185588" w:rsidRDefault="004A1C9A" w:rsidP="00AC6AD7">
      <w:pPr>
        <w:ind w:firstLine="567"/>
        <w:jc w:val="both"/>
        <w:outlineLvl w:val="0"/>
        <w:rPr>
          <w:lang w:val="ru-RU"/>
        </w:rPr>
      </w:pPr>
      <w:bookmarkStart w:id="42" w:name="_Toc356214534"/>
      <w:r w:rsidRPr="00185588">
        <w:rPr>
          <w:b/>
          <w:bCs/>
          <w:lang w:val="ru-RU"/>
        </w:rPr>
        <w:t>З</w:t>
      </w:r>
      <w:r w:rsidR="00D47455" w:rsidRPr="00185588">
        <w:rPr>
          <w:b/>
          <w:bCs/>
          <w:lang w:val="ru-RU"/>
        </w:rPr>
        <w:t>аявитель</w:t>
      </w:r>
      <w:r w:rsidR="00D47455" w:rsidRPr="00185588">
        <w:rPr>
          <w:lang w:val="ru-RU"/>
        </w:rPr>
        <w:t xml:space="preserve"> –  физическое или юридическое лицо, а также индивидуальный предприниматель, заявивш</w:t>
      </w:r>
      <w:r w:rsidR="00033F9B" w:rsidRPr="00185588">
        <w:rPr>
          <w:lang w:val="ru-RU"/>
        </w:rPr>
        <w:t>ие</w:t>
      </w:r>
      <w:r w:rsidR="00D47455" w:rsidRPr="00185588">
        <w:rPr>
          <w:lang w:val="ru-RU"/>
        </w:rPr>
        <w:t xml:space="preserve"> (подавш</w:t>
      </w:r>
      <w:r w:rsidR="00033F9B" w:rsidRPr="00185588">
        <w:rPr>
          <w:lang w:val="ru-RU"/>
        </w:rPr>
        <w:t>ие</w:t>
      </w:r>
      <w:r w:rsidR="00D47455" w:rsidRPr="00185588">
        <w:rPr>
          <w:lang w:val="ru-RU"/>
        </w:rPr>
        <w:t xml:space="preserve"> в Компанию соответствующую заявку) о намерении заключить договор энергоснабжения (купли-продажи электрической энергии (мощности));</w:t>
      </w:r>
      <w:bookmarkStart w:id="43" w:name="_Toc356214535"/>
      <w:bookmarkEnd w:id="42"/>
    </w:p>
    <w:p w:rsidR="00D47455" w:rsidRPr="00185588" w:rsidRDefault="004A1C9A" w:rsidP="00AC6AD7">
      <w:pPr>
        <w:ind w:firstLine="567"/>
        <w:jc w:val="both"/>
        <w:outlineLvl w:val="0"/>
        <w:rPr>
          <w:lang w:val="ru-RU"/>
        </w:rPr>
      </w:pPr>
      <w:r w:rsidRPr="00185588">
        <w:rPr>
          <w:b/>
          <w:bCs/>
          <w:lang w:val="ru-RU"/>
        </w:rPr>
        <w:t>З</w:t>
      </w:r>
      <w:r w:rsidR="00D47455" w:rsidRPr="00185588">
        <w:rPr>
          <w:b/>
          <w:bCs/>
          <w:lang w:val="ru-RU"/>
        </w:rPr>
        <w:t xml:space="preserve">аявление на заключение договора энергоснабжения </w:t>
      </w:r>
      <w:r w:rsidR="00BE6F00" w:rsidRPr="00185588">
        <w:rPr>
          <w:b/>
          <w:bCs/>
          <w:lang w:val="ru-RU"/>
        </w:rPr>
        <w:t>(купли – продажи электрической энергии (мощности))</w:t>
      </w:r>
      <w:r w:rsidR="00D47455" w:rsidRPr="00185588">
        <w:rPr>
          <w:lang w:val="ru-RU"/>
        </w:rPr>
        <w:t xml:space="preserve"> – заявка физического или юридического лица, а также </w:t>
      </w:r>
      <w:r w:rsidR="00D47455" w:rsidRPr="00185588">
        <w:rPr>
          <w:lang w:val="ru-RU"/>
        </w:rPr>
        <w:lastRenderedPageBreak/>
        <w:t>индивидуального предпринимателя поданная с целью заключения договора энергоснабжения (купли-продажи электрической энергии (мощности)) и комплект документов, предоставление которого необходимо для заключения договора в соответствии с нормами действующего законодательства;</w:t>
      </w:r>
      <w:bookmarkEnd w:id="43"/>
    </w:p>
    <w:p w:rsidR="00D47455" w:rsidRPr="00185588" w:rsidRDefault="004A1C9A" w:rsidP="00AC6AD7">
      <w:pPr>
        <w:ind w:firstLine="567"/>
        <w:jc w:val="both"/>
        <w:outlineLvl w:val="0"/>
        <w:rPr>
          <w:lang w:val="ru-RU"/>
        </w:rPr>
      </w:pPr>
      <w:bookmarkStart w:id="44" w:name="_Toc347836534"/>
      <w:bookmarkStart w:id="45" w:name="_Toc352076742"/>
      <w:bookmarkStart w:id="46" w:name="_Toc352082802"/>
      <w:bookmarkStart w:id="47" w:name="_Toc352136335"/>
      <w:bookmarkStart w:id="48" w:name="_Toc352229089"/>
      <w:bookmarkStart w:id="49" w:name="_Toc352314839"/>
      <w:bookmarkStart w:id="50" w:name="_Toc352328641"/>
      <w:bookmarkStart w:id="51" w:name="_Toc356214536"/>
      <w:proofErr w:type="gramStart"/>
      <w:r w:rsidRPr="00185588">
        <w:rPr>
          <w:b/>
          <w:bCs/>
          <w:lang w:val="ru-RU"/>
        </w:rPr>
        <w:t>П</w:t>
      </w:r>
      <w:r w:rsidR="00D47455" w:rsidRPr="00185588">
        <w:rPr>
          <w:b/>
          <w:bCs/>
          <w:lang w:val="ru-RU"/>
        </w:rPr>
        <w:t>отребитель</w:t>
      </w:r>
      <w:r w:rsidR="005C034A" w:rsidRPr="00185588">
        <w:rPr>
          <w:b/>
          <w:bCs/>
          <w:lang w:val="ru-RU"/>
        </w:rPr>
        <w:t xml:space="preserve"> услуг</w:t>
      </w:r>
      <w:r w:rsidR="00D47455" w:rsidRPr="00185588">
        <w:rPr>
          <w:b/>
          <w:bCs/>
          <w:lang w:val="ru-RU"/>
        </w:rPr>
        <w:t xml:space="preserve"> – </w:t>
      </w:r>
      <w:r w:rsidR="00D47455" w:rsidRPr="00185588">
        <w:rPr>
          <w:lang w:val="ru-RU"/>
        </w:rPr>
        <w:t xml:space="preserve">физическое или юридическое лицо, а также индивидуальный предприниматель, имеющие в собственности или на ином законном основании </w:t>
      </w:r>
      <w:proofErr w:type="spellStart"/>
      <w:r w:rsidR="00D47455" w:rsidRPr="00185588">
        <w:rPr>
          <w:lang w:val="ru-RU"/>
        </w:rPr>
        <w:t>энергопринимающие</w:t>
      </w:r>
      <w:proofErr w:type="spellEnd"/>
      <w:r w:rsidR="00D47455" w:rsidRPr="00185588">
        <w:rPr>
          <w:lang w:val="ru-RU"/>
        </w:rPr>
        <w:t xml:space="preserve"> устройства и приобретающие электрическую энергию для собственных бытовых и (или) производственных нужд или в целях ее продажи, а также исполнитель коммунальных услуг, приобретающий электрическую энергию в целях ее использования при предоставлении коммунальной услуги по электроснабжению</w:t>
      </w:r>
      <w:bookmarkEnd w:id="44"/>
      <w:r w:rsidR="00D47455" w:rsidRPr="00185588">
        <w:rPr>
          <w:lang w:val="ru-RU"/>
        </w:rPr>
        <w:t>;</w:t>
      </w:r>
      <w:bookmarkEnd w:id="45"/>
      <w:bookmarkEnd w:id="46"/>
      <w:bookmarkEnd w:id="47"/>
      <w:bookmarkEnd w:id="48"/>
      <w:bookmarkEnd w:id="49"/>
      <w:bookmarkEnd w:id="50"/>
      <w:bookmarkEnd w:id="51"/>
      <w:proofErr w:type="gramEnd"/>
    </w:p>
    <w:p w:rsidR="00D47455" w:rsidRPr="00185588" w:rsidRDefault="004A1C9A" w:rsidP="00AC6AD7">
      <w:pPr>
        <w:ind w:firstLine="567"/>
        <w:jc w:val="both"/>
        <w:outlineLvl w:val="0"/>
        <w:rPr>
          <w:lang w:val="ru-RU"/>
        </w:rPr>
      </w:pPr>
      <w:bookmarkStart w:id="52" w:name="_Toc347836536"/>
      <w:bookmarkStart w:id="53" w:name="_Toc352076744"/>
      <w:bookmarkStart w:id="54" w:name="_Toc352082804"/>
      <w:bookmarkStart w:id="55" w:name="_Toc352136337"/>
      <w:bookmarkStart w:id="56" w:name="_Toc352229091"/>
      <w:bookmarkStart w:id="57" w:name="_Toc352314841"/>
      <w:bookmarkStart w:id="58" w:name="_Toc352328643"/>
      <w:bookmarkStart w:id="59" w:name="_Toc356214537"/>
      <w:r w:rsidRPr="00185588">
        <w:rPr>
          <w:b/>
          <w:bCs/>
          <w:lang w:val="ru-RU"/>
        </w:rPr>
        <w:t>О</w:t>
      </w:r>
      <w:r w:rsidR="00D47455" w:rsidRPr="00185588">
        <w:rPr>
          <w:b/>
          <w:bCs/>
          <w:lang w:val="ru-RU"/>
        </w:rPr>
        <w:t>бращение</w:t>
      </w:r>
      <w:r w:rsidR="00D47455" w:rsidRPr="00185588">
        <w:rPr>
          <w:lang w:val="ru-RU"/>
        </w:rPr>
        <w:t xml:space="preserve"> </w:t>
      </w:r>
      <w:r w:rsidR="00D47455" w:rsidRPr="00185588">
        <w:rPr>
          <w:b/>
          <w:bCs/>
          <w:lang w:val="ru-RU"/>
        </w:rPr>
        <w:t>потребителя</w:t>
      </w:r>
      <w:r w:rsidR="00D47455" w:rsidRPr="00185588">
        <w:rPr>
          <w:lang w:val="ru-RU"/>
        </w:rPr>
        <w:t xml:space="preserve"> – направленное потребителем в адрес Компании или должностного лица письменное или устное заявление  по вопросам деятельности Компании. Письменные обращения направляются потребителем посредством почты, факса, электронной почты, Интернет – приемной и других каналов связи. Обращение может быть запросом о предоставлении информации</w:t>
      </w:r>
      <w:bookmarkEnd w:id="52"/>
      <w:r w:rsidR="00D47455" w:rsidRPr="00185588">
        <w:rPr>
          <w:lang w:val="ru-RU"/>
        </w:rPr>
        <w:t>;</w:t>
      </w:r>
      <w:bookmarkEnd w:id="53"/>
      <w:bookmarkEnd w:id="54"/>
      <w:bookmarkEnd w:id="55"/>
      <w:bookmarkEnd w:id="56"/>
      <w:bookmarkEnd w:id="57"/>
      <w:bookmarkEnd w:id="58"/>
      <w:bookmarkEnd w:id="59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60" w:name="_Toc356214538"/>
      <w:r w:rsidRPr="00185588">
        <w:rPr>
          <w:lang w:val="ru-RU"/>
        </w:rPr>
        <w:t>К обращениям относятся следующие категории:</w:t>
      </w:r>
      <w:bookmarkEnd w:id="60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61" w:name="_Toc356214539"/>
      <w:r w:rsidRPr="00185588">
        <w:rPr>
          <w:lang w:val="ru-RU"/>
        </w:rPr>
        <w:t>• претензия (жалоба);</w:t>
      </w:r>
      <w:bookmarkEnd w:id="61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62" w:name="_Toc356214540"/>
      <w:r w:rsidRPr="00185588">
        <w:rPr>
          <w:lang w:val="ru-RU"/>
        </w:rPr>
        <w:t>• обоснованная жалоба;</w:t>
      </w:r>
      <w:bookmarkEnd w:id="62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63" w:name="_Toc356214541"/>
      <w:r w:rsidRPr="00185588">
        <w:rPr>
          <w:lang w:val="ru-RU"/>
        </w:rPr>
        <w:t>• запрос справочной информации/консультации;</w:t>
      </w:r>
      <w:bookmarkEnd w:id="63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64" w:name="_Toc356214542"/>
      <w:r w:rsidRPr="00185588">
        <w:rPr>
          <w:lang w:val="ru-RU"/>
        </w:rPr>
        <w:t>• заявление на заключение договора энергоснабжения (купли-продажи электрической энергии (мощности));</w:t>
      </w:r>
      <w:bookmarkEnd w:id="64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65" w:name="_Toc356214543"/>
      <w:r w:rsidRPr="00185588">
        <w:rPr>
          <w:lang w:val="ru-RU"/>
        </w:rPr>
        <w:t>• отзыв потребителя о деятельности Компании;</w:t>
      </w:r>
      <w:bookmarkEnd w:id="65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66" w:name="_Toc356214544"/>
      <w:r w:rsidRPr="00185588">
        <w:rPr>
          <w:lang w:val="ru-RU"/>
        </w:rPr>
        <w:t>• предложение от потребителя по улучшению качества обслуживания;</w:t>
      </w:r>
      <w:bookmarkEnd w:id="66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67" w:name="_Toc356214545"/>
      <w:r w:rsidRPr="00185588">
        <w:rPr>
          <w:lang w:val="ru-RU"/>
        </w:rPr>
        <w:t>• прочие.</w:t>
      </w:r>
      <w:bookmarkEnd w:id="67"/>
    </w:p>
    <w:p w:rsidR="00D47455" w:rsidRPr="00185588" w:rsidRDefault="004A1C9A" w:rsidP="00AC6AD7">
      <w:pPr>
        <w:tabs>
          <w:tab w:val="left" w:pos="284"/>
        </w:tabs>
        <w:ind w:firstLine="567"/>
        <w:jc w:val="both"/>
        <w:outlineLvl w:val="0"/>
        <w:rPr>
          <w:lang w:val="ru-RU"/>
        </w:rPr>
      </w:pPr>
      <w:bookmarkStart w:id="68" w:name="_Toc356214546"/>
      <w:r w:rsidRPr="00185588">
        <w:rPr>
          <w:b/>
          <w:bCs/>
          <w:lang w:val="ru-RU"/>
        </w:rPr>
        <w:t>П</w:t>
      </w:r>
      <w:r w:rsidR="00D47455" w:rsidRPr="00185588">
        <w:rPr>
          <w:b/>
          <w:bCs/>
          <w:lang w:val="ru-RU"/>
        </w:rPr>
        <w:t>ретензия (жалоба)</w:t>
      </w:r>
      <w:r w:rsidR="00D47455" w:rsidRPr="00185588">
        <w:rPr>
          <w:lang w:val="ru-RU"/>
        </w:rPr>
        <w:t xml:space="preserve"> – направленное потребителем в адрес Компании или должностного лица Компании либо контролирующего органа Компании письменное или устное заявление о нарушении прав или охраняемых законом интересов потребителя, в том числе о предоставлении услуги ненадлежащего качества;</w:t>
      </w:r>
      <w:bookmarkEnd w:id="68"/>
    </w:p>
    <w:p w:rsidR="00D47455" w:rsidRPr="00185588" w:rsidRDefault="004A1C9A" w:rsidP="00AC6AD7">
      <w:pPr>
        <w:ind w:firstLine="567"/>
        <w:jc w:val="both"/>
        <w:outlineLvl w:val="0"/>
        <w:rPr>
          <w:lang w:val="ru-RU"/>
        </w:rPr>
      </w:pPr>
      <w:bookmarkStart w:id="69" w:name="_Toc356214547"/>
      <w:r w:rsidRPr="00185588">
        <w:rPr>
          <w:b/>
          <w:bCs/>
          <w:lang w:val="ru-RU"/>
        </w:rPr>
        <w:t>О</w:t>
      </w:r>
      <w:r w:rsidR="00D47455" w:rsidRPr="00185588">
        <w:rPr>
          <w:b/>
          <w:bCs/>
          <w:lang w:val="ru-RU"/>
        </w:rPr>
        <w:t>боснованная жалоба</w:t>
      </w:r>
      <w:r w:rsidR="005C034A" w:rsidRPr="00185588">
        <w:rPr>
          <w:b/>
          <w:bCs/>
          <w:lang w:val="ru-RU"/>
        </w:rPr>
        <w:t xml:space="preserve"> </w:t>
      </w:r>
      <w:r w:rsidR="005C034A" w:rsidRPr="00185588">
        <w:rPr>
          <w:b/>
          <w:bCs/>
          <w:shd w:val="clear" w:color="auto" w:fill="FFFFFF" w:themeFill="background1"/>
          <w:lang w:val="ru-RU"/>
        </w:rPr>
        <w:t>(правомерная)</w:t>
      </w:r>
      <w:r w:rsidR="00D47455" w:rsidRPr="00185588">
        <w:rPr>
          <w:lang w:val="ru-RU"/>
        </w:rPr>
        <w:t xml:space="preserve"> – жалоба, по факту проверки которой, была подтверждена ответственность Компании во внесудебном порядке или установлена в судебном порядке за нарушение прав или охраняемых законом интересов потребителя или его представителя (энергосбытовой организации, исполнителя коммунальных услуг и пр.), в том числе за предоставление услуги ненадлежащего качества;</w:t>
      </w:r>
      <w:bookmarkEnd w:id="69"/>
    </w:p>
    <w:p w:rsidR="00D47455" w:rsidRPr="00185588" w:rsidRDefault="004A1C9A" w:rsidP="00AC6AD7">
      <w:pPr>
        <w:ind w:firstLine="567"/>
        <w:jc w:val="both"/>
        <w:outlineLvl w:val="0"/>
        <w:rPr>
          <w:lang w:val="ru-RU"/>
        </w:rPr>
      </w:pPr>
      <w:bookmarkStart w:id="70" w:name="_Toc347836537"/>
      <w:bookmarkStart w:id="71" w:name="_Toc352076745"/>
      <w:bookmarkStart w:id="72" w:name="_Toc352082805"/>
      <w:bookmarkStart w:id="73" w:name="_Toc352136338"/>
      <w:bookmarkStart w:id="74" w:name="_Toc352229092"/>
      <w:bookmarkStart w:id="75" w:name="_Toc352314842"/>
      <w:bookmarkStart w:id="76" w:name="_Toc352328644"/>
      <w:bookmarkStart w:id="77" w:name="_Toc356214548"/>
      <w:r w:rsidRPr="00185588">
        <w:rPr>
          <w:b/>
          <w:bCs/>
          <w:lang w:val="ru-RU"/>
        </w:rPr>
        <w:t>З</w:t>
      </w:r>
      <w:r w:rsidR="00D47455" w:rsidRPr="00185588">
        <w:rPr>
          <w:b/>
          <w:bCs/>
          <w:lang w:val="ru-RU"/>
        </w:rPr>
        <w:t>аочное обслуживание</w:t>
      </w:r>
      <w:r w:rsidR="00D47455" w:rsidRPr="00185588">
        <w:rPr>
          <w:lang w:val="ru-RU"/>
        </w:rPr>
        <w:t xml:space="preserve"> – обслуживание потребителей без </w:t>
      </w:r>
      <w:r w:rsidR="00DD59BA" w:rsidRPr="00185588">
        <w:rPr>
          <w:lang w:val="ru-RU"/>
        </w:rPr>
        <w:t>непосредственного</w:t>
      </w:r>
      <w:r w:rsidR="00D47455" w:rsidRPr="00185588">
        <w:rPr>
          <w:lang w:val="ru-RU"/>
        </w:rPr>
        <w:t xml:space="preserve"> контакта с сотрудниками Компании, в том числе по телефону, почте, через сеть Интернет, а также с помощью иных сре</w:t>
      </w:r>
      <w:proofErr w:type="gramStart"/>
      <w:r w:rsidR="00D47455" w:rsidRPr="00185588">
        <w:rPr>
          <w:lang w:val="ru-RU"/>
        </w:rPr>
        <w:t>дств св</w:t>
      </w:r>
      <w:proofErr w:type="gramEnd"/>
      <w:r w:rsidR="00D47455" w:rsidRPr="00185588">
        <w:rPr>
          <w:lang w:val="ru-RU"/>
        </w:rPr>
        <w:t>язи;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D47455" w:rsidRPr="00185588" w:rsidRDefault="004A1C9A" w:rsidP="00AC6AD7">
      <w:pPr>
        <w:tabs>
          <w:tab w:val="left" w:pos="142"/>
          <w:tab w:val="left" w:pos="284"/>
          <w:tab w:val="left" w:pos="567"/>
        </w:tabs>
        <w:ind w:firstLine="567"/>
        <w:jc w:val="both"/>
        <w:outlineLvl w:val="0"/>
        <w:rPr>
          <w:lang w:val="ru-RU"/>
        </w:rPr>
      </w:pPr>
      <w:bookmarkStart w:id="78" w:name="_Toc347836538"/>
      <w:bookmarkStart w:id="79" w:name="_Toc352076746"/>
      <w:bookmarkStart w:id="80" w:name="_Toc352082806"/>
      <w:bookmarkStart w:id="81" w:name="_Toc352136339"/>
      <w:bookmarkStart w:id="82" w:name="_Toc352229093"/>
      <w:bookmarkStart w:id="83" w:name="_Toc352314843"/>
      <w:bookmarkStart w:id="84" w:name="_Toc352328645"/>
      <w:bookmarkStart w:id="85" w:name="_Toc356214549"/>
      <w:r w:rsidRPr="00185588">
        <w:rPr>
          <w:b/>
          <w:bCs/>
          <w:lang w:val="ru-RU"/>
        </w:rPr>
        <w:t>И</w:t>
      </w:r>
      <w:r w:rsidR="00D47455" w:rsidRPr="00185588">
        <w:rPr>
          <w:b/>
          <w:bCs/>
          <w:lang w:val="ru-RU"/>
        </w:rPr>
        <w:t>нтерактивное обслуживание</w:t>
      </w:r>
      <w:r w:rsidR="00D47455" w:rsidRPr="00185588">
        <w:rPr>
          <w:lang w:val="ru-RU"/>
        </w:rPr>
        <w:t xml:space="preserve"> – форма заочного обслуживания потребителей с использованием сети Интернет;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D47455" w:rsidRPr="00185588" w:rsidRDefault="00D47455" w:rsidP="00AC6AD7">
      <w:pPr>
        <w:ind w:firstLine="567"/>
        <w:jc w:val="both"/>
        <w:outlineLvl w:val="0"/>
        <w:rPr>
          <w:b/>
          <w:bCs/>
          <w:lang w:val="ru-RU"/>
        </w:rPr>
      </w:pPr>
      <w:bookmarkStart w:id="86" w:name="_Toc352076747"/>
      <w:bookmarkStart w:id="87" w:name="_Toc352082807"/>
      <w:bookmarkStart w:id="88" w:name="_Toc352136340"/>
      <w:bookmarkStart w:id="89" w:name="_Toc352229094"/>
      <w:bookmarkStart w:id="90" w:name="_Toc352314844"/>
      <w:bookmarkStart w:id="91" w:name="_Toc352328646"/>
      <w:bookmarkStart w:id="92" w:name="_Toc356214550"/>
      <w:bookmarkStart w:id="93" w:name="_Toc347836539"/>
      <w:r w:rsidRPr="00185588">
        <w:rPr>
          <w:b/>
          <w:bCs/>
          <w:lang w:val="ru-RU"/>
        </w:rPr>
        <w:t>Интернет – приемная</w:t>
      </w:r>
      <w:r w:rsidRPr="00185588">
        <w:rPr>
          <w:lang w:val="ru-RU"/>
        </w:rPr>
        <w:t xml:space="preserve"> – интерактивная приемная для потребителей на </w:t>
      </w:r>
      <w:r w:rsidR="001A7C3D" w:rsidRPr="00185588">
        <w:rPr>
          <w:lang w:val="ru-RU"/>
        </w:rPr>
        <w:t xml:space="preserve">официальном </w:t>
      </w:r>
      <w:r w:rsidRPr="00185588">
        <w:rPr>
          <w:lang w:val="ru-RU"/>
        </w:rPr>
        <w:t>сайте Компании</w:t>
      </w:r>
      <w:bookmarkEnd w:id="86"/>
      <w:bookmarkEnd w:id="87"/>
      <w:bookmarkEnd w:id="88"/>
      <w:bookmarkEnd w:id="89"/>
      <w:bookmarkEnd w:id="90"/>
      <w:bookmarkEnd w:id="91"/>
      <w:r w:rsidRPr="00185588">
        <w:rPr>
          <w:lang w:val="ru-RU"/>
        </w:rPr>
        <w:t>;</w:t>
      </w:r>
      <w:bookmarkEnd w:id="92"/>
      <w:r w:rsidRPr="00185588">
        <w:rPr>
          <w:lang w:val="ru-RU"/>
        </w:rPr>
        <w:t xml:space="preserve"> </w:t>
      </w:r>
      <w:bookmarkStart w:id="94" w:name="_Toc347836540"/>
      <w:bookmarkEnd w:id="93"/>
    </w:p>
    <w:p w:rsidR="00D47455" w:rsidRPr="00185588" w:rsidRDefault="004A1C9A" w:rsidP="00AC6AD7">
      <w:pPr>
        <w:ind w:firstLine="567"/>
        <w:jc w:val="both"/>
        <w:outlineLvl w:val="0"/>
        <w:rPr>
          <w:lang w:val="ru-RU"/>
        </w:rPr>
      </w:pPr>
      <w:bookmarkStart w:id="95" w:name="_Toc352076748"/>
      <w:bookmarkStart w:id="96" w:name="_Toc352082808"/>
      <w:bookmarkStart w:id="97" w:name="_Toc352136341"/>
      <w:bookmarkStart w:id="98" w:name="_Toc352229095"/>
      <w:bookmarkStart w:id="99" w:name="_Toc352314845"/>
      <w:bookmarkStart w:id="100" w:name="_Toc352328647"/>
      <w:bookmarkStart w:id="101" w:name="_Toc356214551"/>
      <w:r w:rsidRPr="00185588">
        <w:rPr>
          <w:b/>
          <w:bCs/>
          <w:lang w:val="ru-RU"/>
        </w:rPr>
        <w:t>О</w:t>
      </w:r>
      <w:r w:rsidR="00D47455" w:rsidRPr="00185588">
        <w:rPr>
          <w:b/>
          <w:bCs/>
          <w:lang w:val="ru-RU"/>
        </w:rPr>
        <w:t>чное обслуживание</w:t>
      </w:r>
      <w:r w:rsidR="00D47455" w:rsidRPr="00185588">
        <w:rPr>
          <w:lang w:val="ru-RU"/>
        </w:rPr>
        <w:t xml:space="preserve"> – обслуживание потребителей непосредственно сотрудниками Компании</w:t>
      </w:r>
      <w:bookmarkEnd w:id="94"/>
      <w:bookmarkEnd w:id="95"/>
      <w:bookmarkEnd w:id="96"/>
      <w:bookmarkEnd w:id="97"/>
      <w:bookmarkEnd w:id="98"/>
      <w:bookmarkEnd w:id="99"/>
      <w:bookmarkEnd w:id="100"/>
      <w:r w:rsidR="00D47455" w:rsidRPr="00185588">
        <w:rPr>
          <w:lang w:val="ru-RU"/>
        </w:rPr>
        <w:t>;</w:t>
      </w:r>
      <w:bookmarkEnd w:id="101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102" w:name="_Toc356214552"/>
      <w:r w:rsidRPr="00185588">
        <w:rPr>
          <w:b/>
          <w:bCs/>
          <w:lang w:val="ru-RU"/>
        </w:rPr>
        <w:t>Контакт – центр (горячая линия)</w:t>
      </w:r>
      <w:r w:rsidRPr="00185588">
        <w:rPr>
          <w:lang w:val="ru-RU"/>
        </w:rPr>
        <w:t xml:space="preserve"> - форма заочного обслуживания потребителей с использованием телефонной связи;</w:t>
      </w:r>
      <w:bookmarkEnd w:id="102"/>
    </w:p>
    <w:p w:rsidR="00D47455" w:rsidRPr="00185588" w:rsidRDefault="004A1C9A" w:rsidP="00AC6AD7">
      <w:pPr>
        <w:ind w:firstLine="567"/>
        <w:jc w:val="both"/>
        <w:outlineLvl w:val="0"/>
        <w:rPr>
          <w:lang w:val="ru-RU"/>
        </w:rPr>
      </w:pPr>
      <w:bookmarkStart w:id="103" w:name="_Toc356214553"/>
      <w:r w:rsidRPr="00185588">
        <w:rPr>
          <w:b/>
          <w:bCs/>
          <w:lang w:val="ru-RU"/>
        </w:rPr>
        <w:t>О</w:t>
      </w:r>
      <w:r w:rsidR="00D47455" w:rsidRPr="00185588">
        <w:rPr>
          <w:b/>
          <w:bCs/>
          <w:lang w:val="ru-RU"/>
        </w:rPr>
        <w:t>братная связь</w:t>
      </w:r>
      <w:r w:rsidR="00D47455" w:rsidRPr="00185588">
        <w:rPr>
          <w:lang w:val="ru-RU"/>
        </w:rPr>
        <w:t xml:space="preserve"> – процесс получения информации от потребителя, содержащей его мнение о деятельности Компании, качестве предоставленных услуг и качестве обслуживания сотрудниками Компании;</w:t>
      </w:r>
      <w:bookmarkEnd w:id="103"/>
    </w:p>
    <w:p w:rsidR="001D05B5" w:rsidRPr="00185588" w:rsidRDefault="00D47455" w:rsidP="00AC6AD7">
      <w:pPr>
        <w:ind w:firstLine="567"/>
        <w:jc w:val="both"/>
        <w:outlineLvl w:val="0"/>
        <w:rPr>
          <w:rStyle w:val="af4"/>
          <w:color w:val="auto"/>
          <w:lang w:val="ru-RU"/>
        </w:rPr>
      </w:pPr>
      <w:bookmarkStart w:id="104" w:name="_Toc356214554"/>
      <w:r w:rsidRPr="00185588">
        <w:rPr>
          <w:b/>
          <w:bCs/>
          <w:lang w:val="ru-RU"/>
        </w:rPr>
        <w:t xml:space="preserve">Личный </w:t>
      </w:r>
      <w:r w:rsidR="004A1C9A" w:rsidRPr="00185588">
        <w:rPr>
          <w:b/>
          <w:bCs/>
          <w:lang w:val="ru-RU"/>
        </w:rPr>
        <w:t>и</w:t>
      </w:r>
      <w:r w:rsidRPr="00185588">
        <w:rPr>
          <w:b/>
          <w:bCs/>
          <w:lang w:val="ru-RU"/>
        </w:rPr>
        <w:t>нтернет</w:t>
      </w:r>
      <w:r w:rsidR="0082636A" w:rsidRPr="00185588">
        <w:rPr>
          <w:b/>
          <w:bCs/>
          <w:lang w:val="ru-RU"/>
        </w:rPr>
        <w:t xml:space="preserve"> -</w:t>
      </w:r>
      <w:r w:rsidRPr="00185588">
        <w:rPr>
          <w:b/>
          <w:bCs/>
          <w:lang w:val="ru-RU"/>
        </w:rPr>
        <w:t xml:space="preserve"> кабинет</w:t>
      </w:r>
      <w:r w:rsidRPr="00185588">
        <w:rPr>
          <w:lang w:val="ru-RU"/>
        </w:rPr>
        <w:t xml:space="preserve"> - форма заочного обслуживания потребителей с использованием сети Интернет на официальном сайте Компании, расположенном  по адресу</w:t>
      </w:r>
      <w:r w:rsidR="004E2E1D" w:rsidRPr="00185588">
        <w:rPr>
          <w:lang w:val="ru-RU"/>
        </w:rPr>
        <w:t xml:space="preserve">: </w:t>
      </w:r>
      <w:hyperlink r:id="rId10" w:history="1">
        <w:r w:rsidR="004E2E1D" w:rsidRPr="00185588">
          <w:rPr>
            <w:rStyle w:val="af4"/>
            <w:color w:val="auto"/>
            <w:lang w:val="ru-RU"/>
          </w:rPr>
          <w:t>http://www.eens.ru/lk/</w:t>
        </w:r>
      </w:hyperlink>
      <w:r w:rsidR="004E2E1D" w:rsidRPr="00185588">
        <w:rPr>
          <w:lang w:val="ru-RU"/>
        </w:rPr>
        <w:t xml:space="preserve"> (для юридических лиц и индивидуальных предпринимателей)</w:t>
      </w:r>
      <w:r w:rsidR="00052745" w:rsidRPr="00185588">
        <w:rPr>
          <w:lang w:val="ru-RU"/>
        </w:rPr>
        <w:t xml:space="preserve">, </w:t>
      </w:r>
      <w:hyperlink r:id="rId11" w:history="1">
        <w:r w:rsidR="004E2E1D" w:rsidRPr="00185588">
          <w:rPr>
            <w:rStyle w:val="af4"/>
            <w:color w:val="auto"/>
            <w:lang w:val="ru-RU"/>
          </w:rPr>
          <w:t>http://www.eens.ru/likbit/</w:t>
        </w:r>
      </w:hyperlink>
      <w:r w:rsidR="004E2E1D" w:rsidRPr="00185588">
        <w:rPr>
          <w:lang w:val="ru-RU"/>
        </w:rPr>
        <w:t xml:space="preserve"> (для населения)</w:t>
      </w:r>
      <w:bookmarkEnd w:id="104"/>
      <w:r w:rsidR="004E2E1D" w:rsidRPr="00185588">
        <w:rPr>
          <w:lang w:val="ru-RU"/>
        </w:rPr>
        <w:t>;</w:t>
      </w:r>
    </w:p>
    <w:p w:rsidR="00D47455" w:rsidRPr="00185588" w:rsidRDefault="004A1C9A" w:rsidP="00AC6AD7">
      <w:pPr>
        <w:ind w:firstLine="567"/>
        <w:jc w:val="both"/>
        <w:outlineLvl w:val="0"/>
        <w:rPr>
          <w:lang w:val="ru-RU"/>
        </w:rPr>
      </w:pPr>
      <w:bookmarkStart w:id="105" w:name="_Toc356214555"/>
      <w:r w:rsidRPr="00185588">
        <w:rPr>
          <w:b/>
          <w:lang w:val="ru-RU"/>
        </w:rPr>
        <w:lastRenderedPageBreak/>
        <w:t>П</w:t>
      </w:r>
      <w:r w:rsidR="001D05B5" w:rsidRPr="00185588">
        <w:rPr>
          <w:b/>
          <w:lang w:val="ru-RU"/>
        </w:rPr>
        <w:t>ерсональные данные -</w:t>
      </w:r>
      <w:r w:rsidR="005A53A9" w:rsidRPr="00185588">
        <w:rPr>
          <w:b/>
          <w:lang w:val="ru-RU"/>
        </w:rPr>
        <w:t xml:space="preserve"> </w:t>
      </w:r>
      <w:r w:rsidR="0082636A" w:rsidRPr="00185588">
        <w:rPr>
          <w:lang w:val="ru-RU"/>
        </w:rPr>
        <w:t>любая информация, относящаяся к прямо или косвенно определенному или определяемому физическому лицу (субъекту персональных данных)</w:t>
      </w:r>
      <w:bookmarkEnd w:id="105"/>
      <w:r w:rsidR="00870150" w:rsidRPr="00185588">
        <w:rPr>
          <w:lang w:val="ru-RU"/>
        </w:rPr>
        <w:t>.</w:t>
      </w:r>
    </w:p>
    <w:p w:rsidR="00D47455" w:rsidRPr="00185588" w:rsidRDefault="00D47455" w:rsidP="00AC6AD7">
      <w:pPr>
        <w:pStyle w:val="ab"/>
        <w:numPr>
          <w:ilvl w:val="0"/>
          <w:numId w:val="42"/>
        </w:numPr>
        <w:ind w:left="0" w:firstLine="567"/>
        <w:jc w:val="both"/>
        <w:outlineLvl w:val="0"/>
        <w:rPr>
          <w:b/>
          <w:bCs/>
          <w:lang w:val="ru-RU"/>
        </w:rPr>
      </w:pPr>
      <w:bookmarkStart w:id="106" w:name="_Toc352328648"/>
      <w:bookmarkStart w:id="107" w:name="_Toc356214556"/>
      <w:r w:rsidRPr="00185588">
        <w:rPr>
          <w:b/>
          <w:bCs/>
          <w:lang w:val="ru-RU"/>
        </w:rPr>
        <w:t>Цели принятия Стандарта</w:t>
      </w:r>
      <w:bookmarkEnd w:id="106"/>
      <w:bookmarkEnd w:id="107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108" w:name="_Toc352076750"/>
      <w:bookmarkStart w:id="109" w:name="_Toc352082810"/>
      <w:bookmarkStart w:id="110" w:name="_Toc352136343"/>
      <w:bookmarkStart w:id="111" w:name="_Toc352229097"/>
      <w:bookmarkStart w:id="112" w:name="_Toc352314847"/>
      <w:bookmarkStart w:id="113" w:name="_Toc352328649"/>
      <w:bookmarkStart w:id="114" w:name="_Toc356214557"/>
      <w:r w:rsidRPr="00185588">
        <w:rPr>
          <w:lang w:val="ru-RU"/>
        </w:rPr>
        <w:t>Настоящий Стандарт устанавливает нормы и правила взаимодействия с потребителями, единые требования к качеству обслуживания, оптимизирует и формализует процедуры взаимодействия Компании и потребителя.</w:t>
      </w:r>
      <w:bookmarkEnd w:id="108"/>
      <w:bookmarkEnd w:id="109"/>
      <w:bookmarkEnd w:id="110"/>
      <w:bookmarkEnd w:id="111"/>
      <w:bookmarkEnd w:id="112"/>
      <w:bookmarkEnd w:id="113"/>
      <w:bookmarkEnd w:id="114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115" w:name="_Toc352076751"/>
      <w:bookmarkStart w:id="116" w:name="_Toc352082811"/>
      <w:bookmarkStart w:id="117" w:name="_Toc352136344"/>
      <w:bookmarkStart w:id="118" w:name="_Toc352229098"/>
      <w:bookmarkStart w:id="119" w:name="_Toc352314848"/>
      <w:bookmarkStart w:id="120" w:name="_Toc352328650"/>
      <w:bookmarkStart w:id="121" w:name="_Toc356214558"/>
      <w:r w:rsidRPr="00185588">
        <w:rPr>
          <w:lang w:val="ru-RU"/>
        </w:rPr>
        <w:t>Стандарт определяет и регламентирует требования:</w:t>
      </w:r>
      <w:bookmarkEnd w:id="115"/>
      <w:bookmarkEnd w:id="116"/>
      <w:bookmarkEnd w:id="117"/>
      <w:bookmarkEnd w:id="118"/>
      <w:bookmarkEnd w:id="119"/>
      <w:bookmarkEnd w:id="120"/>
      <w:bookmarkEnd w:id="121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122" w:name="_Toc352076752"/>
      <w:bookmarkStart w:id="123" w:name="_Toc352082812"/>
      <w:bookmarkStart w:id="124" w:name="_Toc352136345"/>
      <w:bookmarkStart w:id="125" w:name="_Toc352229099"/>
      <w:bookmarkStart w:id="126" w:name="_Toc352314849"/>
      <w:bookmarkStart w:id="127" w:name="_Toc352328651"/>
      <w:bookmarkStart w:id="128" w:name="_Toc356214559"/>
      <w:r w:rsidRPr="00185588">
        <w:rPr>
          <w:lang w:val="ru-RU"/>
        </w:rPr>
        <w:t>-  к созданию комфортных условий и доброжелательного отношения к потребителю;</w:t>
      </w:r>
      <w:bookmarkEnd w:id="122"/>
      <w:bookmarkEnd w:id="123"/>
      <w:bookmarkEnd w:id="124"/>
      <w:bookmarkEnd w:id="125"/>
      <w:bookmarkEnd w:id="126"/>
      <w:bookmarkEnd w:id="127"/>
      <w:bookmarkEnd w:id="128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129" w:name="_Toc352076753"/>
      <w:bookmarkStart w:id="130" w:name="_Toc352082813"/>
      <w:bookmarkStart w:id="131" w:name="_Toc352136346"/>
      <w:bookmarkStart w:id="132" w:name="_Toc352229100"/>
      <w:bookmarkStart w:id="133" w:name="_Toc352314850"/>
      <w:bookmarkStart w:id="134" w:name="_Toc352328652"/>
      <w:bookmarkStart w:id="135" w:name="_Toc356214560"/>
      <w:r w:rsidRPr="00185588">
        <w:rPr>
          <w:lang w:val="ru-RU"/>
        </w:rPr>
        <w:t>-  к сохранению клиентской базы и привлечению новых потребителей;</w:t>
      </w:r>
      <w:bookmarkEnd w:id="129"/>
      <w:bookmarkEnd w:id="130"/>
      <w:bookmarkEnd w:id="131"/>
      <w:bookmarkEnd w:id="132"/>
      <w:bookmarkEnd w:id="133"/>
      <w:bookmarkEnd w:id="134"/>
      <w:bookmarkEnd w:id="135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136" w:name="_Toc352076754"/>
      <w:bookmarkStart w:id="137" w:name="_Toc352082814"/>
      <w:bookmarkStart w:id="138" w:name="_Toc352136347"/>
      <w:bookmarkStart w:id="139" w:name="_Toc352229101"/>
      <w:bookmarkStart w:id="140" w:name="_Toc352314851"/>
      <w:bookmarkStart w:id="141" w:name="_Toc352328653"/>
      <w:bookmarkStart w:id="142" w:name="_Toc356214561"/>
      <w:r w:rsidRPr="00185588">
        <w:rPr>
          <w:lang w:val="ru-RU"/>
        </w:rPr>
        <w:t>-</w:t>
      </w:r>
      <w:bookmarkStart w:id="143" w:name="_Toc352076755"/>
      <w:bookmarkStart w:id="144" w:name="_Toc352082815"/>
      <w:bookmarkStart w:id="145" w:name="_Toc352136348"/>
      <w:bookmarkEnd w:id="136"/>
      <w:bookmarkEnd w:id="137"/>
      <w:bookmarkEnd w:id="138"/>
      <w:r w:rsidRPr="00185588">
        <w:rPr>
          <w:lang w:val="ru-RU"/>
        </w:rPr>
        <w:t xml:space="preserve"> </w:t>
      </w:r>
      <w:r w:rsidR="00052745" w:rsidRPr="00185588">
        <w:rPr>
          <w:lang w:val="ru-RU"/>
        </w:rPr>
        <w:t xml:space="preserve"> </w:t>
      </w:r>
      <w:r w:rsidRPr="00185588">
        <w:rPr>
          <w:lang w:val="ru-RU"/>
        </w:rPr>
        <w:t>к формированию и поддержанию положительного имиджа Компании для потребителей, акционеров и сотрудников.</w:t>
      </w:r>
      <w:bookmarkEnd w:id="139"/>
      <w:bookmarkEnd w:id="140"/>
      <w:bookmarkEnd w:id="141"/>
      <w:bookmarkEnd w:id="142"/>
      <w:bookmarkEnd w:id="143"/>
      <w:bookmarkEnd w:id="144"/>
      <w:bookmarkEnd w:id="145"/>
    </w:p>
    <w:p w:rsidR="00D47455" w:rsidRPr="00185588" w:rsidRDefault="00D47455" w:rsidP="00AC6AD7">
      <w:pPr>
        <w:pStyle w:val="ab"/>
        <w:numPr>
          <w:ilvl w:val="0"/>
          <w:numId w:val="42"/>
        </w:numPr>
        <w:ind w:left="0" w:firstLine="567"/>
        <w:jc w:val="both"/>
        <w:outlineLvl w:val="0"/>
        <w:rPr>
          <w:b/>
          <w:bCs/>
          <w:lang w:val="ru-RU"/>
        </w:rPr>
      </w:pPr>
      <w:bookmarkStart w:id="146" w:name="_Toc352328654"/>
      <w:bookmarkStart w:id="147" w:name="_Toc356214562"/>
      <w:r w:rsidRPr="00185588">
        <w:rPr>
          <w:b/>
          <w:bCs/>
          <w:lang w:val="ru-RU"/>
        </w:rPr>
        <w:t>Принципы  взаимодействия с потребителями</w:t>
      </w:r>
      <w:bookmarkEnd w:id="146"/>
      <w:bookmarkEnd w:id="147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48" w:name="_Toc352076757"/>
      <w:bookmarkStart w:id="149" w:name="_Toc352082817"/>
      <w:bookmarkStart w:id="150" w:name="_Toc352136350"/>
      <w:bookmarkStart w:id="151" w:name="_Toc352229103"/>
      <w:bookmarkStart w:id="152" w:name="_Toc352314853"/>
      <w:bookmarkStart w:id="153" w:name="_Toc352328655"/>
      <w:bookmarkStart w:id="154" w:name="_Toc356214563"/>
      <w:r w:rsidRPr="00185588">
        <w:rPr>
          <w:lang w:val="ru-RU"/>
        </w:rPr>
        <w:t>Основными принципами взаимодействия Компании с потребителями являются качественное и надежное электроснабжение, и доступность обслуживания, под которыми понимается:</w:t>
      </w:r>
      <w:bookmarkEnd w:id="148"/>
      <w:bookmarkEnd w:id="149"/>
      <w:bookmarkEnd w:id="150"/>
      <w:bookmarkEnd w:id="151"/>
      <w:bookmarkEnd w:id="152"/>
      <w:bookmarkEnd w:id="153"/>
      <w:bookmarkEnd w:id="154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55" w:name="_Toc352076758"/>
      <w:bookmarkStart w:id="156" w:name="_Toc352082818"/>
      <w:bookmarkStart w:id="157" w:name="_Toc352136351"/>
      <w:bookmarkStart w:id="158" w:name="_Toc352229104"/>
      <w:bookmarkStart w:id="159" w:name="_Toc352314854"/>
      <w:bookmarkStart w:id="160" w:name="_Toc352328656"/>
      <w:bookmarkStart w:id="161" w:name="_Toc356214564"/>
      <w:r w:rsidRPr="00185588">
        <w:rPr>
          <w:u w:val="single"/>
          <w:lang w:val="ru-RU"/>
        </w:rPr>
        <w:t>Территориальная доступность</w:t>
      </w:r>
      <w:bookmarkEnd w:id="155"/>
      <w:bookmarkEnd w:id="156"/>
      <w:bookmarkEnd w:id="157"/>
      <w:bookmarkEnd w:id="158"/>
      <w:bookmarkEnd w:id="159"/>
      <w:bookmarkEnd w:id="160"/>
      <w:bookmarkEnd w:id="161"/>
      <w:r w:rsidRPr="00185588">
        <w:rPr>
          <w:lang w:val="ru-RU"/>
        </w:rPr>
        <w:t xml:space="preserve"> </w:t>
      </w:r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62" w:name="_Toc352076759"/>
      <w:bookmarkStart w:id="163" w:name="_Toc352082819"/>
      <w:bookmarkStart w:id="164" w:name="_Toc352136352"/>
      <w:bookmarkStart w:id="165" w:name="_Toc352229105"/>
      <w:bookmarkStart w:id="166" w:name="_Toc352314855"/>
      <w:bookmarkStart w:id="167" w:name="_Toc352328657"/>
      <w:bookmarkStart w:id="168" w:name="_Toc356214565"/>
      <w:r w:rsidRPr="00185588">
        <w:rPr>
          <w:lang w:val="ru-RU"/>
        </w:rPr>
        <w:t>Потребителям гарантируется качественное обслуживание и оперативное рассмотрение обращений вне зависимости от места расположения потребителей.</w:t>
      </w:r>
      <w:bookmarkEnd w:id="162"/>
      <w:bookmarkEnd w:id="163"/>
      <w:bookmarkEnd w:id="164"/>
      <w:bookmarkEnd w:id="165"/>
      <w:bookmarkEnd w:id="166"/>
      <w:bookmarkEnd w:id="167"/>
      <w:bookmarkEnd w:id="168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u w:val="single"/>
          <w:lang w:val="ru-RU"/>
        </w:rPr>
      </w:pPr>
      <w:bookmarkStart w:id="169" w:name="_Toc352076760"/>
      <w:bookmarkStart w:id="170" w:name="_Toc352082820"/>
      <w:bookmarkStart w:id="171" w:name="_Toc352136353"/>
      <w:bookmarkStart w:id="172" w:name="_Toc352229106"/>
      <w:bookmarkStart w:id="173" w:name="_Toc352314856"/>
      <w:bookmarkStart w:id="174" w:name="_Toc352328658"/>
      <w:bookmarkStart w:id="175" w:name="_Toc356214566"/>
      <w:r w:rsidRPr="00185588">
        <w:rPr>
          <w:u w:val="single"/>
          <w:lang w:val="ru-RU"/>
        </w:rPr>
        <w:t>Организационная доступность</w:t>
      </w:r>
      <w:bookmarkEnd w:id="169"/>
      <w:bookmarkEnd w:id="170"/>
      <w:bookmarkEnd w:id="171"/>
      <w:bookmarkEnd w:id="172"/>
      <w:bookmarkEnd w:id="173"/>
      <w:bookmarkEnd w:id="174"/>
      <w:bookmarkEnd w:id="175"/>
      <w:r w:rsidRPr="00185588">
        <w:rPr>
          <w:u w:val="single"/>
          <w:lang w:val="ru-RU"/>
        </w:rPr>
        <w:t xml:space="preserve"> </w:t>
      </w:r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76" w:name="_Toc352076761"/>
      <w:bookmarkStart w:id="177" w:name="_Toc352082821"/>
      <w:bookmarkStart w:id="178" w:name="_Toc352136354"/>
      <w:bookmarkStart w:id="179" w:name="_Toc352229107"/>
      <w:bookmarkStart w:id="180" w:name="_Toc352314857"/>
      <w:bookmarkStart w:id="181" w:name="_Toc352328659"/>
      <w:bookmarkStart w:id="182" w:name="_Toc356214567"/>
      <w:r w:rsidRPr="00185588">
        <w:rPr>
          <w:lang w:val="ru-RU"/>
        </w:rPr>
        <w:t>Правила пользования услугами Компании должны быть прозрачны и исполнимы.</w:t>
      </w:r>
      <w:bookmarkEnd w:id="176"/>
      <w:bookmarkEnd w:id="177"/>
      <w:bookmarkEnd w:id="178"/>
      <w:bookmarkEnd w:id="179"/>
      <w:bookmarkEnd w:id="180"/>
      <w:bookmarkEnd w:id="181"/>
      <w:bookmarkEnd w:id="182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u w:val="single"/>
          <w:lang w:val="ru-RU"/>
        </w:rPr>
      </w:pPr>
      <w:bookmarkStart w:id="183" w:name="_Toc352076762"/>
      <w:bookmarkStart w:id="184" w:name="_Toc352082822"/>
      <w:bookmarkStart w:id="185" w:name="_Toc352136355"/>
      <w:bookmarkStart w:id="186" w:name="_Toc352229108"/>
      <w:bookmarkStart w:id="187" w:name="_Toc352314858"/>
      <w:bookmarkStart w:id="188" w:name="_Toc352328660"/>
      <w:bookmarkStart w:id="189" w:name="_Toc356214568"/>
      <w:r w:rsidRPr="00185588">
        <w:rPr>
          <w:u w:val="single"/>
          <w:lang w:val="ru-RU"/>
        </w:rPr>
        <w:t>Обеспечение «обратной связи»</w:t>
      </w:r>
      <w:bookmarkEnd w:id="183"/>
      <w:bookmarkEnd w:id="184"/>
      <w:bookmarkEnd w:id="185"/>
      <w:bookmarkEnd w:id="186"/>
      <w:bookmarkEnd w:id="187"/>
      <w:bookmarkEnd w:id="188"/>
      <w:bookmarkEnd w:id="189"/>
      <w:r w:rsidRPr="00185588">
        <w:rPr>
          <w:u w:val="single"/>
          <w:lang w:val="ru-RU"/>
        </w:rPr>
        <w:t xml:space="preserve"> </w:t>
      </w:r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90" w:name="_Toc352076763"/>
      <w:bookmarkStart w:id="191" w:name="_Toc352082823"/>
      <w:bookmarkStart w:id="192" w:name="_Toc352136356"/>
      <w:bookmarkStart w:id="193" w:name="_Toc352229109"/>
      <w:bookmarkStart w:id="194" w:name="_Toc352314859"/>
      <w:bookmarkStart w:id="195" w:name="_Toc352328661"/>
      <w:bookmarkStart w:id="196" w:name="_Toc356214569"/>
      <w:r w:rsidRPr="00185588">
        <w:rPr>
          <w:lang w:val="ru-RU"/>
        </w:rPr>
        <w:t>Предполагает соответствующие изменения в деятельности Компании в ответ на потребности и ожидания потребителей.</w:t>
      </w:r>
      <w:bookmarkEnd w:id="190"/>
      <w:bookmarkEnd w:id="191"/>
      <w:bookmarkEnd w:id="192"/>
      <w:bookmarkEnd w:id="193"/>
      <w:bookmarkEnd w:id="194"/>
      <w:bookmarkEnd w:id="195"/>
      <w:bookmarkEnd w:id="196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u w:val="single"/>
          <w:lang w:val="ru-RU"/>
        </w:rPr>
      </w:pPr>
      <w:bookmarkStart w:id="197" w:name="_Toc352076764"/>
      <w:bookmarkStart w:id="198" w:name="_Toc352082824"/>
      <w:bookmarkStart w:id="199" w:name="_Toc352136357"/>
      <w:bookmarkStart w:id="200" w:name="_Toc352229110"/>
      <w:bookmarkStart w:id="201" w:name="_Toc352314860"/>
      <w:bookmarkStart w:id="202" w:name="_Toc352328662"/>
      <w:bookmarkStart w:id="203" w:name="_Toc356214570"/>
      <w:r w:rsidRPr="00185588">
        <w:rPr>
          <w:u w:val="single"/>
          <w:lang w:val="ru-RU"/>
        </w:rPr>
        <w:t>Принцип объективности</w:t>
      </w:r>
      <w:bookmarkEnd w:id="197"/>
      <w:bookmarkEnd w:id="198"/>
      <w:bookmarkEnd w:id="199"/>
      <w:bookmarkEnd w:id="200"/>
      <w:bookmarkEnd w:id="201"/>
      <w:bookmarkEnd w:id="202"/>
      <w:bookmarkEnd w:id="203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204" w:name="_Toc352076765"/>
      <w:bookmarkStart w:id="205" w:name="_Toc352082825"/>
      <w:bookmarkStart w:id="206" w:name="_Toc352136358"/>
      <w:bookmarkStart w:id="207" w:name="_Toc352229111"/>
      <w:bookmarkStart w:id="208" w:name="_Toc352314861"/>
      <w:bookmarkStart w:id="209" w:name="_Toc352328663"/>
      <w:bookmarkStart w:id="210" w:name="_Toc356214571"/>
      <w:r w:rsidRPr="00185588">
        <w:rPr>
          <w:lang w:val="ru-RU"/>
        </w:rPr>
        <w:t>Потребителям обеспечивается объективное и непредвзятое рассмотрение обращений в установленные сроки</w:t>
      </w:r>
      <w:r w:rsidR="006E02C4" w:rsidRPr="00185588">
        <w:rPr>
          <w:lang w:val="ru-RU"/>
        </w:rPr>
        <w:t>,</w:t>
      </w:r>
      <w:r w:rsidRPr="00185588">
        <w:rPr>
          <w:lang w:val="ru-RU"/>
        </w:rPr>
        <w:t xml:space="preserve"> исходя из принципа добросовестности потребителя. Рассмотрение обращений потребителей осуществляется согласно установленным требованиям законодательства и внутренним регламентам Компании.</w:t>
      </w:r>
      <w:bookmarkEnd w:id="204"/>
      <w:bookmarkEnd w:id="205"/>
      <w:bookmarkEnd w:id="206"/>
      <w:bookmarkEnd w:id="207"/>
      <w:bookmarkEnd w:id="208"/>
      <w:bookmarkEnd w:id="209"/>
      <w:bookmarkEnd w:id="210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u w:val="single"/>
          <w:lang w:val="ru-RU"/>
        </w:rPr>
      </w:pPr>
      <w:bookmarkStart w:id="211" w:name="_Toc352076766"/>
      <w:bookmarkStart w:id="212" w:name="_Toc352082826"/>
      <w:bookmarkStart w:id="213" w:name="_Toc352136359"/>
      <w:bookmarkStart w:id="214" w:name="_Toc352229112"/>
      <w:bookmarkStart w:id="215" w:name="_Toc352314862"/>
      <w:bookmarkStart w:id="216" w:name="_Toc352328664"/>
      <w:bookmarkStart w:id="217" w:name="_Toc356214572"/>
      <w:r w:rsidRPr="00185588">
        <w:rPr>
          <w:u w:val="single"/>
          <w:lang w:val="ru-RU"/>
        </w:rPr>
        <w:t>Защита персональных данных</w:t>
      </w:r>
      <w:bookmarkEnd w:id="211"/>
      <w:bookmarkEnd w:id="212"/>
      <w:bookmarkEnd w:id="213"/>
      <w:bookmarkEnd w:id="214"/>
      <w:bookmarkEnd w:id="215"/>
      <w:bookmarkEnd w:id="216"/>
      <w:bookmarkEnd w:id="217"/>
      <w:r w:rsidRPr="00185588">
        <w:rPr>
          <w:u w:val="single"/>
          <w:lang w:val="ru-RU"/>
        </w:rPr>
        <w:t xml:space="preserve"> </w:t>
      </w:r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218" w:name="_Toc356214573"/>
      <w:bookmarkStart w:id="219" w:name="_Toc352076767"/>
      <w:bookmarkStart w:id="220" w:name="_Toc352082827"/>
      <w:bookmarkStart w:id="221" w:name="_Toc352136360"/>
      <w:bookmarkStart w:id="222" w:name="_Toc352229113"/>
      <w:bookmarkStart w:id="223" w:name="_Toc352314863"/>
      <w:bookmarkStart w:id="224" w:name="_Toc352328665"/>
      <w:r w:rsidRPr="00185588">
        <w:rPr>
          <w:lang w:val="ru-RU"/>
        </w:rPr>
        <w:t>Компания использует полученную от потребителей персональную информацию, такую как имя и фамилия, адрес, адрес электронной почты, номера телефона и факса, исключительно с целью организации процесса электроснабжения. Специалисты Компании обеспечивают конфиденциальность полученной информации, за исключением случаев, предусмотренных действующим законодательством.</w:t>
      </w:r>
      <w:bookmarkEnd w:id="218"/>
      <w:r w:rsidRPr="00185588">
        <w:rPr>
          <w:lang w:val="ru-RU"/>
        </w:rPr>
        <w:t xml:space="preserve"> </w:t>
      </w:r>
      <w:bookmarkEnd w:id="219"/>
      <w:bookmarkEnd w:id="220"/>
      <w:bookmarkEnd w:id="221"/>
      <w:bookmarkEnd w:id="222"/>
      <w:bookmarkEnd w:id="223"/>
      <w:bookmarkEnd w:id="224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u w:val="single"/>
          <w:lang w:val="ru-RU"/>
        </w:rPr>
      </w:pPr>
      <w:bookmarkStart w:id="225" w:name="_Toc352076768"/>
      <w:bookmarkStart w:id="226" w:name="_Toc352082828"/>
      <w:bookmarkStart w:id="227" w:name="_Toc352136361"/>
      <w:bookmarkStart w:id="228" w:name="_Toc352229114"/>
      <w:bookmarkStart w:id="229" w:name="_Toc352314864"/>
      <w:bookmarkStart w:id="230" w:name="_Toc352328666"/>
      <w:bookmarkStart w:id="231" w:name="_Toc356214574"/>
      <w:r w:rsidRPr="00185588">
        <w:rPr>
          <w:u w:val="single"/>
          <w:lang w:val="ru-RU"/>
        </w:rPr>
        <w:t>Информационная доступность</w:t>
      </w:r>
      <w:bookmarkEnd w:id="225"/>
      <w:bookmarkEnd w:id="226"/>
      <w:bookmarkEnd w:id="227"/>
      <w:bookmarkEnd w:id="228"/>
      <w:bookmarkEnd w:id="229"/>
      <w:bookmarkEnd w:id="230"/>
      <w:bookmarkEnd w:id="231"/>
      <w:r w:rsidRPr="00185588">
        <w:rPr>
          <w:u w:val="single"/>
          <w:lang w:val="ru-RU"/>
        </w:rPr>
        <w:t xml:space="preserve"> </w:t>
      </w:r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232" w:name="_Toc352076769"/>
      <w:bookmarkStart w:id="233" w:name="_Toc352082829"/>
      <w:bookmarkStart w:id="234" w:name="_Toc352136362"/>
      <w:bookmarkStart w:id="235" w:name="_Toc352229115"/>
      <w:bookmarkStart w:id="236" w:name="_Toc352314865"/>
      <w:bookmarkStart w:id="237" w:name="_Toc352328667"/>
      <w:bookmarkStart w:id="238" w:name="_Toc356214575"/>
      <w:r w:rsidRPr="00185588">
        <w:rPr>
          <w:lang w:val="ru-RU"/>
        </w:rPr>
        <w:t>Полная и достоверная информация обо всех процедурах взаимодействия с Компанией носит публичный характер и предоставляется в доступной форме.</w:t>
      </w:r>
      <w:bookmarkEnd w:id="232"/>
      <w:bookmarkEnd w:id="233"/>
      <w:bookmarkEnd w:id="234"/>
      <w:bookmarkEnd w:id="235"/>
      <w:bookmarkEnd w:id="236"/>
      <w:bookmarkEnd w:id="237"/>
      <w:bookmarkEnd w:id="238"/>
    </w:p>
    <w:p w:rsidR="00D47455" w:rsidRPr="00185588" w:rsidRDefault="00D47455" w:rsidP="00AC6AD7">
      <w:pPr>
        <w:pStyle w:val="ab"/>
        <w:numPr>
          <w:ilvl w:val="0"/>
          <w:numId w:val="33"/>
        </w:numPr>
        <w:ind w:left="0" w:firstLine="567"/>
        <w:jc w:val="both"/>
        <w:outlineLvl w:val="0"/>
        <w:rPr>
          <w:b/>
          <w:bCs/>
          <w:lang w:val="ru-RU"/>
        </w:rPr>
      </w:pPr>
      <w:bookmarkStart w:id="239" w:name="_Toc352328668"/>
      <w:bookmarkStart w:id="240" w:name="_Toc356214576"/>
      <w:r w:rsidRPr="00185588">
        <w:rPr>
          <w:b/>
          <w:bCs/>
          <w:lang w:val="ru-RU"/>
        </w:rPr>
        <w:t>Параметры и критерии оценки качества взаимодействия с потребителями</w:t>
      </w:r>
      <w:bookmarkEnd w:id="239"/>
      <w:bookmarkEnd w:id="240"/>
    </w:p>
    <w:p w:rsidR="00D47455" w:rsidRPr="0070249C" w:rsidRDefault="00D47455" w:rsidP="00AC6AD7">
      <w:pPr>
        <w:pStyle w:val="ab"/>
        <w:numPr>
          <w:ilvl w:val="1"/>
          <w:numId w:val="33"/>
        </w:numPr>
        <w:ind w:left="0" w:firstLine="567"/>
        <w:jc w:val="both"/>
        <w:outlineLvl w:val="1"/>
        <w:rPr>
          <w:bCs/>
          <w:lang w:val="ru-RU"/>
        </w:rPr>
      </w:pPr>
      <w:bookmarkStart w:id="241" w:name="_Toc352328669"/>
      <w:bookmarkStart w:id="242" w:name="_Toc356214577"/>
      <w:bookmarkStart w:id="243" w:name="_Toc352076771"/>
      <w:r w:rsidRPr="0070249C">
        <w:rPr>
          <w:bCs/>
          <w:lang w:val="ru-RU"/>
        </w:rPr>
        <w:t>Параметры взаимодействия с потребителями</w:t>
      </w:r>
      <w:bookmarkEnd w:id="241"/>
      <w:bookmarkEnd w:id="242"/>
    </w:p>
    <w:p w:rsidR="00D47455" w:rsidRPr="0070249C" w:rsidRDefault="00D47455" w:rsidP="00AC6AD7">
      <w:pPr>
        <w:pStyle w:val="ab"/>
        <w:ind w:left="0" w:firstLine="567"/>
        <w:jc w:val="both"/>
        <w:outlineLvl w:val="1"/>
        <w:rPr>
          <w:lang w:val="ru-RU"/>
        </w:rPr>
      </w:pPr>
      <w:bookmarkStart w:id="244" w:name="_Toc352136365"/>
      <w:bookmarkStart w:id="245" w:name="_Toc352229118"/>
      <w:bookmarkStart w:id="246" w:name="_Toc352314868"/>
      <w:bookmarkStart w:id="247" w:name="_Toc352328670"/>
      <w:bookmarkStart w:id="248" w:name="_Toc356214578"/>
      <w:r w:rsidRPr="0070249C">
        <w:rPr>
          <w:lang w:val="ru-RU"/>
        </w:rPr>
        <w:t>Эффективный процесс взаимодействия с потребителями характеризуется следующими параметрами:</w:t>
      </w:r>
      <w:bookmarkEnd w:id="243"/>
      <w:bookmarkEnd w:id="244"/>
      <w:bookmarkEnd w:id="245"/>
      <w:bookmarkEnd w:id="246"/>
      <w:bookmarkEnd w:id="247"/>
      <w:bookmarkEnd w:id="248"/>
    </w:p>
    <w:p w:rsidR="00D47455" w:rsidRPr="0070249C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249" w:name="_Toc352076772"/>
      <w:bookmarkStart w:id="250" w:name="_Toc352082832"/>
      <w:bookmarkStart w:id="251" w:name="_Toc352136366"/>
      <w:bookmarkStart w:id="252" w:name="_Toc352229119"/>
      <w:bookmarkStart w:id="253" w:name="_Toc352314869"/>
      <w:bookmarkStart w:id="254" w:name="_Toc352328671"/>
      <w:bookmarkStart w:id="255" w:name="_Toc356214579"/>
      <w:r w:rsidRPr="0070249C">
        <w:rPr>
          <w:lang w:val="ru-RU"/>
        </w:rPr>
        <w:t>- единообразие требований к качеству предоставления услуг, соблюдение установленных</w:t>
      </w:r>
      <w:r w:rsidR="005C2A8C" w:rsidRPr="0070249C">
        <w:rPr>
          <w:lang w:val="ru-RU"/>
        </w:rPr>
        <w:t xml:space="preserve"> </w:t>
      </w:r>
      <w:r w:rsidRPr="0070249C">
        <w:rPr>
          <w:lang w:val="ru-RU"/>
        </w:rPr>
        <w:t>сроков по всем процедурам взаимодействия;</w:t>
      </w:r>
      <w:bookmarkEnd w:id="249"/>
      <w:bookmarkEnd w:id="250"/>
      <w:bookmarkEnd w:id="251"/>
      <w:bookmarkEnd w:id="252"/>
      <w:bookmarkEnd w:id="253"/>
      <w:bookmarkEnd w:id="254"/>
      <w:bookmarkEnd w:id="255"/>
    </w:p>
    <w:p w:rsidR="00D47455" w:rsidRPr="0070249C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256" w:name="_Toc352076773"/>
      <w:bookmarkStart w:id="257" w:name="_Toc352082833"/>
      <w:bookmarkStart w:id="258" w:name="_Toc352136367"/>
      <w:bookmarkStart w:id="259" w:name="_Toc352229120"/>
      <w:bookmarkStart w:id="260" w:name="_Toc352314870"/>
      <w:bookmarkStart w:id="261" w:name="_Toc352328672"/>
      <w:bookmarkStart w:id="262" w:name="_Toc356214580"/>
      <w:r w:rsidRPr="0070249C">
        <w:rPr>
          <w:lang w:val="ru-RU"/>
        </w:rPr>
        <w:t>- индивидуальный подход к потребителям;</w:t>
      </w:r>
      <w:bookmarkEnd w:id="256"/>
      <w:bookmarkEnd w:id="257"/>
      <w:bookmarkEnd w:id="258"/>
      <w:bookmarkEnd w:id="259"/>
      <w:bookmarkEnd w:id="260"/>
      <w:bookmarkEnd w:id="261"/>
      <w:bookmarkEnd w:id="262"/>
    </w:p>
    <w:p w:rsidR="00D47455" w:rsidRPr="0070249C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263" w:name="_Toc352229121"/>
      <w:bookmarkStart w:id="264" w:name="_Toc352314871"/>
      <w:bookmarkStart w:id="265" w:name="_Toc352328673"/>
      <w:bookmarkStart w:id="266" w:name="_Toc356214581"/>
      <w:bookmarkStart w:id="267" w:name="_Toc352076774"/>
      <w:bookmarkStart w:id="268" w:name="_Toc352082834"/>
      <w:bookmarkStart w:id="269" w:name="_Toc352136368"/>
      <w:r w:rsidRPr="0070249C">
        <w:rPr>
          <w:lang w:val="ru-RU"/>
        </w:rPr>
        <w:t>- минимизация времени потребителя, затраченного на получение услуги;</w:t>
      </w:r>
      <w:bookmarkEnd w:id="263"/>
      <w:bookmarkEnd w:id="264"/>
      <w:bookmarkEnd w:id="265"/>
      <w:bookmarkEnd w:id="266"/>
    </w:p>
    <w:p w:rsidR="00D47455" w:rsidRPr="0070249C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270" w:name="_Toc352076775"/>
      <w:bookmarkStart w:id="271" w:name="_Toc352082835"/>
      <w:bookmarkStart w:id="272" w:name="_Toc352136369"/>
      <w:bookmarkStart w:id="273" w:name="_Toc352229122"/>
      <w:bookmarkStart w:id="274" w:name="_Toc352314872"/>
      <w:bookmarkStart w:id="275" w:name="_Toc352328674"/>
      <w:bookmarkStart w:id="276" w:name="_Toc356214582"/>
      <w:bookmarkEnd w:id="267"/>
      <w:bookmarkEnd w:id="268"/>
      <w:bookmarkEnd w:id="269"/>
      <w:r w:rsidRPr="0070249C">
        <w:rPr>
          <w:lang w:val="ru-RU"/>
        </w:rPr>
        <w:t>-</w:t>
      </w:r>
      <w:r w:rsidR="00CB23CF" w:rsidRPr="0070249C">
        <w:rPr>
          <w:lang w:val="ru-RU"/>
        </w:rPr>
        <w:t xml:space="preserve"> </w:t>
      </w:r>
      <w:r w:rsidRPr="0070249C">
        <w:rPr>
          <w:lang w:val="ru-RU"/>
        </w:rPr>
        <w:t>оперативность реагирования на обращения потребителей и устранение выявленных недостатков в работе с  потребителями;</w:t>
      </w:r>
      <w:bookmarkEnd w:id="270"/>
      <w:bookmarkEnd w:id="271"/>
      <w:bookmarkEnd w:id="272"/>
      <w:bookmarkEnd w:id="273"/>
      <w:bookmarkEnd w:id="274"/>
      <w:bookmarkEnd w:id="275"/>
      <w:bookmarkEnd w:id="276"/>
    </w:p>
    <w:p w:rsidR="00D47455" w:rsidRPr="0070249C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277" w:name="_Toc352076776"/>
      <w:bookmarkStart w:id="278" w:name="_Toc352082836"/>
      <w:bookmarkStart w:id="279" w:name="_Toc352136370"/>
      <w:bookmarkStart w:id="280" w:name="_Toc352229123"/>
      <w:bookmarkStart w:id="281" w:name="_Toc352314873"/>
      <w:bookmarkStart w:id="282" w:name="_Toc352328675"/>
      <w:bookmarkStart w:id="283" w:name="_Toc356214583"/>
      <w:r w:rsidRPr="0070249C">
        <w:rPr>
          <w:lang w:val="ru-RU"/>
        </w:rPr>
        <w:t>- полнота, актуальность и достоверность информации;</w:t>
      </w:r>
      <w:bookmarkEnd w:id="277"/>
      <w:bookmarkEnd w:id="278"/>
      <w:bookmarkEnd w:id="279"/>
      <w:bookmarkEnd w:id="280"/>
      <w:bookmarkEnd w:id="281"/>
      <w:bookmarkEnd w:id="282"/>
      <w:bookmarkEnd w:id="283"/>
    </w:p>
    <w:p w:rsidR="00D47455" w:rsidRPr="0070249C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284" w:name="_Toc352076777"/>
      <w:bookmarkStart w:id="285" w:name="_Toc352082837"/>
      <w:bookmarkStart w:id="286" w:name="_Toc352136371"/>
      <w:bookmarkStart w:id="287" w:name="_Toc352229124"/>
      <w:bookmarkStart w:id="288" w:name="_Toc356214584"/>
      <w:bookmarkStart w:id="289" w:name="_Toc352314874"/>
      <w:bookmarkStart w:id="290" w:name="_Toc352328676"/>
      <w:r w:rsidRPr="0070249C">
        <w:rPr>
          <w:lang w:val="ru-RU"/>
        </w:rPr>
        <w:t xml:space="preserve">- </w:t>
      </w:r>
      <w:proofErr w:type="spellStart"/>
      <w:r w:rsidRPr="0070249C">
        <w:rPr>
          <w:lang w:val="ru-RU"/>
        </w:rPr>
        <w:t>мультиканальность</w:t>
      </w:r>
      <w:proofErr w:type="spellEnd"/>
      <w:r w:rsidRPr="0070249C">
        <w:rPr>
          <w:lang w:val="ru-RU"/>
        </w:rPr>
        <w:t xml:space="preserve"> предоставления информации.</w:t>
      </w:r>
      <w:bookmarkEnd w:id="284"/>
      <w:bookmarkEnd w:id="285"/>
      <w:bookmarkEnd w:id="286"/>
      <w:bookmarkEnd w:id="287"/>
      <w:bookmarkEnd w:id="288"/>
      <w:r w:rsidRPr="0070249C">
        <w:rPr>
          <w:lang w:val="ru-RU"/>
        </w:rPr>
        <w:t xml:space="preserve"> </w:t>
      </w:r>
      <w:bookmarkEnd w:id="289"/>
      <w:bookmarkEnd w:id="290"/>
    </w:p>
    <w:p w:rsidR="00D47455" w:rsidRPr="0070249C" w:rsidRDefault="00D47455" w:rsidP="00AC6AD7">
      <w:pPr>
        <w:pStyle w:val="ab"/>
        <w:numPr>
          <w:ilvl w:val="1"/>
          <w:numId w:val="33"/>
        </w:numPr>
        <w:ind w:left="0" w:firstLine="567"/>
        <w:jc w:val="both"/>
        <w:outlineLvl w:val="1"/>
        <w:rPr>
          <w:bCs/>
          <w:lang w:val="ru-RU"/>
        </w:rPr>
      </w:pPr>
      <w:bookmarkStart w:id="291" w:name="_Toc352328677"/>
      <w:bookmarkStart w:id="292" w:name="_Toc356214585"/>
      <w:bookmarkStart w:id="293" w:name="_Toc352076778"/>
      <w:r w:rsidRPr="0070249C">
        <w:rPr>
          <w:bCs/>
          <w:lang w:val="ru-RU"/>
        </w:rPr>
        <w:t>Критерии оценки качества взаимодействия с потребителями</w:t>
      </w:r>
      <w:bookmarkEnd w:id="291"/>
      <w:bookmarkEnd w:id="292"/>
    </w:p>
    <w:p w:rsidR="00D47455" w:rsidRPr="0070249C" w:rsidRDefault="00D47455" w:rsidP="00AC6AD7">
      <w:pPr>
        <w:pStyle w:val="ab"/>
        <w:ind w:left="0" w:firstLine="567"/>
        <w:jc w:val="both"/>
        <w:outlineLvl w:val="1"/>
        <w:rPr>
          <w:lang w:val="ru-RU"/>
        </w:rPr>
      </w:pPr>
      <w:bookmarkStart w:id="294" w:name="_Toc352136373"/>
      <w:bookmarkStart w:id="295" w:name="_Toc352229126"/>
      <w:bookmarkStart w:id="296" w:name="_Toc352314876"/>
      <w:bookmarkStart w:id="297" w:name="_Toc352328678"/>
      <w:bookmarkStart w:id="298" w:name="_Toc356214586"/>
      <w:r w:rsidRPr="0070249C">
        <w:rPr>
          <w:lang w:val="ru-RU"/>
        </w:rPr>
        <w:t>Ключевыми критериями оценки качества взаимодействия с потребителями при оказании услуг электроснабжения являются:</w:t>
      </w:r>
      <w:bookmarkEnd w:id="293"/>
      <w:bookmarkEnd w:id="294"/>
      <w:bookmarkEnd w:id="295"/>
      <w:bookmarkEnd w:id="296"/>
      <w:bookmarkEnd w:id="297"/>
      <w:bookmarkEnd w:id="298"/>
    </w:p>
    <w:p w:rsidR="00D47455" w:rsidRPr="0070249C" w:rsidRDefault="00D47455" w:rsidP="00AC6AD7">
      <w:pPr>
        <w:pStyle w:val="ab"/>
        <w:numPr>
          <w:ilvl w:val="2"/>
          <w:numId w:val="33"/>
        </w:numPr>
        <w:ind w:left="0" w:firstLine="567"/>
        <w:jc w:val="both"/>
        <w:outlineLvl w:val="2"/>
        <w:rPr>
          <w:bCs/>
          <w:lang w:val="ru-RU"/>
        </w:rPr>
      </w:pPr>
      <w:bookmarkStart w:id="299" w:name="_Toc352328679"/>
      <w:bookmarkStart w:id="300" w:name="_Toc356214587"/>
      <w:bookmarkStart w:id="301" w:name="_Toc352076779"/>
      <w:bookmarkStart w:id="302" w:name="_Toc352136374"/>
      <w:bookmarkStart w:id="303" w:name="_Toc352229127"/>
      <w:r w:rsidRPr="0070249C">
        <w:rPr>
          <w:bCs/>
          <w:lang w:val="ru-RU"/>
        </w:rPr>
        <w:lastRenderedPageBreak/>
        <w:t>Обеспечение надежности и бесперебойности поставки электрической энергии</w:t>
      </w:r>
      <w:bookmarkEnd w:id="299"/>
      <w:bookmarkEnd w:id="300"/>
    </w:p>
    <w:p w:rsidR="00D47455" w:rsidRPr="0070249C" w:rsidRDefault="00D47455" w:rsidP="00AC6AD7">
      <w:pPr>
        <w:ind w:firstLine="567"/>
        <w:jc w:val="both"/>
        <w:outlineLvl w:val="2"/>
        <w:rPr>
          <w:lang w:val="ru-RU"/>
        </w:rPr>
      </w:pPr>
      <w:bookmarkStart w:id="304" w:name="_Toc352314878"/>
      <w:bookmarkStart w:id="305" w:name="_Toc352328680"/>
      <w:bookmarkStart w:id="306" w:name="_Toc356214588"/>
      <w:r w:rsidRPr="0070249C">
        <w:rPr>
          <w:lang w:val="ru-RU"/>
        </w:rPr>
        <w:t>Обеспечение надежной и бесперебойной поставки электрической энергии, качество и параметры которой должны соответствовать техническим регламентам и (или) государственным стандартам.</w:t>
      </w:r>
      <w:bookmarkEnd w:id="301"/>
      <w:bookmarkEnd w:id="302"/>
      <w:bookmarkEnd w:id="303"/>
      <w:bookmarkEnd w:id="304"/>
      <w:bookmarkEnd w:id="305"/>
      <w:bookmarkEnd w:id="306"/>
    </w:p>
    <w:p w:rsidR="00D47455" w:rsidRPr="0070249C" w:rsidRDefault="00D47455" w:rsidP="00AC6AD7">
      <w:pPr>
        <w:ind w:firstLine="567"/>
        <w:jc w:val="both"/>
        <w:outlineLvl w:val="0"/>
        <w:rPr>
          <w:lang w:val="ru-RU"/>
        </w:rPr>
      </w:pPr>
      <w:bookmarkStart w:id="307" w:name="_Toc352076780"/>
      <w:bookmarkStart w:id="308" w:name="_Toc352082840"/>
      <w:bookmarkStart w:id="309" w:name="_Toc352136375"/>
      <w:bookmarkStart w:id="310" w:name="_Toc352229128"/>
      <w:bookmarkStart w:id="311" w:name="_Toc356214589"/>
      <w:bookmarkStart w:id="312" w:name="_Toc352314879"/>
      <w:bookmarkStart w:id="313" w:name="_Toc352328681"/>
      <w:r w:rsidRPr="0070249C">
        <w:rPr>
          <w:lang w:val="ru-RU"/>
        </w:rPr>
        <w:t>С целью оперативного реагирования на случаи  поставки некачественной электроэнергии или прекращения поставки электроэнергии в Компании организован процесс приема обращений потребителей, а также уведомления потребителей о причинах поставки некачественной электроэнергии или прекращения поставки электроэнергии и о планируемых сроках устранения таких нарушений.</w:t>
      </w:r>
      <w:bookmarkEnd w:id="307"/>
      <w:bookmarkEnd w:id="308"/>
      <w:bookmarkEnd w:id="309"/>
      <w:bookmarkEnd w:id="310"/>
      <w:r w:rsidRPr="0070249C">
        <w:rPr>
          <w:lang w:val="ru-RU"/>
        </w:rPr>
        <w:t xml:space="preserve"> В Компании разработан и внедрен «Порядок рассмотрения обращений (претензий, жалоб и запросов)», документ размещен на Интернет сайте по адресу: </w:t>
      </w:r>
      <w:hyperlink r:id="rId12" w:history="1">
        <w:r w:rsidRPr="0070249C">
          <w:rPr>
            <w:rStyle w:val="af4"/>
            <w:color w:val="auto"/>
            <w:lang w:val="ru-RU"/>
          </w:rPr>
          <w:t>www.eens.ru</w:t>
        </w:r>
      </w:hyperlink>
      <w:r w:rsidRPr="0070249C">
        <w:rPr>
          <w:lang w:val="ru-RU"/>
        </w:rPr>
        <w:t>.</w:t>
      </w:r>
      <w:bookmarkEnd w:id="311"/>
    </w:p>
    <w:p w:rsidR="00D47455" w:rsidRPr="0070249C" w:rsidRDefault="00D47455" w:rsidP="00AC6AD7">
      <w:pPr>
        <w:pStyle w:val="ab"/>
        <w:numPr>
          <w:ilvl w:val="2"/>
          <w:numId w:val="33"/>
        </w:numPr>
        <w:ind w:left="0" w:firstLine="567"/>
        <w:jc w:val="both"/>
        <w:outlineLvl w:val="2"/>
        <w:rPr>
          <w:bCs/>
          <w:lang w:val="ru-RU"/>
        </w:rPr>
      </w:pPr>
      <w:bookmarkStart w:id="314" w:name="_Toc352076781"/>
      <w:bookmarkStart w:id="315" w:name="_Toc352136376"/>
      <w:bookmarkStart w:id="316" w:name="_Toc352229129"/>
      <w:bookmarkStart w:id="317" w:name="_Toc352328682"/>
      <w:bookmarkStart w:id="318" w:name="_Toc356214590"/>
      <w:bookmarkEnd w:id="312"/>
      <w:bookmarkEnd w:id="313"/>
      <w:r w:rsidRPr="0070249C">
        <w:rPr>
          <w:bCs/>
          <w:lang w:val="ru-RU"/>
        </w:rPr>
        <w:t>Обеспечение качества обслуживания</w:t>
      </w:r>
      <w:bookmarkEnd w:id="314"/>
      <w:bookmarkEnd w:id="315"/>
      <w:bookmarkEnd w:id="316"/>
      <w:r w:rsidRPr="0070249C">
        <w:rPr>
          <w:bCs/>
          <w:lang w:val="ru-RU"/>
        </w:rPr>
        <w:t xml:space="preserve"> и требования к обслуживанию потребителей</w:t>
      </w:r>
      <w:bookmarkEnd w:id="317"/>
      <w:bookmarkEnd w:id="318"/>
    </w:p>
    <w:p w:rsidR="00D47455" w:rsidRPr="0070249C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319" w:name="_Toc352229130"/>
      <w:bookmarkStart w:id="320" w:name="_Toc356214591"/>
      <w:bookmarkStart w:id="321" w:name="_Toc352314881"/>
      <w:bookmarkStart w:id="322" w:name="_Toc352328683"/>
      <w:bookmarkStart w:id="323" w:name="_Toc352076782"/>
      <w:bookmarkStart w:id="324" w:name="_Toc352082842"/>
      <w:bookmarkStart w:id="325" w:name="_Toc352136377"/>
      <w:r w:rsidRPr="0070249C">
        <w:rPr>
          <w:lang w:val="ru-RU"/>
        </w:rPr>
        <w:t>Обслуживание потребителей Компании отвечает требованиям действующего законодательства и осуществляется в максимально удобных для потребителей формах.</w:t>
      </w:r>
      <w:bookmarkEnd w:id="319"/>
      <w:bookmarkEnd w:id="320"/>
      <w:r w:rsidRPr="0070249C">
        <w:rPr>
          <w:lang w:val="ru-RU"/>
        </w:rPr>
        <w:t xml:space="preserve"> </w:t>
      </w:r>
      <w:bookmarkEnd w:id="321"/>
      <w:bookmarkEnd w:id="322"/>
    </w:p>
    <w:p w:rsidR="00D47455" w:rsidRPr="0070249C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326" w:name="_Toc352314882"/>
      <w:bookmarkStart w:id="327" w:name="_Toc352328684"/>
      <w:bookmarkStart w:id="328" w:name="_Toc356214592"/>
      <w:proofErr w:type="gramStart"/>
      <w:r w:rsidRPr="0070249C">
        <w:rPr>
          <w:lang w:val="ru-RU"/>
        </w:rPr>
        <w:t>Обслуживание потребителей включает в себя заключение и исполнение договора энергоснабжения (купли-продажи электрической энергии (мощности)), прием показаний приборов учета электрической энергии, начисление платы и сбор денежных средств с потребителей за отпущенную электроэнергию, организация при</w:t>
      </w:r>
      <w:r w:rsidR="004A1C9A" w:rsidRPr="0070249C">
        <w:rPr>
          <w:lang w:val="ru-RU"/>
        </w:rPr>
        <w:t>е</w:t>
      </w:r>
      <w:r w:rsidRPr="0070249C">
        <w:rPr>
          <w:lang w:val="ru-RU"/>
        </w:rPr>
        <w:t>ма всех обращений потребителей в адрес Компании, а также  информирование потребителей по вопросам, связанным с процессом электроснабжения в соответствии с требованиями действующего законодательства.</w:t>
      </w:r>
      <w:bookmarkEnd w:id="326"/>
      <w:bookmarkEnd w:id="327"/>
      <w:bookmarkEnd w:id="328"/>
      <w:proofErr w:type="gramEnd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u w:val="single"/>
          <w:lang w:val="ru-RU"/>
        </w:rPr>
      </w:pPr>
      <w:bookmarkStart w:id="329" w:name="_Toc352229132"/>
      <w:bookmarkStart w:id="330" w:name="_Toc352314883"/>
      <w:bookmarkStart w:id="331" w:name="_Toc352328685"/>
      <w:bookmarkStart w:id="332" w:name="_Toc356214593"/>
      <w:r w:rsidRPr="00185588">
        <w:rPr>
          <w:b/>
          <w:bCs/>
          <w:lang w:val="ru-RU"/>
        </w:rPr>
        <w:t>Обслуживание потребителей осуществляется в соответствии со следующими требованиями:</w:t>
      </w:r>
      <w:bookmarkEnd w:id="323"/>
      <w:bookmarkEnd w:id="324"/>
      <w:bookmarkEnd w:id="325"/>
      <w:bookmarkEnd w:id="329"/>
      <w:bookmarkEnd w:id="330"/>
      <w:bookmarkEnd w:id="331"/>
      <w:bookmarkEnd w:id="332"/>
      <w:r w:rsidRPr="00185588">
        <w:rPr>
          <w:b/>
          <w:bCs/>
          <w:lang w:val="ru-RU"/>
        </w:rPr>
        <w:t xml:space="preserve"> </w:t>
      </w:r>
      <w:bookmarkStart w:id="333" w:name="_Toc352076783"/>
      <w:bookmarkStart w:id="334" w:name="_Toc352136378"/>
      <w:bookmarkStart w:id="335" w:name="_Toc352229133"/>
    </w:p>
    <w:p w:rsidR="00D47455" w:rsidRPr="00185588" w:rsidRDefault="00D47455" w:rsidP="00AC6AD7">
      <w:pPr>
        <w:pStyle w:val="ab"/>
        <w:numPr>
          <w:ilvl w:val="0"/>
          <w:numId w:val="41"/>
        </w:numPr>
        <w:ind w:left="0" w:firstLine="567"/>
        <w:jc w:val="both"/>
        <w:outlineLvl w:val="0"/>
        <w:rPr>
          <w:u w:val="single"/>
          <w:lang w:val="ru-RU"/>
        </w:rPr>
      </w:pPr>
      <w:bookmarkStart w:id="336" w:name="_Toc352314884"/>
      <w:bookmarkStart w:id="337" w:name="_Toc352328686"/>
      <w:bookmarkStart w:id="338" w:name="_Toc356214594"/>
      <w:r w:rsidRPr="00185588">
        <w:rPr>
          <w:u w:val="single"/>
          <w:lang w:val="ru-RU"/>
        </w:rPr>
        <w:t>Разработка, размещение и опубликование форм договоров энергоснабжения (купли-продажи) электрической энергии.</w:t>
      </w:r>
      <w:bookmarkEnd w:id="333"/>
      <w:bookmarkEnd w:id="334"/>
      <w:bookmarkEnd w:id="335"/>
      <w:bookmarkEnd w:id="336"/>
      <w:bookmarkEnd w:id="337"/>
      <w:bookmarkEnd w:id="338"/>
      <w:r w:rsidRPr="00185588">
        <w:rPr>
          <w:u w:val="single"/>
          <w:lang w:val="ru-RU"/>
        </w:rPr>
        <w:t xml:space="preserve"> </w:t>
      </w:r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339" w:name="_Toc352314885"/>
      <w:bookmarkStart w:id="340" w:name="_Toc356214595"/>
      <w:bookmarkStart w:id="341" w:name="_Toc352076784"/>
      <w:bookmarkStart w:id="342" w:name="_Toc352082844"/>
      <w:bookmarkStart w:id="343" w:name="_Toc352136379"/>
      <w:bookmarkStart w:id="344" w:name="_Toc352229134"/>
      <w:bookmarkStart w:id="345" w:name="_Toc352328687"/>
      <w:r w:rsidRPr="00185588">
        <w:rPr>
          <w:lang w:val="ru-RU"/>
        </w:rPr>
        <w:t xml:space="preserve">На официальном сайте Компании размещены </w:t>
      </w:r>
      <w:r w:rsidR="00B93D1B" w:rsidRPr="00185588">
        <w:rPr>
          <w:lang w:val="ru-RU"/>
        </w:rPr>
        <w:t xml:space="preserve">типовые </w:t>
      </w:r>
      <w:r w:rsidRPr="00185588">
        <w:rPr>
          <w:lang w:val="ru-RU"/>
        </w:rPr>
        <w:t>формы договоров энергоснабжения (купли-продажи электрической энергии (мощности)), отвечающие требованиям действующего законодательства. Указанные формы договора энергоснабжения (купли-продажи электрической энергии (мощности)) являются проектом договора, предлагаемого гарантирующим поставщиком к заключению с потребителями, и могут быть использованы потребителем, имеющим намерение заключить с гарантирующим поставщиком соответствующий договор.</w:t>
      </w:r>
      <w:bookmarkEnd w:id="339"/>
      <w:bookmarkEnd w:id="340"/>
      <w:r w:rsidRPr="00185588">
        <w:rPr>
          <w:lang w:val="ru-RU"/>
        </w:rPr>
        <w:t xml:space="preserve"> </w:t>
      </w:r>
      <w:bookmarkStart w:id="346" w:name="_Toc352076785"/>
      <w:bookmarkStart w:id="347" w:name="_Toc352082845"/>
      <w:bookmarkStart w:id="348" w:name="_Toc352136380"/>
      <w:bookmarkStart w:id="349" w:name="_Toc352229135"/>
      <w:bookmarkStart w:id="350" w:name="_Toc352314886"/>
      <w:bookmarkEnd w:id="341"/>
      <w:bookmarkEnd w:id="342"/>
      <w:bookmarkEnd w:id="343"/>
      <w:bookmarkEnd w:id="344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351" w:name="_Toc356214596"/>
      <w:r w:rsidRPr="00185588">
        <w:rPr>
          <w:lang w:val="ru-RU"/>
        </w:rPr>
        <w:t xml:space="preserve">Установлен следующий порядок взаимодействия при заключении (изменении) договоров энергоснабжения </w:t>
      </w:r>
      <w:bookmarkEnd w:id="346"/>
      <w:bookmarkEnd w:id="347"/>
      <w:bookmarkEnd w:id="348"/>
      <w:bookmarkEnd w:id="349"/>
      <w:r w:rsidRPr="00185588">
        <w:rPr>
          <w:lang w:val="ru-RU"/>
        </w:rPr>
        <w:t>(купли-продажи электрической энергии (мощности)):</w:t>
      </w:r>
      <w:bookmarkEnd w:id="345"/>
      <w:bookmarkEnd w:id="350"/>
      <w:bookmarkEnd w:id="351"/>
      <w:r w:rsidRPr="00185588">
        <w:rPr>
          <w:lang w:val="ru-RU"/>
        </w:rPr>
        <w:t xml:space="preserve"> </w:t>
      </w:r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352" w:name="_Toc356214597"/>
      <w:r w:rsidRPr="00185588">
        <w:rPr>
          <w:lang w:val="ru-RU"/>
        </w:rPr>
        <w:t xml:space="preserve">- потребитель, имеющий намерение заключить договор энергоснабжения (купли-продажи электрической энергии (мощности)) (далее - заявитель), предоставляет в Компанию заявление на </w:t>
      </w:r>
      <w:r w:rsidR="00D5618A" w:rsidRPr="00185588">
        <w:rPr>
          <w:lang w:val="ru-RU"/>
        </w:rPr>
        <w:t xml:space="preserve">заключение </w:t>
      </w:r>
      <w:r w:rsidRPr="00185588">
        <w:rPr>
          <w:lang w:val="ru-RU"/>
        </w:rPr>
        <w:t>соответствующего договора и необходимые для его заключения документы;</w:t>
      </w:r>
      <w:bookmarkEnd w:id="352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353" w:name="_Toc356214598"/>
      <w:proofErr w:type="gramStart"/>
      <w:r w:rsidRPr="00185588">
        <w:rPr>
          <w:lang w:val="ru-RU"/>
        </w:rPr>
        <w:t xml:space="preserve">- в течение 30 дней со дня получения заявления о заключении договора энергоснабжения (купли-продажи электрической энергии (мощности)) и документов, прилагаемых к заявлению о заключении соответствующего договора, если при этом заявителем не представлен проект договора, Компания, в случае если отсутствуют основания для отказа от заключения договора, направляет заявителю подписанный со своей стороны проект договора по форме, размещенной на </w:t>
      </w:r>
      <w:r w:rsidR="004A1C9A" w:rsidRPr="00185588">
        <w:rPr>
          <w:lang w:val="ru-RU"/>
        </w:rPr>
        <w:t>официальном</w:t>
      </w:r>
      <w:r w:rsidRPr="00185588">
        <w:rPr>
          <w:lang w:val="ru-RU"/>
        </w:rPr>
        <w:t xml:space="preserve"> сайте Компании;</w:t>
      </w:r>
      <w:bookmarkEnd w:id="353"/>
      <w:proofErr w:type="gramEnd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354" w:name="_Toc356214599"/>
      <w:r w:rsidRPr="00185588">
        <w:rPr>
          <w:lang w:val="ru-RU"/>
        </w:rPr>
        <w:t>- заявитель, получивший от Компании проект договора и не имеющий возражений по его условиям, заполняет договор в части, относящейся к сведениям о потребителе (покупателе) путем их включения в договор. Один подписанный экземпляр договора заявитель направляет в адрес Компании;</w:t>
      </w:r>
      <w:bookmarkEnd w:id="354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355" w:name="_Toc356214600"/>
      <w:r w:rsidRPr="00185588">
        <w:rPr>
          <w:lang w:val="ru-RU"/>
        </w:rPr>
        <w:t xml:space="preserve">- при несогласии заявителя с условиями, содержащимися в полученном от Компании проекте договора, он вправе направить протокол разногласий к проекту договора. </w:t>
      </w:r>
      <w:proofErr w:type="gramStart"/>
      <w:r w:rsidRPr="00185588">
        <w:rPr>
          <w:lang w:val="ru-RU"/>
        </w:rPr>
        <w:t xml:space="preserve">Компания в течение 10 рабочих дней со дня получения от заявителя указанного протокола разногласий подписывает договор в редакции заявителя, либо принимает меры по урегулированию разногласий и подписывает договор в согласованной с заявителем редакции, либо в письменной форме уведомляет заявителя об отказе от внесения предложенных изменений в проект договора </w:t>
      </w:r>
      <w:r w:rsidRPr="00185588">
        <w:rPr>
          <w:lang w:val="ru-RU"/>
        </w:rPr>
        <w:lastRenderedPageBreak/>
        <w:t>с указанием причин такого отказа.</w:t>
      </w:r>
      <w:proofErr w:type="gramEnd"/>
      <w:r w:rsidRPr="00185588">
        <w:rPr>
          <w:lang w:val="ru-RU"/>
        </w:rPr>
        <w:t xml:space="preserve"> При отклонении протокола разногласий либо неполучении заявителем от Компании извещения о результатах его рассмотрения в указанный срок заявитель вправе передать разногласия, возникшие при заключении договора, на рассмотрение суда;</w:t>
      </w:r>
      <w:bookmarkEnd w:id="355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356" w:name="_Toc356214601"/>
      <w:proofErr w:type="gramStart"/>
      <w:r w:rsidRPr="00185588">
        <w:rPr>
          <w:lang w:val="ru-RU"/>
        </w:rPr>
        <w:t xml:space="preserve">- если заявитель вместе с заявлением о заключении договора энергоснабжения (купли-продажи электрической энергии (мощности)) и необходимыми документами представляет подписанный проект договора, по форме, размещенной на </w:t>
      </w:r>
      <w:r w:rsidR="004A1C9A" w:rsidRPr="00185588">
        <w:rPr>
          <w:lang w:val="ru-RU"/>
        </w:rPr>
        <w:t>официальном</w:t>
      </w:r>
      <w:r w:rsidRPr="00185588">
        <w:rPr>
          <w:lang w:val="ru-RU"/>
        </w:rPr>
        <w:t xml:space="preserve"> сайте Компании, при отсутствии оснований для отказа от заключения договора, Компания в течение 30 дней со дня получения заявления подписывает и передает заявителю один экземпляр представленного им договора;</w:t>
      </w:r>
      <w:bookmarkEnd w:id="356"/>
      <w:proofErr w:type="gramEnd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357" w:name="_Toc356214602"/>
      <w:proofErr w:type="gramStart"/>
      <w:r w:rsidRPr="00185588">
        <w:rPr>
          <w:lang w:val="ru-RU"/>
        </w:rPr>
        <w:t xml:space="preserve">- если заявитель вместе с заявлением о заключении договора энергоснабжения (купли-продажи электрической энергии (мощности)) и необходимыми документами представляет протокол разногласий к проекту договора, размещенному на </w:t>
      </w:r>
      <w:r w:rsidR="004A1C9A" w:rsidRPr="00185588">
        <w:rPr>
          <w:lang w:val="ru-RU"/>
        </w:rPr>
        <w:t>официальном</w:t>
      </w:r>
      <w:r w:rsidRPr="00185588">
        <w:rPr>
          <w:lang w:val="ru-RU"/>
        </w:rPr>
        <w:t xml:space="preserve"> сайте Компании, при отсутствии оснований для отказа от заключения договора Компания в течение 30 дней со дня получения заявления подписывает и передает заявителю договор в редакции заявителя, либо принимает меры по урегулированию разногласий и подписывает</w:t>
      </w:r>
      <w:proofErr w:type="gramEnd"/>
      <w:r w:rsidRPr="00185588">
        <w:rPr>
          <w:lang w:val="ru-RU"/>
        </w:rPr>
        <w:t xml:space="preserve"> договор в согласованной с заявителем редакции, либо в письменной форме уведомляет заявителя об отказе от внесения предложенных изменений в проект договора с указанием причин такого отказа. При отклонении протокола разногласий либо неполучении заявителем от Компании извещения о результатах его рассмотрения в указанный срок заявитель вправе передать разногласия, возникшие при заключении договора, на рассмотрение суда;</w:t>
      </w:r>
      <w:bookmarkEnd w:id="357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358" w:name="_Toc356214603"/>
      <w:proofErr w:type="gramStart"/>
      <w:r w:rsidRPr="00185588">
        <w:rPr>
          <w:lang w:val="ru-RU"/>
        </w:rPr>
        <w:t>- при отсутствии в представленных заявителем документах обязательных сведений или при непредставлении заявителем всех необходимых документов, которые должны быть приложены к заявлению на заключение договора, Компания в течение 5 рабочих дней со дня получения заявления на заключение договора энергоснабжения (купли-продажи электрической энергии (мощности)), уведомляет об отсутствующих сведениях или документах заявителя и в течение 30 дней со дня получения от заявителя недостающих</w:t>
      </w:r>
      <w:proofErr w:type="gramEnd"/>
      <w:r w:rsidRPr="00185588">
        <w:rPr>
          <w:lang w:val="ru-RU"/>
        </w:rPr>
        <w:t xml:space="preserve"> сведений или документов, </w:t>
      </w:r>
      <w:proofErr w:type="gramStart"/>
      <w:r w:rsidRPr="00185588">
        <w:rPr>
          <w:lang w:val="ru-RU"/>
        </w:rPr>
        <w:t>обязана</w:t>
      </w:r>
      <w:proofErr w:type="gramEnd"/>
      <w:r w:rsidRPr="00185588">
        <w:rPr>
          <w:lang w:val="ru-RU"/>
        </w:rPr>
        <w:t xml:space="preserve"> рассмотреть заявление о заключении договора</w:t>
      </w:r>
      <w:r w:rsidRPr="00185588">
        <w:rPr>
          <w:rFonts w:ascii="Arial" w:hAnsi="Arial" w:cs="Arial"/>
          <w:sz w:val="18"/>
          <w:szCs w:val="18"/>
          <w:lang w:val="ru-RU"/>
        </w:rPr>
        <w:t>.</w:t>
      </w:r>
      <w:bookmarkEnd w:id="358"/>
    </w:p>
    <w:p w:rsidR="00D47455" w:rsidRPr="00185588" w:rsidRDefault="00D47455" w:rsidP="00AC6AD7">
      <w:pPr>
        <w:pStyle w:val="ab"/>
        <w:numPr>
          <w:ilvl w:val="0"/>
          <w:numId w:val="41"/>
        </w:numPr>
        <w:ind w:left="0" w:firstLine="567"/>
        <w:jc w:val="both"/>
        <w:outlineLvl w:val="2"/>
        <w:rPr>
          <w:lang w:val="ru-RU"/>
        </w:rPr>
      </w:pPr>
      <w:bookmarkStart w:id="359" w:name="_Toc352076786"/>
      <w:bookmarkStart w:id="360" w:name="_Toc352136381"/>
      <w:bookmarkStart w:id="361" w:name="_Toc352328688"/>
      <w:bookmarkStart w:id="362" w:name="_Toc356214604"/>
      <w:r w:rsidRPr="00185588">
        <w:rPr>
          <w:u w:val="single"/>
          <w:lang w:val="ru-RU"/>
        </w:rPr>
        <w:t xml:space="preserve">Снятие и прием показаний приборов учета электрической энергии (мощности), обеспечение возможности приема показаний </w:t>
      </w:r>
      <w:bookmarkStart w:id="363" w:name="_Toc352229136"/>
      <w:bookmarkStart w:id="364" w:name="_Toc352314887"/>
      <w:r w:rsidRPr="00185588">
        <w:rPr>
          <w:u w:val="single"/>
          <w:lang w:val="ru-RU"/>
        </w:rPr>
        <w:t>способами, допускающими возможность удаленной передачи.</w:t>
      </w:r>
      <w:bookmarkEnd w:id="359"/>
      <w:bookmarkEnd w:id="360"/>
      <w:bookmarkEnd w:id="361"/>
      <w:bookmarkEnd w:id="362"/>
      <w:bookmarkEnd w:id="363"/>
      <w:bookmarkEnd w:id="364"/>
      <w:r w:rsidRPr="00185588">
        <w:rPr>
          <w:lang w:val="ru-RU"/>
        </w:rPr>
        <w:t xml:space="preserve"> </w:t>
      </w:r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365" w:name="_Toc352076787"/>
      <w:bookmarkStart w:id="366" w:name="_Toc352082847"/>
      <w:bookmarkStart w:id="367" w:name="_Toc352136382"/>
      <w:bookmarkStart w:id="368" w:name="_Toc352229137"/>
      <w:bookmarkStart w:id="369" w:name="_Toc352314888"/>
      <w:bookmarkStart w:id="370" w:name="_Toc352328689"/>
      <w:bookmarkStart w:id="371" w:name="_Toc356214605"/>
      <w:r w:rsidRPr="00185588">
        <w:rPr>
          <w:lang w:val="ru-RU"/>
        </w:rPr>
        <w:t>Компания обеспечивает потребителям возможность предоставления показаний расчетных приборов учета электрической энергии (мощности) одним из следующих способов:</w:t>
      </w:r>
      <w:bookmarkEnd w:id="365"/>
      <w:bookmarkEnd w:id="366"/>
      <w:bookmarkEnd w:id="367"/>
      <w:bookmarkEnd w:id="368"/>
      <w:bookmarkEnd w:id="369"/>
      <w:bookmarkEnd w:id="370"/>
      <w:bookmarkEnd w:id="371"/>
    </w:p>
    <w:p w:rsidR="00185588" w:rsidRPr="00CB23CF" w:rsidRDefault="00185588" w:rsidP="00AC6AD7">
      <w:pPr>
        <w:pStyle w:val="ab"/>
        <w:ind w:left="0" w:firstLine="567"/>
        <w:jc w:val="both"/>
        <w:outlineLvl w:val="0"/>
        <w:rPr>
          <w:u w:val="single"/>
          <w:lang w:val="ru-RU"/>
        </w:rPr>
      </w:pPr>
      <w:r w:rsidRPr="00CB23CF">
        <w:rPr>
          <w:u w:val="single"/>
          <w:lang w:val="ru-RU"/>
        </w:rPr>
        <w:t xml:space="preserve">для физических лиц: </w:t>
      </w:r>
    </w:p>
    <w:p w:rsidR="00EF378F" w:rsidRPr="00185588" w:rsidRDefault="00EF378F" w:rsidP="00AC6AD7">
      <w:pPr>
        <w:ind w:firstLine="567"/>
        <w:contextualSpacing/>
        <w:jc w:val="both"/>
        <w:rPr>
          <w:lang w:val="ru-RU" w:eastAsia="ru-RU"/>
        </w:rPr>
      </w:pPr>
      <w:bookmarkStart w:id="372" w:name="_Toc352076790"/>
      <w:bookmarkStart w:id="373" w:name="_Toc352082850"/>
      <w:bookmarkStart w:id="374" w:name="_Toc352136385"/>
      <w:bookmarkStart w:id="375" w:name="_Toc352229140"/>
      <w:bookmarkStart w:id="376" w:name="_Toc352314891"/>
      <w:bookmarkStart w:id="377" w:name="_Toc352328692"/>
      <w:bookmarkStart w:id="378" w:name="_Toc356214608"/>
      <w:r w:rsidRPr="00185588">
        <w:rPr>
          <w:lang w:val="ru-RU" w:eastAsia="ru-RU"/>
        </w:rPr>
        <w:t>- через Личный интернет-кабинет на сайте компании;</w:t>
      </w:r>
    </w:p>
    <w:p w:rsidR="00EF378F" w:rsidRPr="00185588" w:rsidRDefault="00EF378F" w:rsidP="00AC6AD7">
      <w:pPr>
        <w:ind w:firstLine="567"/>
        <w:contextualSpacing/>
        <w:jc w:val="both"/>
        <w:rPr>
          <w:lang w:val="ru-RU" w:eastAsia="ru-RU"/>
        </w:rPr>
      </w:pPr>
      <w:proofErr w:type="gramStart"/>
      <w:r w:rsidRPr="00185588">
        <w:rPr>
          <w:lang w:val="ru-RU" w:eastAsia="ru-RU"/>
        </w:rPr>
        <w:t>- без регистрации в Личном интернет-кабинете на сайте компании, перейдя по ссылке:</w:t>
      </w:r>
      <w:proofErr w:type="gramEnd"/>
      <w:r w:rsidRPr="00185588">
        <w:rPr>
          <w:lang w:val="ru-RU" w:eastAsia="ru-RU"/>
        </w:rPr>
        <w:t xml:space="preserve"> </w:t>
      </w:r>
      <w:hyperlink r:id="rId13" w:history="1">
        <w:r w:rsidRPr="00185588">
          <w:rPr>
            <w:u w:val="single"/>
            <w:lang w:val="ru-RU" w:eastAsia="ru-RU"/>
          </w:rPr>
          <w:t>Передача показаний</w:t>
        </w:r>
      </w:hyperlink>
      <w:r w:rsidRPr="00185588">
        <w:rPr>
          <w:lang w:val="ru-RU" w:eastAsia="ru-RU"/>
        </w:rPr>
        <w:t>;</w:t>
      </w:r>
    </w:p>
    <w:p w:rsidR="00EF378F" w:rsidRPr="00185588" w:rsidRDefault="00EF378F" w:rsidP="00AC6AD7">
      <w:pPr>
        <w:ind w:firstLine="567"/>
        <w:contextualSpacing/>
        <w:jc w:val="both"/>
        <w:rPr>
          <w:lang w:val="ru-RU" w:eastAsia="ru-RU"/>
        </w:rPr>
      </w:pPr>
      <w:r w:rsidRPr="00185588">
        <w:rPr>
          <w:lang w:val="ru-RU" w:eastAsia="ru-RU"/>
        </w:rPr>
        <w:t xml:space="preserve">- по телефону Горячей линии </w:t>
      </w:r>
      <w:r w:rsidRPr="00185588">
        <w:rPr>
          <w:bCs/>
          <w:lang w:val="ru-RU" w:eastAsia="ru-RU"/>
        </w:rPr>
        <w:t>8-800-700-41-12 (круглосуточно);</w:t>
      </w:r>
    </w:p>
    <w:p w:rsidR="00EF378F" w:rsidRPr="00185588" w:rsidRDefault="00EF378F" w:rsidP="00AC6AD7">
      <w:pPr>
        <w:ind w:firstLine="567"/>
        <w:contextualSpacing/>
        <w:jc w:val="both"/>
        <w:rPr>
          <w:lang w:val="ru-RU" w:eastAsia="ru-RU"/>
        </w:rPr>
      </w:pPr>
      <w:r w:rsidRPr="00185588">
        <w:rPr>
          <w:lang w:val="ru-RU" w:eastAsia="ru-RU"/>
        </w:rPr>
        <w:t>- в рабочие часы компании по следующим телефонам инженеров: (343)215-76-21 (22,23,24,25,26), (343) 215-76-89;</w:t>
      </w:r>
    </w:p>
    <w:p w:rsidR="00EF378F" w:rsidRPr="00185588" w:rsidRDefault="00EF378F" w:rsidP="00AC6AD7">
      <w:pPr>
        <w:ind w:firstLine="567"/>
        <w:contextualSpacing/>
        <w:jc w:val="both"/>
        <w:rPr>
          <w:lang w:val="ru-RU" w:eastAsia="ru-RU"/>
        </w:rPr>
      </w:pPr>
      <w:r w:rsidRPr="00185588">
        <w:rPr>
          <w:lang w:val="ru-RU" w:eastAsia="ru-RU"/>
        </w:rPr>
        <w:t xml:space="preserve">- в </w:t>
      </w:r>
      <w:r w:rsidRPr="00185588">
        <w:rPr>
          <w:lang w:eastAsia="ru-RU"/>
        </w:rPr>
        <w:t> </w:t>
      </w:r>
      <w:r w:rsidRPr="00185588">
        <w:rPr>
          <w:lang w:val="ru-RU" w:eastAsia="ru-RU"/>
        </w:rPr>
        <w:t>пунктах приема платежей ООО «ЕРЦ-Финансовая логистика» (ФРИСБИ);</w:t>
      </w:r>
    </w:p>
    <w:p w:rsidR="00EF378F" w:rsidRPr="00185588" w:rsidRDefault="00EF378F" w:rsidP="00AC6AD7">
      <w:pPr>
        <w:ind w:firstLine="567"/>
        <w:contextualSpacing/>
        <w:jc w:val="both"/>
        <w:rPr>
          <w:lang w:val="ru-RU" w:eastAsia="ru-RU"/>
        </w:rPr>
      </w:pPr>
      <w:r w:rsidRPr="00185588">
        <w:rPr>
          <w:lang w:val="ru-RU" w:eastAsia="ru-RU"/>
        </w:rPr>
        <w:t>- в Центрах обслуживания клиентов АО «ЕЭнС», расположенных по адресам:</w:t>
      </w:r>
    </w:p>
    <w:p w:rsidR="00EF378F" w:rsidRPr="00185588" w:rsidRDefault="00EF378F" w:rsidP="00AC6AD7">
      <w:pPr>
        <w:pStyle w:val="ab"/>
        <w:numPr>
          <w:ilvl w:val="0"/>
          <w:numId w:val="47"/>
        </w:numPr>
        <w:ind w:left="0" w:firstLine="567"/>
        <w:jc w:val="both"/>
        <w:rPr>
          <w:lang w:val="ru-RU" w:eastAsia="ru-RU"/>
        </w:rPr>
      </w:pPr>
      <w:r w:rsidRPr="00185588">
        <w:rPr>
          <w:lang w:val="ru-RU" w:eastAsia="ru-RU"/>
        </w:rPr>
        <w:t>г. Екатеринбург, ул. Сурикова, 48 (Ленинский, Чкаловский районы);</w:t>
      </w:r>
    </w:p>
    <w:p w:rsidR="00EF378F" w:rsidRPr="00185588" w:rsidRDefault="00EF378F" w:rsidP="00AC6AD7">
      <w:pPr>
        <w:pStyle w:val="ab"/>
        <w:numPr>
          <w:ilvl w:val="0"/>
          <w:numId w:val="47"/>
        </w:numPr>
        <w:ind w:left="0" w:firstLine="567"/>
        <w:jc w:val="both"/>
        <w:rPr>
          <w:lang w:val="ru-RU" w:eastAsia="ru-RU"/>
        </w:rPr>
      </w:pPr>
      <w:r w:rsidRPr="00185588">
        <w:rPr>
          <w:lang w:val="ru-RU" w:eastAsia="ru-RU"/>
        </w:rPr>
        <w:t>г. Екатеринбург, ул. Луначарского, 210 (Октябрьский район);</w:t>
      </w:r>
    </w:p>
    <w:p w:rsidR="00EF378F" w:rsidRPr="00185588" w:rsidRDefault="00EF378F" w:rsidP="00AC6AD7">
      <w:pPr>
        <w:pStyle w:val="ab"/>
        <w:numPr>
          <w:ilvl w:val="0"/>
          <w:numId w:val="47"/>
        </w:numPr>
        <w:ind w:left="0" w:firstLine="567"/>
        <w:jc w:val="both"/>
        <w:rPr>
          <w:lang w:val="ru-RU" w:eastAsia="ru-RU"/>
        </w:rPr>
      </w:pPr>
      <w:r w:rsidRPr="00185588">
        <w:rPr>
          <w:lang w:val="ru-RU" w:eastAsia="ru-RU"/>
        </w:rPr>
        <w:t xml:space="preserve">г. Екатеринбург, ул. </w:t>
      </w:r>
      <w:proofErr w:type="gramStart"/>
      <w:r w:rsidRPr="00185588">
        <w:rPr>
          <w:lang w:val="ru-RU" w:eastAsia="ru-RU"/>
        </w:rPr>
        <w:t>Уральская</w:t>
      </w:r>
      <w:proofErr w:type="gramEnd"/>
      <w:r w:rsidRPr="00185588">
        <w:rPr>
          <w:lang w:val="ru-RU" w:eastAsia="ru-RU"/>
        </w:rPr>
        <w:t>, 3 (Железнодорожный, Кировский районы);</w:t>
      </w:r>
    </w:p>
    <w:p w:rsidR="00EF378F" w:rsidRPr="00185588" w:rsidRDefault="00EF378F" w:rsidP="00AC6AD7">
      <w:pPr>
        <w:pStyle w:val="ab"/>
        <w:numPr>
          <w:ilvl w:val="0"/>
          <w:numId w:val="47"/>
        </w:numPr>
        <w:ind w:left="0" w:firstLine="567"/>
        <w:jc w:val="both"/>
        <w:rPr>
          <w:lang w:val="ru-RU" w:eastAsia="ru-RU"/>
        </w:rPr>
      </w:pPr>
      <w:r w:rsidRPr="00185588">
        <w:rPr>
          <w:lang w:val="ru-RU" w:eastAsia="ru-RU"/>
        </w:rPr>
        <w:t>г. Екатеринбург, ул. Индустрии, 104 (Орджоникидзевский район),</w:t>
      </w:r>
    </w:p>
    <w:p w:rsidR="00EF378F" w:rsidRPr="00185588" w:rsidRDefault="00EF378F" w:rsidP="00AC6AD7">
      <w:pPr>
        <w:pStyle w:val="ab"/>
        <w:numPr>
          <w:ilvl w:val="0"/>
          <w:numId w:val="47"/>
        </w:numPr>
        <w:ind w:left="0" w:firstLine="567"/>
        <w:jc w:val="both"/>
        <w:rPr>
          <w:lang w:val="ru-RU" w:eastAsia="ru-RU"/>
        </w:rPr>
      </w:pPr>
      <w:r w:rsidRPr="00185588">
        <w:rPr>
          <w:lang w:val="ru-RU" w:eastAsia="ru-RU"/>
        </w:rPr>
        <w:t xml:space="preserve">г. Екатеринбург, ул. </w:t>
      </w:r>
      <w:proofErr w:type="spellStart"/>
      <w:r w:rsidRPr="00185588">
        <w:rPr>
          <w:lang w:val="ru-RU" w:eastAsia="ru-RU"/>
        </w:rPr>
        <w:t>Крауля</w:t>
      </w:r>
      <w:proofErr w:type="spellEnd"/>
      <w:r w:rsidRPr="00185588">
        <w:rPr>
          <w:lang w:val="ru-RU" w:eastAsia="ru-RU"/>
        </w:rPr>
        <w:t>, 44 (</w:t>
      </w:r>
      <w:proofErr w:type="gramStart"/>
      <w:r w:rsidRPr="00185588">
        <w:rPr>
          <w:lang w:val="ru-RU" w:eastAsia="ru-RU"/>
        </w:rPr>
        <w:t>Верх-</w:t>
      </w:r>
      <w:proofErr w:type="spellStart"/>
      <w:r w:rsidRPr="00185588">
        <w:rPr>
          <w:lang w:val="ru-RU" w:eastAsia="ru-RU"/>
        </w:rPr>
        <w:t>Исетский</w:t>
      </w:r>
      <w:proofErr w:type="spellEnd"/>
      <w:proofErr w:type="gramEnd"/>
      <w:r w:rsidRPr="00185588">
        <w:rPr>
          <w:lang w:val="ru-RU" w:eastAsia="ru-RU"/>
        </w:rPr>
        <w:t xml:space="preserve"> район).</w:t>
      </w:r>
    </w:p>
    <w:p w:rsidR="004A1C9A" w:rsidRPr="00CB23CF" w:rsidRDefault="00185588" w:rsidP="00AC6AD7">
      <w:pPr>
        <w:ind w:firstLine="567"/>
        <w:jc w:val="both"/>
        <w:outlineLvl w:val="0"/>
        <w:rPr>
          <w:u w:val="single"/>
          <w:lang w:val="ru-RU"/>
        </w:rPr>
      </w:pPr>
      <w:bookmarkStart w:id="379" w:name="_Toc352076793"/>
      <w:bookmarkStart w:id="380" w:name="_Toc352136388"/>
      <w:bookmarkStart w:id="381" w:name="_Toc352229143"/>
      <w:bookmarkStart w:id="382" w:name="_Toc352314894"/>
      <w:bookmarkStart w:id="383" w:name="_Toc352328695"/>
      <w:bookmarkStart w:id="384" w:name="_Toc356214610"/>
      <w:bookmarkEnd w:id="372"/>
      <w:bookmarkEnd w:id="373"/>
      <w:bookmarkEnd w:id="374"/>
      <w:bookmarkEnd w:id="375"/>
      <w:bookmarkEnd w:id="376"/>
      <w:bookmarkEnd w:id="377"/>
      <w:bookmarkEnd w:id="378"/>
      <w:r w:rsidRPr="00CB23CF">
        <w:rPr>
          <w:u w:val="single"/>
          <w:lang w:val="ru-RU"/>
        </w:rPr>
        <w:t>для юридических лиц:</w:t>
      </w:r>
    </w:p>
    <w:p w:rsidR="008C28E1" w:rsidRDefault="00A5575D" w:rsidP="00AC6AD7">
      <w:pPr>
        <w:ind w:firstLine="567"/>
        <w:contextualSpacing/>
        <w:jc w:val="both"/>
        <w:rPr>
          <w:lang w:val="ru-RU" w:eastAsia="ru-RU"/>
        </w:rPr>
      </w:pPr>
      <w:r w:rsidRPr="00CB23CF">
        <w:rPr>
          <w:lang w:val="ru-RU" w:eastAsia="ru-RU"/>
        </w:rPr>
        <w:t>-</w:t>
      </w:r>
      <w:r w:rsidR="008C28E1" w:rsidRPr="00CB23CF">
        <w:rPr>
          <w:lang w:val="ru-RU" w:eastAsia="ru-RU"/>
        </w:rPr>
        <w:t xml:space="preserve"> в </w:t>
      </w:r>
      <w:r w:rsidR="00CB23CF">
        <w:rPr>
          <w:lang w:val="ru-RU" w:eastAsia="ru-RU"/>
        </w:rPr>
        <w:t xml:space="preserve">центральном </w:t>
      </w:r>
      <w:r w:rsidR="008C28E1" w:rsidRPr="00CB23CF">
        <w:rPr>
          <w:lang w:val="ru-RU" w:eastAsia="ru-RU"/>
        </w:rPr>
        <w:t>офис</w:t>
      </w:r>
      <w:r w:rsidR="00CB23CF">
        <w:rPr>
          <w:lang w:val="ru-RU" w:eastAsia="ru-RU"/>
        </w:rPr>
        <w:t>е</w:t>
      </w:r>
      <w:r w:rsidR="008C28E1" w:rsidRPr="00CB23CF">
        <w:rPr>
          <w:lang w:val="ru-RU" w:eastAsia="ru-RU"/>
        </w:rPr>
        <w:t xml:space="preserve"> АО «ЕЭнС», расположенн</w:t>
      </w:r>
      <w:r w:rsidR="00CB23CF">
        <w:rPr>
          <w:lang w:val="ru-RU" w:eastAsia="ru-RU"/>
        </w:rPr>
        <w:t>ом</w:t>
      </w:r>
      <w:r w:rsidR="008C28E1" w:rsidRPr="00CB23CF">
        <w:rPr>
          <w:lang w:val="ru-RU" w:eastAsia="ru-RU"/>
        </w:rPr>
        <w:t xml:space="preserve"> по адрес</w:t>
      </w:r>
      <w:r w:rsidR="00CB23CF">
        <w:rPr>
          <w:lang w:val="ru-RU" w:eastAsia="ru-RU"/>
        </w:rPr>
        <w:t>у</w:t>
      </w:r>
      <w:r w:rsidR="008C28E1" w:rsidRPr="00CB23CF">
        <w:rPr>
          <w:lang w:val="ru-RU" w:eastAsia="ru-RU"/>
        </w:rPr>
        <w:t>:</w:t>
      </w:r>
      <w:r w:rsidR="00CB23CF">
        <w:rPr>
          <w:lang w:val="ru-RU" w:eastAsia="ru-RU"/>
        </w:rPr>
        <w:t xml:space="preserve"> </w:t>
      </w:r>
      <w:r w:rsidR="008C28E1" w:rsidRPr="00CB23CF">
        <w:rPr>
          <w:lang w:val="ru-RU" w:eastAsia="ru-RU"/>
        </w:rPr>
        <w:t>г. Екатеринбург, ул. Луначарского, 210 (Отдел крупных потребителей, Бюджетный отдел, Отдел по работе с исполнителями коммунальных услуг)</w:t>
      </w:r>
      <w:r w:rsidR="00B67EB2">
        <w:rPr>
          <w:lang w:val="ru-RU" w:eastAsia="ru-RU"/>
        </w:rPr>
        <w:t>;</w:t>
      </w:r>
    </w:p>
    <w:p w:rsidR="00CB23CF" w:rsidRPr="00185588" w:rsidRDefault="00CB23CF" w:rsidP="00AC6AD7">
      <w:pPr>
        <w:ind w:firstLine="567"/>
        <w:contextualSpacing/>
        <w:jc w:val="both"/>
        <w:rPr>
          <w:lang w:val="ru-RU" w:eastAsia="ru-RU"/>
        </w:rPr>
      </w:pPr>
      <w:r w:rsidRPr="00185588">
        <w:rPr>
          <w:lang w:val="ru-RU" w:eastAsia="ru-RU"/>
        </w:rPr>
        <w:t>- в Центрах обслуживания клиентов АО «ЕЭнС», расположенных по адресам:</w:t>
      </w:r>
    </w:p>
    <w:p w:rsidR="008C28E1" w:rsidRPr="00CB23CF" w:rsidRDefault="008C28E1" w:rsidP="00AC6AD7">
      <w:pPr>
        <w:pStyle w:val="ab"/>
        <w:numPr>
          <w:ilvl w:val="0"/>
          <w:numId w:val="47"/>
        </w:numPr>
        <w:ind w:left="0" w:firstLine="567"/>
        <w:jc w:val="both"/>
        <w:rPr>
          <w:lang w:val="ru-RU" w:eastAsia="ru-RU"/>
        </w:rPr>
      </w:pPr>
      <w:r w:rsidRPr="00CB23CF">
        <w:rPr>
          <w:lang w:val="ru-RU" w:eastAsia="ru-RU"/>
        </w:rPr>
        <w:t>г. Екатеринбург, ул. Луначарского, 210 (Октябрьский район);</w:t>
      </w:r>
    </w:p>
    <w:p w:rsidR="008C28E1" w:rsidRPr="00CB23CF" w:rsidRDefault="008C28E1" w:rsidP="00AC6AD7">
      <w:pPr>
        <w:pStyle w:val="ab"/>
        <w:numPr>
          <w:ilvl w:val="0"/>
          <w:numId w:val="47"/>
        </w:numPr>
        <w:ind w:left="0" w:firstLine="567"/>
        <w:jc w:val="both"/>
        <w:rPr>
          <w:lang w:val="ru-RU" w:eastAsia="ru-RU"/>
        </w:rPr>
      </w:pPr>
      <w:r w:rsidRPr="00CB23CF">
        <w:rPr>
          <w:lang w:val="ru-RU" w:eastAsia="ru-RU"/>
        </w:rPr>
        <w:lastRenderedPageBreak/>
        <w:t>г. Екатеринбург, ул. Сурикова, 48 (Ленинский, Чкаловский районы);</w:t>
      </w:r>
    </w:p>
    <w:p w:rsidR="008C28E1" w:rsidRPr="00CB23CF" w:rsidRDefault="008C28E1" w:rsidP="00AC6AD7">
      <w:pPr>
        <w:pStyle w:val="ab"/>
        <w:numPr>
          <w:ilvl w:val="0"/>
          <w:numId w:val="47"/>
        </w:numPr>
        <w:ind w:left="0" w:firstLine="567"/>
        <w:jc w:val="both"/>
        <w:rPr>
          <w:lang w:val="ru-RU" w:eastAsia="ru-RU"/>
        </w:rPr>
      </w:pPr>
      <w:r w:rsidRPr="00CB23CF">
        <w:rPr>
          <w:lang w:val="ru-RU" w:eastAsia="ru-RU"/>
        </w:rPr>
        <w:t xml:space="preserve">г. Екатеринбург, ул. </w:t>
      </w:r>
      <w:proofErr w:type="gramStart"/>
      <w:r w:rsidRPr="00CB23CF">
        <w:rPr>
          <w:lang w:val="ru-RU" w:eastAsia="ru-RU"/>
        </w:rPr>
        <w:t>Уральская</w:t>
      </w:r>
      <w:proofErr w:type="gramEnd"/>
      <w:r w:rsidRPr="00CB23CF">
        <w:rPr>
          <w:lang w:val="ru-RU" w:eastAsia="ru-RU"/>
        </w:rPr>
        <w:t>, 3 (Железнодорожный, Кировский районы);</w:t>
      </w:r>
    </w:p>
    <w:p w:rsidR="008C28E1" w:rsidRPr="00CB23CF" w:rsidRDefault="008C28E1" w:rsidP="00AC6AD7">
      <w:pPr>
        <w:pStyle w:val="ab"/>
        <w:numPr>
          <w:ilvl w:val="0"/>
          <w:numId w:val="47"/>
        </w:numPr>
        <w:ind w:left="0" w:firstLine="567"/>
        <w:jc w:val="both"/>
        <w:rPr>
          <w:lang w:val="ru-RU" w:eastAsia="ru-RU"/>
        </w:rPr>
      </w:pPr>
      <w:r w:rsidRPr="00CB23CF">
        <w:rPr>
          <w:lang w:val="ru-RU" w:eastAsia="ru-RU"/>
        </w:rPr>
        <w:t>г. Екатеринбург, ул. Индустрии, 104 (Орджоникидзевский район)</w:t>
      </w:r>
      <w:r w:rsidR="00CB23CF">
        <w:rPr>
          <w:lang w:val="ru-RU" w:eastAsia="ru-RU"/>
        </w:rPr>
        <w:t>;</w:t>
      </w:r>
    </w:p>
    <w:p w:rsidR="008C28E1" w:rsidRPr="00CB23CF" w:rsidRDefault="008C28E1" w:rsidP="00AC6AD7">
      <w:pPr>
        <w:pStyle w:val="ab"/>
        <w:numPr>
          <w:ilvl w:val="0"/>
          <w:numId w:val="47"/>
        </w:numPr>
        <w:ind w:left="0" w:firstLine="567"/>
        <w:jc w:val="both"/>
        <w:rPr>
          <w:lang w:val="ru-RU" w:eastAsia="ru-RU"/>
        </w:rPr>
      </w:pPr>
      <w:r w:rsidRPr="00CB23CF">
        <w:rPr>
          <w:lang w:val="ru-RU" w:eastAsia="ru-RU"/>
        </w:rPr>
        <w:t xml:space="preserve">г. Екатеринбург, ул. </w:t>
      </w:r>
      <w:proofErr w:type="spellStart"/>
      <w:r w:rsidRPr="00CB23CF">
        <w:rPr>
          <w:lang w:val="ru-RU" w:eastAsia="ru-RU"/>
        </w:rPr>
        <w:t>Крауля</w:t>
      </w:r>
      <w:proofErr w:type="spellEnd"/>
      <w:r w:rsidRPr="00CB23CF">
        <w:rPr>
          <w:lang w:val="ru-RU" w:eastAsia="ru-RU"/>
        </w:rPr>
        <w:t>, 44 (</w:t>
      </w:r>
      <w:proofErr w:type="gramStart"/>
      <w:r w:rsidRPr="00CB23CF">
        <w:rPr>
          <w:lang w:val="ru-RU" w:eastAsia="ru-RU"/>
        </w:rPr>
        <w:t>Верх-</w:t>
      </w:r>
      <w:proofErr w:type="spellStart"/>
      <w:r w:rsidRPr="00CB23CF">
        <w:rPr>
          <w:lang w:val="ru-RU" w:eastAsia="ru-RU"/>
        </w:rPr>
        <w:t>Исетский</w:t>
      </w:r>
      <w:proofErr w:type="spellEnd"/>
      <w:proofErr w:type="gramEnd"/>
      <w:r w:rsidRPr="00CB23CF">
        <w:rPr>
          <w:lang w:val="ru-RU" w:eastAsia="ru-RU"/>
        </w:rPr>
        <w:t xml:space="preserve"> район)</w:t>
      </w:r>
      <w:r w:rsidR="00B67EB2">
        <w:rPr>
          <w:lang w:val="ru-RU" w:eastAsia="ru-RU"/>
        </w:rPr>
        <w:t>.</w:t>
      </w:r>
    </w:p>
    <w:p w:rsidR="00A5575D" w:rsidRPr="00CB23CF" w:rsidRDefault="00A5575D" w:rsidP="00AC6AD7">
      <w:pPr>
        <w:ind w:firstLine="567"/>
        <w:contextualSpacing/>
        <w:jc w:val="both"/>
        <w:rPr>
          <w:lang w:val="ru-RU" w:eastAsia="ru-RU"/>
        </w:rPr>
      </w:pPr>
      <w:r w:rsidRPr="00CB23CF">
        <w:rPr>
          <w:lang w:val="ru-RU" w:eastAsia="ru-RU"/>
        </w:rPr>
        <w:t>-</w:t>
      </w:r>
      <w:r w:rsidR="008C28E1" w:rsidRPr="00CB23CF">
        <w:rPr>
          <w:lang w:val="ru-RU" w:eastAsia="ru-RU"/>
        </w:rPr>
        <w:t xml:space="preserve"> через Личный интернет-кабинет на сайте </w:t>
      </w:r>
      <w:r w:rsidR="00B67EB2">
        <w:rPr>
          <w:lang w:val="ru-RU" w:eastAsia="ru-RU"/>
        </w:rPr>
        <w:t>К</w:t>
      </w:r>
      <w:r w:rsidR="008C28E1" w:rsidRPr="00CB23CF">
        <w:rPr>
          <w:lang w:val="ru-RU" w:eastAsia="ru-RU"/>
        </w:rPr>
        <w:t>омпании,</w:t>
      </w:r>
      <w:r w:rsidRPr="00CB23CF">
        <w:rPr>
          <w:lang w:val="ru-RU" w:eastAsia="ru-RU"/>
        </w:rPr>
        <w:t xml:space="preserve"> при условии регистрации и подписания соответствующего Соглашения; </w:t>
      </w:r>
    </w:p>
    <w:p w:rsidR="00A5575D" w:rsidRPr="00A5575D" w:rsidRDefault="00A5575D" w:rsidP="00AC6AD7">
      <w:pPr>
        <w:ind w:firstLine="567"/>
        <w:contextualSpacing/>
        <w:jc w:val="both"/>
        <w:rPr>
          <w:lang w:val="ru-RU" w:eastAsia="ru-RU"/>
        </w:rPr>
      </w:pPr>
      <w:r w:rsidRPr="00CB23CF">
        <w:rPr>
          <w:lang w:val="ru-RU" w:eastAsia="ru-RU"/>
        </w:rPr>
        <w:t>-</w:t>
      </w:r>
      <w:r w:rsidR="008C28E1" w:rsidRPr="00CB23CF">
        <w:rPr>
          <w:lang w:val="ru-RU" w:eastAsia="ru-RU"/>
        </w:rPr>
        <w:t xml:space="preserve"> </w:t>
      </w:r>
      <w:r w:rsidRPr="00CB23CF">
        <w:rPr>
          <w:lang w:val="ru-RU" w:eastAsia="ru-RU"/>
        </w:rPr>
        <w:t>посредством факсимильной связи или электронной почты</w:t>
      </w:r>
      <w:r w:rsidR="008C28E1" w:rsidRPr="00CB23CF">
        <w:rPr>
          <w:lang w:val="ru-RU" w:eastAsia="ru-RU"/>
        </w:rPr>
        <w:t>, указанной в договоре</w:t>
      </w:r>
      <w:r w:rsidRPr="00CB23CF">
        <w:rPr>
          <w:lang w:val="ru-RU" w:eastAsia="ru-RU"/>
        </w:rPr>
        <w:t xml:space="preserve">, с последующим предоставлением в </w:t>
      </w:r>
      <w:r w:rsidR="008C28E1" w:rsidRPr="00CB23CF">
        <w:rPr>
          <w:lang w:val="ru-RU" w:eastAsia="ru-RU"/>
        </w:rPr>
        <w:t>офисы АО «ЕЭнС»</w:t>
      </w:r>
      <w:r w:rsidRPr="00CB23CF">
        <w:rPr>
          <w:lang w:val="ru-RU" w:eastAsia="ru-RU"/>
        </w:rPr>
        <w:t xml:space="preserve"> оригинала в письменной форме в течение </w:t>
      </w:r>
      <w:r w:rsidR="008C28E1" w:rsidRPr="00CB23CF">
        <w:rPr>
          <w:lang w:val="ru-RU" w:eastAsia="ru-RU"/>
        </w:rPr>
        <w:t>10 дней</w:t>
      </w:r>
      <w:r w:rsidRPr="00CB23CF">
        <w:rPr>
          <w:lang w:val="ru-RU" w:eastAsia="ru-RU"/>
        </w:rPr>
        <w:t>.</w:t>
      </w:r>
      <w:r w:rsidRPr="00A5575D">
        <w:rPr>
          <w:lang w:val="ru-RU" w:eastAsia="ru-RU"/>
        </w:rPr>
        <w:t xml:space="preserve"> </w:t>
      </w:r>
    </w:p>
    <w:p w:rsidR="00D47455" w:rsidRPr="00185588" w:rsidRDefault="00D47455" w:rsidP="00AC6AD7">
      <w:pPr>
        <w:pStyle w:val="ab"/>
        <w:numPr>
          <w:ilvl w:val="0"/>
          <w:numId w:val="41"/>
        </w:numPr>
        <w:ind w:left="0" w:firstLine="567"/>
        <w:jc w:val="both"/>
        <w:outlineLvl w:val="2"/>
        <w:rPr>
          <w:u w:val="single"/>
          <w:lang w:val="ru-RU"/>
        </w:rPr>
      </w:pPr>
      <w:r w:rsidRPr="00185588">
        <w:rPr>
          <w:u w:val="single"/>
          <w:lang w:val="ru-RU"/>
        </w:rPr>
        <w:t>Обеспечение выставления потребителю счетов на оплату электрической энергии способами, допускающими возможность их удаленной передачи.</w:t>
      </w:r>
      <w:bookmarkEnd w:id="379"/>
      <w:bookmarkEnd w:id="380"/>
      <w:bookmarkEnd w:id="381"/>
      <w:bookmarkEnd w:id="382"/>
      <w:bookmarkEnd w:id="383"/>
      <w:bookmarkEnd w:id="384"/>
    </w:p>
    <w:p w:rsidR="00D47455" w:rsidRPr="00185588" w:rsidRDefault="00D47455" w:rsidP="00AC6AD7">
      <w:pPr>
        <w:ind w:firstLine="567"/>
        <w:jc w:val="both"/>
        <w:rPr>
          <w:lang w:val="ru-RU"/>
        </w:rPr>
      </w:pPr>
      <w:r w:rsidRPr="00185588">
        <w:rPr>
          <w:lang w:val="ru-RU"/>
        </w:rPr>
        <w:t>Компания осуществляет доставку платежных документов потребителям одним из следующих способов:</w:t>
      </w:r>
    </w:p>
    <w:p w:rsidR="00D47455" w:rsidRPr="00185588" w:rsidRDefault="00D47455" w:rsidP="00AC6AD7">
      <w:pPr>
        <w:ind w:firstLine="567"/>
        <w:jc w:val="both"/>
        <w:rPr>
          <w:lang w:val="ru-RU"/>
        </w:rPr>
      </w:pPr>
      <w:r w:rsidRPr="00185588">
        <w:rPr>
          <w:lang w:val="ru-RU"/>
        </w:rPr>
        <w:t>- выдача непосредственно на руки потребителю при посещении офиса Компании;</w:t>
      </w:r>
    </w:p>
    <w:p w:rsidR="00D47455" w:rsidRPr="00185588" w:rsidRDefault="00D47455" w:rsidP="00AC6AD7">
      <w:pPr>
        <w:ind w:firstLine="567"/>
        <w:jc w:val="both"/>
        <w:rPr>
          <w:lang w:val="ru-RU"/>
        </w:rPr>
      </w:pPr>
      <w:r w:rsidRPr="00185588">
        <w:rPr>
          <w:lang w:val="ru-RU"/>
        </w:rPr>
        <w:t xml:space="preserve">- направление в банк потребителя </w:t>
      </w:r>
      <w:r w:rsidR="00A557B3" w:rsidRPr="00185588">
        <w:rPr>
          <w:lang w:val="ru-RU"/>
        </w:rPr>
        <w:t xml:space="preserve">платежных требований </w:t>
      </w:r>
      <w:r w:rsidRPr="00185588">
        <w:rPr>
          <w:lang w:val="ru-RU"/>
        </w:rPr>
        <w:t>по реквизитам, указанным в договоре;</w:t>
      </w:r>
    </w:p>
    <w:p w:rsidR="00D47455" w:rsidRPr="00185588" w:rsidRDefault="00D47455" w:rsidP="00AC6AD7">
      <w:pPr>
        <w:ind w:firstLine="567"/>
        <w:jc w:val="both"/>
        <w:rPr>
          <w:lang w:val="ru-RU"/>
        </w:rPr>
      </w:pPr>
      <w:r w:rsidRPr="00185588">
        <w:rPr>
          <w:lang w:val="ru-RU"/>
        </w:rPr>
        <w:t>- передача с использованием курьерской службы;</w:t>
      </w:r>
    </w:p>
    <w:p w:rsidR="00A557B3" w:rsidRPr="00185588" w:rsidRDefault="00A557B3" w:rsidP="00AC6AD7">
      <w:pPr>
        <w:ind w:firstLine="567"/>
        <w:jc w:val="both"/>
        <w:rPr>
          <w:lang w:val="ru-RU"/>
        </w:rPr>
      </w:pPr>
      <w:r w:rsidRPr="00185588">
        <w:rPr>
          <w:lang w:val="ru-RU"/>
        </w:rPr>
        <w:t>- направление заказной корреспонденцией Почтой России;</w:t>
      </w:r>
    </w:p>
    <w:p w:rsidR="00D47455" w:rsidRPr="00185588" w:rsidRDefault="00D47455" w:rsidP="00AC6AD7">
      <w:pPr>
        <w:ind w:firstLine="567"/>
        <w:jc w:val="both"/>
        <w:rPr>
          <w:lang w:val="ru-RU"/>
        </w:rPr>
      </w:pPr>
      <w:r w:rsidRPr="00185588">
        <w:rPr>
          <w:lang w:val="ru-RU"/>
        </w:rPr>
        <w:t xml:space="preserve">- направление </w:t>
      </w:r>
      <w:r w:rsidR="00A557B3" w:rsidRPr="00185588">
        <w:rPr>
          <w:lang w:val="ru-RU"/>
        </w:rPr>
        <w:t>через оператора</w:t>
      </w:r>
      <w:r w:rsidRPr="00185588">
        <w:rPr>
          <w:lang w:val="ru-RU"/>
        </w:rPr>
        <w:t xml:space="preserve"> электронного документооборота</w:t>
      </w:r>
      <w:r w:rsidR="00A557B3" w:rsidRPr="00185588">
        <w:rPr>
          <w:lang w:val="ru-RU"/>
        </w:rPr>
        <w:t xml:space="preserve"> в </w:t>
      </w:r>
      <w:proofErr w:type="spellStart"/>
      <w:r w:rsidR="00A557B3" w:rsidRPr="00185588">
        <w:rPr>
          <w:lang w:val="ru-RU"/>
        </w:rPr>
        <w:t>Диадок</w:t>
      </w:r>
      <w:proofErr w:type="spellEnd"/>
      <w:r w:rsidRPr="00185588">
        <w:rPr>
          <w:lang w:val="ru-RU"/>
        </w:rPr>
        <w:t>;</w:t>
      </w:r>
    </w:p>
    <w:p w:rsidR="00D47455" w:rsidRPr="00185588" w:rsidRDefault="00D47455" w:rsidP="00AC6AD7">
      <w:pPr>
        <w:ind w:firstLine="567"/>
        <w:jc w:val="both"/>
        <w:rPr>
          <w:lang w:val="ru-RU"/>
        </w:rPr>
      </w:pPr>
      <w:r w:rsidRPr="00185588">
        <w:rPr>
          <w:lang w:val="ru-RU"/>
        </w:rPr>
        <w:t xml:space="preserve">- формирование платежных документов </w:t>
      </w:r>
      <w:r w:rsidR="00A557B3" w:rsidRPr="00185588">
        <w:rPr>
          <w:lang w:val="ru-RU"/>
        </w:rPr>
        <w:t>в</w:t>
      </w:r>
      <w:r w:rsidRPr="00185588">
        <w:rPr>
          <w:lang w:val="ru-RU"/>
        </w:rPr>
        <w:t xml:space="preserve"> Личн</w:t>
      </w:r>
      <w:r w:rsidR="00A557B3" w:rsidRPr="00185588">
        <w:rPr>
          <w:lang w:val="ru-RU"/>
        </w:rPr>
        <w:t>ом</w:t>
      </w:r>
      <w:r w:rsidRPr="00185588">
        <w:rPr>
          <w:lang w:val="ru-RU"/>
        </w:rPr>
        <w:t xml:space="preserve"> </w:t>
      </w:r>
      <w:r w:rsidR="00DD4496" w:rsidRPr="00185588">
        <w:rPr>
          <w:lang w:val="ru-RU"/>
        </w:rPr>
        <w:t>и</w:t>
      </w:r>
      <w:r w:rsidRPr="00185588">
        <w:rPr>
          <w:lang w:val="ru-RU"/>
        </w:rPr>
        <w:t>нтернет - кабинет</w:t>
      </w:r>
      <w:r w:rsidR="00A557B3" w:rsidRPr="00185588">
        <w:rPr>
          <w:lang w:val="ru-RU"/>
        </w:rPr>
        <w:t>е</w:t>
      </w:r>
      <w:r w:rsidRPr="00185588">
        <w:rPr>
          <w:lang w:val="ru-RU"/>
        </w:rPr>
        <w:t>;</w:t>
      </w:r>
    </w:p>
    <w:p w:rsidR="00A557B3" w:rsidRPr="00185588" w:rsidRDefault="00A557B3" w:rsidP="00AC6AD7">
      <w:pPr>
        <w:ind w:firstLine="567"/>
        <w:jc w:val="both"/>
        <w:rPr>
          <w:lang w:val="ru-RU"/>
        </w:rPr>
      </w:pPr>
      <w:r w:rsidRPr="00185588">
        <w:rPr>
          <w:lang w:val="ru-RU"/>
        </w:rPr>
        <w:t>- направление по электронной почте, указанной в договоре;</w:t>
      </w:r>
    </w:p>
    <w:p w:rsidR="00D47455" w:rsidRPr="00185588" w:rsidRDefault="00D47455" w:rsidP="00AC6AD7">
      <w:pPr>
        <w:ind w:firstLine="567"/>
        <w:jc w:val="both"/>
        <w:rPr>
          <w:lang w:val="ru-RU"/>
        </w:rPr>
      </w:pPr>
      <w:r w:rsidRPr="00185588">
        <w:rPr>
          <w:lang w:val="ru-RU"/>
        </w:rPr>
        <w:t xml:space="preserve">- доставка до почтового ящика (для населения). </w:t>
      </w:r>
    </w:p>
    <w:p w:rsidR="00D47455" w:rsidRPr="00185588" w:rsidRDefault="00D47455" w:rsidP="00AC6AD7">
      <w:pPr>
        <w:pStyle w:val="ab"/>
        <w:numPr>
          <w:ilvl w:val="0"/>
          <w:numId w:val="41"/>
        </w:numPr>
        <w:ind w:left="0" w:firstLine="567"/>
        <w:jc w:val="both"/>
        <w:outlineLvl w:val="2"/>
        <w:rPr>
          <w:u w:val="single"/>
          <w:lang w:val="ru-RU"/>
        </w:rPr>
      </w:pPr>
      <w:bookmarkStart w:id="385" w:name="_Toc352136389"/>
      <w:bookmarkStart w:id="386" w:name="_Toc352229144"/>
      <w:bookmarkStart w:id="387" w:name="_Toc352314895"/>
      <w:r w:rsidRPr="00185588">
        <w:rPr>
          <w:u w:val="single"/>
          <w:lang w:val="ru-RU"/>
        </w:rPr>
        <w:t xml:space="preserve"> </w:t>
      </w:r>
      <w:bookmarkStart w:id="388" w:name="_Toc352328696"/>
      <w:bookmarkStart w:id="389" w:name="_Toc356214611"/>
      <w:r w:rsidRPr="00185588">
        <w:rPr>
          <w:u w:val="single"/>
          <w:lang w:val="ru-RU"/>
        </w:rPr>
        <w:t>Обеспечение гражданам-потребителям возможности внесения платы по договору энергоснабжения различными способами, в том числе непосредственно</w:t>
      </w:r>
      <w:r w:rsidR="00185588">
        <w:rPr>
          <w:u w:val="single"/>
          <w:lang w:val="ru-RU"/>
        </w:rPr>
        <w:t xml:space="preserve"> </w:t>
      </w:r>
      <w:r w:rsidR="00185588" w:rsidRPr="00B12BCD">
        <w:rPr>
          <w:u w:val="single"/>
          <w:lang w:val="ru-RU"/>
        </w:rPr>
        <w:t>в</w:t>
      </w:r>
      <w:r w:rsidRPr="00185588">
        <w:rPr>
          <w:u w:val="single"/>
          <w:lang w:val="ru-RU"/>
        </w:rPr>
        <w:t xml:space="preserve"> </w:t>
      </w:r>
      <w:r w:rsidR="003E445E">
        <w:rPr>
          <w:u w:val="single"/>
          <w:lang w:val="ru-RU"/>
        </w:rPr>
        <w:t>офисах Компании</w:t>
      </w:r>
      <w:r w:rsidRPr="00185588">
        <w:rPr>
          <w:u w:val="single"/>
          <w:lang w:val="ru-RU"/>
        </w:rPr>
        <w:t xml:space="preserve"> без оплаты комиссии.</w:t>
      </w:r>
      <w:bookmarkEnd w:id="385"/>
      <w:bookmarkEnd w:id="386"/>
      <w:bookmarkEnd w:id="387"/>
      <w:bookmarkEnd w:id="388"/>
      <w:bookmarkEnd w:id="389"/>
    </w:p>
    <w:p w:rsidR="00D47455" w:rsidRDefault="00D47455" w:rsidP="00AC6AD7">
      <w:pPr>
        <w:ind w:firstLine="567"/>
        <w:jc w:val="both"/>
        <w:outlineLvl w:val="0"/>
        <w:rPr>
          <w:lang w:val="ru-RU"/>
        </w:rPr>
      </w:pPr>
      <w:bookmarkStart w:id="390" w:name="_Toc352314896"/>
      <w:bookmarkStart w:id="391" w:name="_Toc352328697"/>
      <w:bookmarkStart w:id="392" w:name="_Toc356214612"/>
      <w:bookmarkStart w:id="393" w:name="_Toc352076794"/>
      <w:bookmarkStart w:id="394" w:name="_Toc352082855"/>
      <w:bookmarkStart w:id="395" w:name="_Toc352136390"/>
      <w:bookmarkStart w:id="396" w:name="_Toc352229145"/>
      <w:r w:rsidRPr="00185588">
        <w:rPr>
          <w:lang w:val="ru-RU"/>
        </w:rPr>
        <w:t xml:space="preserve">- оплата </w:t>
      </w:r>
      <w:r w:rsidR="003E445E">
        <w:rPr>
          <w:lang w:val="ru-RU"/>
        </w:rPr>
        <w:t>на</w:t>
      </w:r>
      <w:r w:rsidR="005A53A9" w:rsidRPr="00185588">
        <w:rPr>
          <w:lang w:val="ru-RU"/>
        </w:rPr>
        <w:t xml:space="preserve"> </w:t>
      </w:r>
      <w:r w:rsidR="003E445E">
        <w:rPr>
          <w:lang w:val="ru-RU"/>
        </w:rPr>
        <w:t>официальном сайте</w:t>
      </w:r>
      <w:r w:rsidRPr="00185588">
        <w:rPr>
          <w:lang w:val="ru-RU"/>
        </w:rPr>
        <w:t xml:space="preserve"> </w:t>
      </w:r>
      <w:r w:rsidR="003E445E">
        <w:rPr>
          <w:lang w:val="ru-RU"/>
        </w:rPr>
        <w:t>Компании в разделе «Личный кабинет»</w:t>
      </w:r>
      <w:r w:rsidR="005A53A9" w:rsidRPr="00185588">
        <w:rPr>
          <w:lang w:val="ru-RU"/>
        </w:rPr>
        <w:t>,</w:t>
      </w:r>
      <w:r w:rsidRPr="00185588">
        <w:rPr>
          <w:lang w:val="ru-RU"/>
        </w:rPr>
        <w:t xml:space="preserve"> через пункты приема платежей сторонних организаций, указанных в разделе «Физическим лицам», подразделе «</w:t>
      </w:r>
      <w:r w:rsidR="00A557B3" w:rsidRPr="00185588">
        <w:rPr>
          <w:lang w:val="ru-RU"/>
        </w:rPr>
        <w:t>Способы оплаты</w:t>
      </w:r>
      <w:r w:rsidRPr="00185588">
        <w:rPr>
          <w:lang w:val="ru-RU"/>
        </w:rPr>
        <w:t xml:space="preserve">» на </w:t>
      </w:r>
      <w:r w:rsidR="001A7C3D" w:rsidRPr="00185588">
        <w:rPr>
          <w:lang w:val="ru-RU"/>
        </w:rPr>
        <w:t>официальном</w:t>
      </w:r>
      <w:r w:rsidRPr="00185588">
        <w:rPr>
          <w:lang w:val="ru-RU"/>
        </w:rPr>
        <w:t xml:space="preserve"> сайте</w:t>
      </w:r>
      <w:hyperlink r:id="rId14" w:history="1">
        <w:r w:rsidR="001A7C3D" w:rsidRPr="00185588">
          <w:rPr>
            <w:rStyle w:val="af4"/>
            <w:color w:val="auto"/>
            <w:u w:val="none"/>
            <w:lang w:val="ru-RU"/>
          </w:rPr>
          <w:t xml:space="preserve"> АО</w:t>
        </w:r>
      </w:hyperlink>
      <w:r w:rsidR="001A7C3D" w:rsidRPr="00185588">
        <w:rPr>
          <w:lang w:val="ru-RU"/>
        </w:rPr>
        <w:t xml:space="preserve"> «ЕЭнС»</w:t>
      </w:r>
      <w:r w:rsidR="00185588">
        <w:rPr>
          <w:lang w:val="ru-RU"/>
        </w:rPr>
        <w:t>,</w:t>
      </w:r>
      <w:r w:rsidRPr="00185588">
        <w:rPr>
          <w:lang w:val="ru-RU"/>
        </w:rPr>
        <w:t xml:space="preserve"> </w:t>
      </w:r>
      <w:r w:rsidR="00A557B3" w:rsidRPr="00185588">
        <w:rPr>
          <w:lang w:val="ru-RU"/>
        </w:rPr>
        <w:t xml:space="preserve">через терминалы, </w:t>
      </w:r>
      <w:r w:rsidRPr="00185588">
        <w:rPr>
          <w:lang w:val="ru-RU"/>
        </w:rPr>
        <w:t>расположенные в офисах Компании</w:t>
      </w:r>
      <w:bookmarkEnd w:id="390"/>
      <w:bookmarkEnd w:id="391"/>
      <w:r w:rsidRPr="00185588">
        <w:rPr>
          <w:lang w:val="ru-RU"/>
        </w:rPr>
        <w:t>.</w:t>
      </w:r>
      <w:bookmarkEnd w:id="392"/>
      <w:bookmarkEnd w:id="393"/>
      <w:bookmarkEnd w:id="394"/>
      <w:bookmarkEnd w:id="395"/>
      <w:bookmarkEnd w:id="396"/>
    </w:p>
    <w:p w:rsidR="00D47455" w:rsidRPr="00185588" w:rsidRDefault="00D47455" w:rsidP="00AC6AD7">
      <w:pPr>
        <w:pStyle w:val="ab"/>
        <w:numPr>
          <w:ilvl w:val="0"/>
          <w:numId w:val="41"/>
        </w:numPr>
        <w:ind w:left="0" w:firstLine="567"/>
        <w:jc w:val="both"/>
        <w:outlineLvl w:val="2"/>
        <w:rPr>
          <w:u w:val="single"/>
          <w:lang w:val="ru-RU"/>
        </w:rPr>
      </w:pPr>
      <w:bookmarkStart w:id="397" w:name="_Toc352314897"/>
      <w:bookmarkStart w:id="398" w:name="_Toc352136391"/>
      <w:bookmarkStart w:id="399" w:name="_Toc352229146"/>
      <w:bookmarkStart w:id="400" w:name="_Toc352076795"/>
      <w:r w:rsidRPr="00185588">
        <w:rPr>
          <w:u w:val="single"/>
          <w:lang w:val="ru-RU"/>
        </w:rPr>
        <w:t xml:space="preserve"> </w:t>
      </w:r>
      <w:bookmarkStart w:id="401" w:name="_Toc352328698"/>
      <w:bookmarkStart w:id="402" w:name="_Toc356214613"/>
      <w:r w:rsidRPr="00185588">
        <w:rPr>
          <w:u w:val="single"/>
          <w:lang w:val="ru-RU"/>
        </w:rPr>
        <w:t>В Компании организован прием обращений потребителей, в том числе посредством письменного обращения, телефонной связи, сети Интернет, электронной почты с возможностью оперативного ответа на них по существу и решения вопроса потребителя за 1 обращение.</w:t>
      </w:r>
      <w:bookmarkEnd w:id="397"/>
      <w:bookmarkEnd w:id="401"/>
      <w:bookmarkEnd w:id="402"/>
    </w:p>
    <w:p w:rsidR="00D47455" w:rsidRPr="00185588" w:rsidRDefault="00D47455" w:rsidP="00AC6AD7">
      <w:pPr>
        <w:pStyle w:val="ab"/>
        <w:ind w:left="0" w:firstLine="567"/>
        <w:jc w:val="both"/>
        <w:outlineLvl w:val="2"/>
        <w:rPr>
          <w:lang w:val="ru-RU"/>
        </w:rPr>
      </w:pPr>
      <w:bookmarkStart w:id="403" w:name="_Toc352314898"/>
      <w:bookmarkStart w:id="404" w:name="_Toc352328699"/>
      <w:bookmarkStart w:id="405" w:name="_Toc356214614"/>
      <w:r w:rsidRPr="00185588">
        <w:rPr>
          <w:lang w:val="ru-RU"/>
        </w:rPr>
        <w:t xml:space="preserve">Порядок рассмотрения обращений потребителей описан в разделе 7 настоящего Стандарта. Также в Компании разработан и внедрен «Порядок рассмотрения обращений (претензий, жалоб и запросов)», данный документ размещен на </w:t>
      </w:r>
      <w:r w:rsidR="00DD4496" w:rsidRPr="00185588">
        <w:rPr>
          <w:lang w:val="ru-RU"/>
        </w:rPr>
        <w:t xml:space="preserve">официальном </w:t>
      </w:r>
      <w:r w:rsidRPr="00185588">
        <w:rPr>
          <w:lang w:val="ru-RU"/>
        </w:rPr>
        <w:t>сайте</w:t>
      </w:r>
      <w:r w:rsidR="00DD4496" w:rsidRPr="00185588">
        <w:rPr>
          <w:lang w:val="ru-RU"/>
        </w:rPr>
        <w:t xml:space="preserve"> АО «ЕЭнС»</w:t>
      </w:r>
      <w:r w:rsidRPr="00185588">
        <w:rPr>
          <w:lang w:val="ru-RU"/>
        </w:rPr>
        <w:t xml:space="preserve"> по адресу: </w:t>
      </w:r>
      <w:hyperlink r:id="rId15" w:history="1">
        <w:r w:rsidRPr="00185588">
          <w:rPr>
            <w:rStyle w:val="af4"/>
            <w:color w:val="auto"/>
            <w:lang w:val="ru-RU"/>
          </w:rPr>
          <w:t>www.eens.ru</w:t>
        </w:r>
      </w:hyperlink>
      <w:r w:rsidRPr="00185588">
        <w:rPr>
          <w:lang w:val="ru-RU"/>
        </w:rPr>
        <w:t>.</w:t>
      </w:r>
      <w:bookmarkEnd w:id="403"/>
      <w:bookmarkEnd w:id="404"/>
      <w:bookmarkEnd w:id="405"/>
    </w:p>
    <w:p w:rsidR="00D47455" w:rsidRPr="00185588" w:rsidRDefault="00D47455" w:rsidP="00AC6AD7">
      <w:pPr>
        <w:pStyle w:val="ab"/>
        <w:numPr>
          <w:ilvl w:val="0"/>
          <w:numId w:val="41"/>
        </w:numPr>
        <w:ind w:left="0" w:firstLine="567"/>
        <w:jc w:val="both"/>
        <w:outlineLvl w:val="2"/>
        <w:rPr>
          <w:u w:val="single"/>
          <w:lang w:val="ru-RU"/>
        </w:rPr>
      </w:pPr>
      <w:bookmarkStart w:id="406" w:name="_Toc352314899"/>
      <w:bookmarkStart w:id="407" w:name="_Toc352328700"/>
      <w:r w:rsidRPr="00185588">
        <w:rPr>
          <w:u w:val="single"/>
          <w:lang w:val="ru-RU"/>
        </w:rPr>
        <w:t xml:space="preserve"> </w:t>
      </w:r>
      <w:bookmarkStart w:id="408" w:name="_Toc356214615"/>
      <w:r w:rsidRPr="00185588">
        <w:rPr>
          <w:u w:val="single"/>
          <w:lang w:val="ru-RU"/>
        </w:rPr>
        <w:t xml:space="preserve">Предоставление информации потребителям путем ее размещения в </w:t>
      </w:r>
      <w:r w:rsidR="00052745" w:rsidRPr="00185588">
        <w:rPr>
          <w:u w:val="single"/>
          <w:lang w:val="ru-RU"/>
        </w:rPr>
        <w:t>Ц</w:t>
      </w:r>
      <w:r w:rsidRPr="00185588">
        <w:rPr>
          <w:u w:val="single"/>
          <w:lang w:val="ru-RU"/>
        </w:rPr>
        <w:t xml:space="preserve">ентрах обслуживания </w:t>
      </w:r>
      <w:r w:rsidR="00052745" w:rsidRPr="00185588">
        <w:rPr>
          <w:u w:val="single"/>
          <w:lang w:val="ru-RU"/>
        </w:rPr>
        <w:t xml:space="preserve">клиентов </w:t>
      </w:r>
      <w:r w:rsidRPr="00185588">
        <w:rPr>
          <w:u w:val="single"/>
          <w:lang w:val="ru-RU"/>
        </w:rPr>
        <w:t xml:space="preserve">и (или) на официальном сайте </w:t>
      </w:r>
      <w:r w:rsidR="00DD4496" w:rsidRPr="00185588">
        <w:rPr>
          <w:u w:val="single"/>
          <w:lang w:val="ru-RU"/>
        </w:rPr>
        <w:t>АО «ЕЭнС»</w:t>
      </w:r>
      <w:r w:rsidRPr="00185588">
        <w:rPr>
          <w:u w:val="single"/>
          <w:lang w:val="ru-RU"/>
        </w:rPr>
        <w:t>, а также по запросу.</w:t>
      </w:r>
      <w:bookmarkEnd w:id="398"/>
      <w:bookmarkEnd w:id="399"/>
      <w:bookmarkEnd w:id="406"/>
      <w:bookmarkEnd w:id="407"/>
      <w:bookmarkEnd w:id="408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r w:rsidRPr="00185588">
        <w:rPr>
          <w:lang w:val="ru-RU"/>
        </w:rPr>
        <w:t xml:space="preserve"> </w:t>
      </w:r>
      <w:bookmarkStart w:id="409" w:name="_Toc352076796"/>
      <w:bookmarkStart w:id="410" w:name="_Toc352082857"/>
      <w:bookmarkStart w:id="411" w:name="_Toc352136392"/>
      <w:bookmarkStart w:id="412" w:name="_Toc352229147"/>
      <w:bookmarkStart w:id="413" w:name="_Toc352314900"/>
      <w:bookmarkStart w:id="414" w:name="_Toc352328701"/>
      <w:bookmarkStart w:id="415" w:name="_Toc356214616"/>
      <w:bookmarkEnd w:id="400"/>
      <w:r w:rsidRPr="00185588">
        <w:rPr>
          <w:lang w:val="ru-RU"/>
        </w:rPr>
        <w:t xml:space="preserve">Компания осуществляет информирование потребителей по вопросам, связанным с заключением и исполнением договоров энергоснабжения (купли-продажи электрической энергии (мощности)). Для этого Компания разработала и разместила на официальном сайте </w:t>
      </w:r>
      <w:hyperlink r:id="rId16" w:history="1">
        <w:r w:rsidRPr="00185588">
          <w:rPr>
            <w:rStyle w:val="af4"/>
            <w:color w:val="auto"/>
            <w:lang w:val="ru-RU"/>
          </w:rPr>
          <w:t>www.eens.ru</w:t>
        </w:r>
      </w:hyperlink>
      <w:r w:rsidRPr="00185588">
        <w:rPr>
          <w:lang w:val="ru-RU"/>
        </w:rPr>
        <w:t xml:space="preserve"> следующую информацию:</w:t>
      </w:r>
      <w:bookmarkEnd w:id="409"/>
      <w:bookmarkEnd w:id="410"/>
      <w:bookmarkEnd w:id="411"/>
      <w:bookmarkEnd w:id="412"/>
      <w:bookmarkEnd w:id="413"/>
      <w:bookmarkEnd w:id="414"/>
      <w:bookmarkEnd w:id="415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416" w:name="_Toc352314901"/>
      <w:bookmarkStart w:id="417" w:name="_Toc352328702"/>
      <w:bookmarkStart w:id="418" w:name="_Toc356214617"/>
      <w:bookmarkStart w:id="419" w:name="_Toc352076797"/>
      <w:bookmarkStart w:id="420" w:name="_Toc352082858"/>
      <w:bookmarkStart w:id="421" w:name="_Toc352136393"/>
      <w:bookmarkStart w:id="422" w:name="_Toc352229148"/>
      <w:r w:rsidRPr="00185588">
        <w:rPr>
          <w:lang w:val="ru-RU"/>
        </w:rPr>
        <w:t>- перечень документов, необходимых для заключения договора энергоснабжения (купли-продажи электрической энергии (мощности))</w:t>
      </w:r>
      <w:bookmarkEnd w:id="416"/>
      <w:r w:rsidRPr="00185588">
        <w:rPr>
          <w:lang w:val="ru-RU"/>
        </w:rPr>
        <w:t>;</w:t>
      </w:r>
      <w:bookmarkEnd w:id="417"/>
      <w:bookmarkEnd w:id="418"/>
      <w:r w:rsidR="001A7C3D" w:rsidRPr="00185588">
        <w:rPr>
          <w:lang w:val="ru-RU"/>
        </w:rPr>
        <w:t xml:space="preserve"> </w:t>
      </w:r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423" w:name="_Toc352314902"/>
      <w:bookmarkStart w:id="424" w:name="_Toc352328703"/>
      <w:bookmarkStart w:id="425" w:name="_Toc356214618"/>
      <w:r w:rsidRPr="00185588">
        <w:rPr>
          <w:lang w:val="ru-RU"/>
        </w:rPr>
        <w:t>- порядок заключения договоров</w:t>
      </w:r>
      <w:bookmarkEnd w:id="423"/>
      <w:r w:rsidRPr="00185588">
        <w:rPr>
          <w:lang w:val="ru-RU"/>
        </w:rPr>
        <w:t>;</w:t>
      </w:r>
      <w:bookmarkEnd w:id="424"/>
      <w:bookmarkEnd w:id="425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426" w:name="_Toc352076798"/>
      <w:bookmarkStart w:id="427" w:name="_Toc352082859"/>
      <w:bookmarkStart w:id="428" w:name="_Toc352136394"/>
      <w:bookmarkStart w:id="429" w:name="_Toc352229149"/>
      <w:bookmarkStart w:id="430" w:name="_Toc352314904"/>
      <w:bookmarkStart w:id="431" w:name="_Toc352328705"/>
      <w:bookmarkStart w:id="432" w:name="_Toc356214620"/>
      <w:bookmarkEnd w:id="419"/>
      <w:bookmarkEnd w:id="420"/>
      <w:bookmarkEnd w:id="421"/>
      <w:bookmarkEnd w:id="422"/>
      <w:r w:rsidRPr="00185588">
        <w:rPr>
          <w:lang w:val="ru-RU"/>
        </w:rPr>
        <w:t>- типовые формы договоров, дифференцированные по различным категориям потребителей</w:t>
      </w:r>
      <w:bookmarkEnd w:id="426"/>
      <w:bookmarkEnd w:id="427"/>
      <w:bookmarkEnd w:id="428"/>
      <w:bookmarkEnd w:id="429"/>
      <w:bookmarkEnd w:id="430"/>
      <w:r w:rsidRPr="00185588">
        <w:rPr>
          <w:lang w:val="ru-RU"/>
        </w:rPr>
        <w:t>;</w:t>
      </w:r>
      <w:bookmarkEnd w:id="431"/>
      <w:bookmarkEnd w:id="432"/>
      <w:r w:rsidRPr="00185588">
        <w:rPr>
          <w:lang w:val="ru-RU"/>
        </w:rPr>
        <w:t xml:space="preserve"> </w:t>
      </w:r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433" w:name="_Toc352076799"/>
      <w:bookmarkStart w:id="434" w:name="_Toc352082860"/>
      <w:bookmarkStart w:id="435" w:name="_Toc352136395"/>
      <w:bookmarkStart w:id="436" w:name="_Toc352229150"/>
      <w:bookmarkStart w:id="437" w:name="_Toc352314905"/>
      <w:bookmarkStart w:id="438" w:name="_Toc352328706"/>
      <w:bookmarkStart w:id="439" w:name="_Toc356214621"/>
      <w:r w:rsidRPr="00185588">
        <w:rPr>
          <w:lang w:val="ru-RU"/>
        </w:rPr>
        <w:t>- порядок и условия внесения платежей по договору энергоснабжения (купли-продажи электрической энергии (мощности));</w:t>
      </w:r>
      <w:bookmarkEnd w:id="433"/>
      <w:bookmarkEnd w:id="434"/>
      <w:bookmarkEnd w:id="435"/>
      <w:bookmarkEnd w:id="436"/>
      <w:bookmarkEnd w:id="437"/>
      <w:bookmarkEnd w:id="438"/>
      <w:bookmarkEnd w:id="439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440" w:name="_Toc352076800"/>
      <w:bookmarkStart w:id="441" w:name="_Toc352082861"/>
      <w:bookmarkStart w:id="442" w:name="_Toc352136396"/>
      <w:bookmarkStart w:id="443" w:name="_Toc352229151"/>
      <w:bookmarkStart w:id="444" w:name="_Toc352314906"/>
      <w:bookmarkStart w:id="445" w:name="_Toc352328707"/>
      <w:bookmarkStart w:id="446" w:name="_Toc356214622"/>
      <w:r w:rsidRPr="00185588">
        <w:rPr>
          <w:lang w:val="ru-RU"/>
        </w:rPr>
        <w:t>- порядок и условия приема показаний приборов учета электрической энергии (мощности) и последствия вывода из строя приборов учета либо отсутствия приборов учета;</w:t>
      </w:r>
      <w:bookmarkEnd w:id="440"/>
      <w:bookmarkEnd w:id="441"/>
      <w:bookmarkEnd w:id="442"/>
      <w:bookmarkEnd w:id="443"/>
      <w:bookmarkEnd w:id="444"/>
      <w:bookmarkEnd w:id="445"/>
      <w:bookmarkEnd w:id="446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447" w:name="_Toc352076801"/>
      <w:bookmarkStart w:id="448" w:name="_Toc352082862"/>
      <w:bookmarkStart w:id="449" w:name="_Toc352136397"/>
      <w:bookmarkStart w:id="450" w:name="_Toc352229152"/>
      <w:bookmarkStart w:id="451" w:name="_Toc352314907"/>
      <w:bookmarkStart w:id="452" w:name="_Toc352328708"/>
      <w:bookmarkStart w:id="453" w:name="_Toc356214623"/>
      <w:r w:rsidRPr="00185588">
        <w:rPr>
          <w:lang w:val="ru-RU"/>
        </w:rPr>
        <w:lastRenderedPageBreak/>
        <w:t>- возможные последствия нарушения обязательств по оплате электрической энергии в виде полного и (или) частичного ограничения режима потребления электроэнергии, а по запросу потребителей – размер задолженности по оплате электрической энергии;</w:t>
      </w:r>
      <w:bookmarkEnd w:id="447"/>
      <w:bookmarkEnd w:id="448"/>
      <w:bookmarkEnd w:id="449"/>
      <w:bookmarkEnd w:id="450"/>
      <w:bookmarkEnd w:id="451"/>
      <w:bookmarkEnd w:id="452"/>
      <w:bookmarkEnd w:id="453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454" w:name="_Toc352076802"/>
      <w:bookmarkStart w:id="455" w:name="_Toc352082863"/>
      <w:bookmarkStart w:id="456" w:name="_Toc352136398"/>
      <w:bookmarkStart w:id="457" w:name="_Toc352229153"/>
      <w:bookmarkStart w:id="458" w:name="_Toc352314908"/>
      <w:bookmarkStart w:id="459" w:name="_Toc352328709"/>
      <w:bookmarkStart w:id="460" w:name="_Toc356214624"/>
      <w:r w:rsidRPr="00185588">
        <w:rPr>
          <w:lang w:val="ru-RU"/>
        </w:rPr>
        <w:t>- размер и порядок расчета стоимости электрической энергии (мощности), действующие тарифы и льготы;</w:t>
      </w:r>
      <w:bookmarkEnd w:id="454"/>
      <w:bookmarkEnd w:id="455"/>
      <w:bookmarkEnd w:id="456"/>
      <w:bookmarkEnd w:id="457"/>
      <w:bookmarkEnd w:id="458"/>
      <w:bookmarkEnd w:id="459"/>
      <w:bookmarkEnd w:id="460"/>
    </w:p>
    <w:p w:rsid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461" w:name="_Toc352076803"/>
      <w:bookmarkStart w:id="462" w:name="_Toc352082864"/>
      <w:bookmarkStart w:id="463" w:name="_Toc352136399"/>
      <w:bookmarkStart w:id="464" w:name="_Toc352229154"/>
      <w:bookmarkStart w:id="465" w:name="_Toc352314909"/>
      <w:bookmarkStart w:id="466" w:name="_Toc352328710"/>
      <w:bookmarkStart w:id="467" w:name="_Toc356214625"/>
      <w:r w:rsidRPr="00185588">
        <w:rPr>
          <w:lang w:val="ru-RU"/>
        </w:rPr>
        <w:t xml:space="preserve">- </w:t>
      </w:r>
      <w:r w:rsidR="00185588">
        <w:rPr>
          <w:lang w:val="ru-RU"/>
        </w:rPr>
        <w:t>а</w:t>
      </w:r>
      <w:r w:rsidR="001A7C3D" w:rsidRPr="00185588">
        <w:rPr>
          <w:lang w:val="ru-RU"/>
        </w:rPr>
        <w:t xml:space="preserve">дреса, телефоны, </w:t>
      </w:r>
      <w:r w:rsidRPr="00185588">
        <w:rPr>
          <w:lang w:val="ru-RU"/>
        </w:rPr>
        <w:t xml:space="preserve">график </w:t>
      </w:r>
      <w:r w:rsidR="001A7C3D" w:rsidRPr="00185588">
        <w:rPr>
          <w:lang w:val="ru-RU"/>
        </w:rPr>
        <w:t xml:space="preserve">работы Центров </w:t>
      </w:r>
      <w:r w:rsidRPr="00185588">
        <w:rPr>
          <w:lang w:val="ru-RU"/>
        </w:rPr>
        <w:t xml:space="preserve">обслуживания </w:t>
      </w:r>
      <w:r w:rsidR="001A7C3D" w:rsidRPr="00185588">
        <w:rPr>
          <w:lang w:val="ru-RU"/>
        </w:rPr>
        <w:t>клиентов;</w:t>
      </w:r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468" w:name="_Toc356214626"/>
      <w:bookmarkStart w:id="469" w:name="_Toc352076804"/>
      <w:bookmarkStart w:id="470" w:name="_Toc352082865"/>
      <w:bookmarkStart w:id="471" w:name="_Toc352136400"/>
      <w:bookmarkStart w:id="472" w:name="_Toc352229155"/>
      <w:bookmarkStart w:id="473" w:name="_Toc352314910"/>
      <w:bookmarkStart w:id="474" w:name="_Toc352328711"/>
      <w:bookmarkEnd w:id="461"/>
      <w:bookmarkEnd w:id="462"/>
      <w:bookmarkEnd w:id="463"/>
      <w:bookmarkEnd w:id="464"/>
      <w:bookmarkEnd w:id="465"/>
      <w:bookmarkEnd w:id="466"/>
      <w:bookmarkEnd w:id="467"/>
      <w:r w:rsidRPr="00185588">
        <w:rPr>
          <w:lang w:val="ru-RU"/>
        </w:rPr>
        <w:t>- порядок подачи обращений</w:t>
      </w:r>
      <w:r w:rsidR="005A53A9" w:rsidRPr="00185588">
        <w:rPr>
          <w:lang w:val="ru-RU"/>
        </w:rPr>
        <w:t xml:space="preserve"> (претензий, жалоб)</w:t>
      </w:r>
      <w:r w:rsidRPr="00185588">
        <w:rPr>
          <w:lang w:val="ru-RU"/>
        </w:rPr>
        <w:t>;</w:t>
      </w:r>
      <w:bookmarkEnd w:id="468"/>
      <w:r w:rsidRPr="00185588">
        <w:rPr>
          <w:lang w:val="ru-RU"/>
        </w:rPr>
        <w:t xml:space="preserve"> </w:t>
      </w:r>
      <w:bookmarkStart w:id="475" w:name="_Toc352076805"/>
      <w:bookmarkStart w:id="476" w:name="_Toc352082866"/>
      <w:bookmarkStart w:id="477" w:name="_Toc352136401"/>
      <w:bookmarkStart w:id="478" w:name="_Toc352229156"/>
      <w:bookmarkStart w:id="479" w:name="_Toc352314911"/>
      <w:bookmarkStart w:id="480" w:name="_Toc352328712"/>
      <w:bookmarkEnd w:id="469"/>
      <w:bookmarkEnd w:id="470"/>
      <w:bookmarkEnd w:id="471"/>
      <w:bookmarkEnd w:id="472"/>
      <w:bookmarkEnd w:id="473"/>
      <w:bookmarkEnd w:id="474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481" w:name="_Toc356214627"/>
      <w:r w:rsidRPr="00185588">
        <w:rPr>
          <w:lang w:val="ru-RU"/>
        </w:rPr>
        <w:t>- действующий Стандарт качества обслуживания потребителей;</w:t>
      </w:r>
      <w:bookmarkEnd w:id="475"/>
      <w:bookmarkEnd w:id="476"/>
      <w:bookmarkEnd w:id="477"/>
      <w:bookmarkEnd w:id="478"/>
      <w:bookmarkEnd w:id="479"/>
      <w:bookmarkEnd w:id="480"/>
      <w:bookmarkEnd w:id="481"/>
    </w:p>
    <w:p w:rsidR="00A86956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482" w:name="_Toc352314912"/>
      <w:bookmarkStart w:id="483" w:name="_Toc352076806"/>
      <w:bookmarkStart w:id="484" w:name="_Toc352082867"/>
      <w:bookmarkStart w:id="485" w:name="_Toc352136402"/>
      <w:bookmarkStart w:id="486" w:name="_Toc352229157"/>
      <w:bookmarkStart w:id="487" w:name="_Toc352328713"/>
      <w:bookmarkStart w:id="488" w:name="_Toc356214628"/>
      <w:r w:rsidRPr="00185588">
        <w:rPr>
          <w:lang w:val="ru-RU"/>
        </w:rPr>
        <w:t>- часто задаваемые вопросы, возникающие у потребителей, в процессе энергоснабжения и ответы на них.</w:t>
      </w:r>
      <w:bookmarkEnd w:id="482"/>
      <w:bookmarkEnd w:id="483"/>
      <w:bookmarkEnd w:id="484"/>
      <w:bookmarkEnd w:id="485"/>
      <w:bookmarkEnd w:id="486"/>
      <w:bookmarkEnd w:id="487"/>
      <w:bookmarkEnd w:id="488"/>
    </w:p>
    <w:p w:rsidR="00D47455" w:rsidRPr="00185588" w:rsidRDefault="00D47455" w:rsidP="00AC6AD7">
      <w:pPr>
        <w:pStyle w:val="ab"/>
        <w:numPr>
          <w:ilvl w:val="0"/>
          <w:numId w:val="33"/>
        </w:numPr>
        <w:tabs>
          <w:tab w:val="left" w:pos="1134"/>
        </w:tabs>
        <w:ind w:left="0" w:firstLine="567"/>
        <w:jc w:val="both"/>
        <w:outlineLvl w:val="0"/>
        <w:rPr>
          <w:b/>
          <w:bCs/>
          <w:lang w:val="ru-RU"/>
        </w:rPr>
      </w:pPr>
      <w:bookmarkStart w:id="489" w:name="_Toc352328714"/>
      <w:bookmarkStart w:id="490" w:name="_Toc356214629"/>
      <w:r w:rsidRPr="00185588">
        <w:rPr>
          <w:b/>
          <w:bCs/>
          <w:lang w:val="ru-RU"/>
        </w:rPr>
        <w:t>Организация обслуживания потребителей</w:t>
      </w:r>
      <w:bookmarkEnd w:id="489"/>
      <w:bookmarkEnd w:id="490"/>
    </w:p>
    <w:p w:rsidR="00D47455" w:rsidRPr="00185588" w:rsidRDefault="00D47455" w:rsidP="00AC6AD7">
      <w:pPr>
        <w:ind w:firstLine="567"/>
        <w:jc w:val="both"/>
        <w:outlineLvl w:val="0"/>
        <w:rPr>
          <w:b/>
          <w:bCs/>
          <w:lang w:val="ru-RU"/>
        </w:rPr>
      </w:pPr>
      <w:bookmarkStart w:id="491" w:name="_Toc352076807"/>
      <w:bookmarkStart w:id="492" w:name="_Toc352082869"/>
      <w:bookmarkStart w:id="493" w:name="_Toc352136404"/>
      <w:bookmarkStart w:id="494" w:name="_Toc352229159"/>
      <w:bookmarkStart w:id="495" w:name="_Toc352314914"/>
      <w:bookmarkStart w:id="496" w:name="_Toc352328715"/>
      <w:bookmarkStart w:id="497" w:name="_Toc356214630"/>
      <w:r w:rsidRPr="00185588">
        <w:rPr>
          <w:lang w:val="ru-RU"/>
        </w:rPr>
        <w:t>Компания предоставляет потребителям возможность свободного выбора любого из трех типов каналов информационного взаимодействия (очного, заочного и интерактивного) в зависимости от индивидуальных возможностей и предпочтений потребителя.</w:t>
      </w:r>
      <w:bookmarkEnd w:id="491"/>
      <w:bookmarkEnd w:id="492"/>
      <w:bookmarkEnd w:id="493"/>
      <w:bookmarkEnd w:id="494"/>
      <w:bookmarkEnd w:id="495"/>
      <w:bookmarkEnd w:id="496"/>
      <w:bookmarkEnd w:id="497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498" w:name="_Toc352076808"/>
      <w:bookmarkStart w:id="499" w:name="_Toc352082870"/>
      <w:bookmarkStart w:id="500" w:name="_Toc352136405"/>
      <w:bookmarkStart w:id="501" w:name="_Toc352229160"/>
      <w:bookmarkStart w:id="502" w:name="_Toc352314915"/>
      <w:bookmarkStart w:id="503" w:name="_Toc352328716"/>
      <w:bookmarkStart w:id="504" w:name="_Toc356214631"/>
      <w:r w:rsidRPr="00185588">
        <w:rPr>
          <w:lang w:val="ru-RU"/>
        </w:rPr>
        <w:t>Для создания и поддержания системы обслуживания потребителей Компания обеспечивает наличие:</w:t>
      </w:r>
      <w:bookmarkEnd w:id="498"/>
      <w:bookmarkEnd w:id="499"/>
      <w:bookmarkEnd w:id="500"/>
      <w:bookmarkEnd w:id="501"/>
      <w:bookmarkEnd w:id="502"/>
      <w:bookmarkEnd w:id="503"/>
      <w:bookmarkEnd w:id="504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505" w:name="_Toc352229161"/>
      <w:bookmarkStart w:id="506" w:name="_Toc352314916"/>
      <w:bookmarkStart w:id="507" w:name="_Toc352076809"/>
      <w:bookmarkStart w:id="508" w:name="_Toc352082871"/>
      <w:bookmarkStart w:id="509" w:name="_Toc352136406"/>
      <w:bookmarkStart w:id="510" w:name="_Toc352328717"/>
      <w:bookmarkStart w:id="511" w:name="_Toc356214632"/>
      <w:r w:rsidRPr="00185588">
        <w:rPr>
          <w:lang w:val="ru-RU"/>
        </w:rPr>
        <w:t>- квалифицированных специалистов, ответственных за взаимодействие с потребителями;</w:t>
      </w:r>
      <w:bookmarkEnd w:id="505"/>
      <w:bookmarkEnd w:id="506"/>
      <w:bookmarkEnd w:id="507"/>
      <w:bookmarkEnd w:id="508"/>
      <w:bookmarkEnd w:id="509"/>
      <w:bookmarkEnd w:id="510"/>
      <w:bookmarkEnd w:id="511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512" w:name="_Toc352076810"/>
      <w:bookmarkStart w:id="513" w:name="_Toc352082872"/>
      <w:bookmarkStart w:id="514" w:name="_Toc352136407"/>
      <w:bookmarkStart w:id="515" w:name="_Toc352229162"/>
      <w:bookmarkStart w:id="516" w:name="_Toc352314917"/>
      <w:bookmarkStart w:id="517" w:name="_Toc352328718"/>
      <w:bookmarkStart w:id="518" w:name="_Toc356214633"/>
      <w:r w:rsidRPr="00185588">
        <w:rPr>
          <w:lang w:val="ru-RU"/>
        </w:rPr>
        <w:t>- помещений для приема потребителей;</w:t>
      </w:r>
      <w:bookmarkEnd w:id="512"/>
      <w:bookmarkEnd w:id="513"/>
      <w:bookmarkEnd w:id="514"/>
      <w:bookmarkEnd w:id="515"/>
      <w:bookmarkEnd w:id="516"/>
      <w:bookmarkEnd w:id="517"/>
      <w:bookmarkEnd w:id="518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519" w:name="_Toc352076811"/>
      <w:bookmarkStart w:id="520" w:name="_Toc352082873"/>
      <w:bookmarkStart w:id="521" w:name="_Toc352136408"/>
      <w:bookmarkStart w:id="522" w:name="_Toc352229163"/>
      <w:bookmarkStart w:id="523" w:name="_Toc352314918"/>
      <w:bookmarkStart w:id="524" w:name="_Toc352328719"/>
      <w:bookmarkStart w:id="525" w:name="_Toc356214634"/>
      <w:r w:rsidRPr="00185588">
        <w:rPr>
          <w:lang w:val="ru-RU"/>
        </w:rPr>
        <w:t>- компьютерного оборудования и программного обеспечения для регистрации и обработки обращений потребителей;</w:t>
      </w:r>
      <w:bookmarkEnd w:id="519"/>
      <w:bookmarkEnd w:id="520"/>
      <w:bookmarkEnd w:id="521"/>
      <w:bookmarkEnd w:id="522"/>
      <w:bookmarkEnd w:id="523"/>
      <w:bookmarkEnd w:id="524"/>
      <w:bookmarkEnd w:id="525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526" w:name="_Toc352076812"/>
      <w:bookmarkStart w:id="527" w:name="_Toc352082874"/>
      <w:bookmarkStart w:id="528" w:name="_Toc352136409"/>
      <w:bookmarkStart w:id="529" w:name="_Toc352229164"/>
      <w:bookmarkStart w:id="530" w:name="_Toc352314919"/>
      <w:bookmarkStart w:id="531" w:name="_Toc352328720"/>
      <w:bookmarkStart w:id="532" w:name="_Toc356214635"/>
      <w:r w:rsidRPr="00185588">
        <w:rPr>
          <w:lang w:val="ru-RU"/>
        </w:rPr>
        <w:t>- бизнес – процессов взаимодействия Компании с потребителями, формализованных в соответствующей регламентирующей документации.</w:t>
      </w:r>
      <w:bookmarkEnd w:id="526"/>
      <w:bookmarkEnd w:id="527"/>
      <w:bookmarkEnd w:id="528"/>
      <w:bookmarkEnd w:id="529"/>
      <w:bookmarkEnd w:id="530"/>
      <w:bookmarkEnd w:id="531"/>
      <w:bookmarkEnd w:id="532"/>
    </w:p>
    <w:p w:rsidR="00D47455" w:rsidRPr="00185588" w:rsidRDefault="00D47455" w:rsidP="00AC6AD7">
      <w:pPr>
        <w:pStyle w:val="ab"/>
        <w:numPr>
          <w:ilvl w:val="1"/>
          <w:numId w:val="26"/>
        </w:numPr>
        <w:ind w:left="0" w:firstLine="567"/>
        <w:jc w:val="both"/>
        <w:outlineLvl w:val="1"/>
        <w:rPr>
          <w:b/>
          <w:bCs/>
          <w:lang w:val="ru-RU"/>
        </w:rPr>
      </w:pPr>
      <w:bookmarkStart w:id="533" w:name="_Toc352328721"/>
      <w:bookmarkStart w:id="534" w:name="_Toc356214636"/>
      <w:r w:rsidRPr="00185588">
        <w:rPr>
          <w:b/>
          <w:bCs/>
          <w:lang w:val="ru-RU"/>
        </w:rPr>
        <w:t>Очное обслуживание потребителей</w:t>
      </w:r>
      <w:bookmarkEnd w:id="533"/>
      <w:bookmarkEnd w:id="534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535" w:name="_Toc352076817"/>
      <w:bookmarkStart w:id="536" w:name="_Toc352082880"/>
      <w:bookmarkStart w:id="537" w:name="_Toc352136415"/>
      <w:bookmarkStart w:id="538" w:name="_Toc352229166"/>
      <w:bookmarkStart w:id="539" w:name="_Toc352314921"/>
      <w:bookmarkStart w:id="540" w:name="_Toc352328722"/>
      <w:bookmarkStart w:id="541" w:name="_Toc356214637"/>
      <w:r w:rsidRPr="00185588">
        <w:rPr>
          <w:lang w:val="ru-RU"/>
        </w:rPr>
        <w:t xml:space="preserve">Очное обслуживание потребителей организовано в офисах Компании находящихся на расстоянии не далее 500 м. от остановок общественного транспорта </w:t>
      </w:r>
      <w:bookmarkEnd w:id="535"/>
      <w:bookmarkEnd w:id="536"/>
      <w:bookmarkEnd w:id="537"/>
      <w:bookmarkEnd w:id="538"/>
      <w:r w:rsidRPr="00185588">
        <w:rPr>
          <w:lang w:val="ru-RU"/>
        </w:rPr>
        <w:t>и</w:t>
      </w:r>
      <w:bookmarkEnd w:id="539"/>
      <w:r w:rsidRPr="00185588">
        <w:rPr>
          <w:lang w:val="ru-RU"/>
        </w:rPr>
        <w:t xml:space="preserve"> </w:t>
      </w:r>
      <w:bookmarkStart w:id="542" w:name="_Toc352076818"/>
      <w:bookmarkStart w:id="543" w:name="_Toc352082881"/>
      <w:bookmarkStart w:id="544" w:name="_Toc352136416"/>
      <w:bookmarkStart w:id="545" w:name="_Toc352229167"/>
      <w:r w:rsidRPr="00185588">
        <w:rPr>
          <w:lang w:val="ru-RU"/>
        </w:rPr>
        <w:t xml:space="preserve"> </w:t>
      </w:r>
      <w:bookmarkStart w:id="546" w:name="_Toc352314922"/>
      <w:r w:rsidRPr="00185588">
        <w:rPr>
          <w:lang w:val="ru-RU"/>
        </w:rPr>
        <w:t xml:space="preserve">осуществляется в рабочее время </w:t>
      </w:r>
      <w:r w:rsidR="008E6A90" w:rsidRPr="00185588">
        <w:rPr>
          <w:lang w:val="ru-RU"/>
        </w:rPr>
        <w:t>(с 08.00 до 18.00</w:t>
      </w:r>
      <w:r w:rsidR="00185588">
        <w:rPr>
          <w:lang w:val="ru-RU"/>
        </w:rPr>
        <w:t>, без перерыва</w:t>
      </w:r>
      <w:r w:rsidR="008E6A90" w:rsidRPr="00185588">
        <w:rPr>
          <w:lang w:val="ru-RU"/>
        </w:rPr>
        <w:t xml:space="preserve">) </w:t>
      </w:r>
      <w:r w:rsidRPr="00185588">
        <w:rPr>
          <w:lang w:val="ru-RU"/>
        </w:rPr>
        <w:t xml:space="preserve">по </w:t>
      </w:r>
      <w:r w:rsidR="008E6A90" w:rsidRPr="00185588">
        <w:rPr>
          <w:lang w:val="ru-RU"/>
        </w:rPr>
        <w:t xml:space="preserve">следующим </w:t>
      </w:r>
      <w:r w:rsidRPr="00185588">
        <w:rPr>
          <w:lang w:val="ru-RU"/>
        </w:rPr>
        <w:t>адресам:</w:t>
      </w:r>
      <w:bookmarkEnd w:id="540"/>
      <w:bookmarkEnd w:id="541"/>
      <w:bookmarkEnd w:id="542"/>
      <w:bookmarkEnd w:id="543"/>
      <w:bookmarkEnd w:id="544"/>
      <w:bookmarkEnd w:id="545"/>
      <w:bookmarkEnd w:id="546"/>
      <w:r w:rsidRPr="00185588">
        <w:rPr>
          <w:lang w:val="ru-RU"/>
        </w:rPr>
        <w:t xml:space="preserve"> </w:t>
      </w:r>
    </w:p>
    <w:p w:rsidR="00623D72" w:rsidRPr="00185588" w:rsidRDefault="00623D72" w:rsidP="00AC6AD7">
      <w:pPr>
        <w:ind w:firstLine="567"/>
        <w:jc w:val="both"/>
        <w:outlineLvl w:val="0"/>
        <w:rPr>
          <w:lang w:val="ru-RU"/>
        </w:rPr>
      </w:pPr>
      <w:r w:rsidRPr="00185588">
        <w:rPr>
          <w:lang w:val="ru-RU"/>
        </w:rPr>
        <w:t>- 620026, г. Екатеринбург, ул. Луначарского, 210;</w:t>
      </w:r>
    </w:p>
    <w:p w:rsidR="00623D72" w:rsidRPr="00185588" w:rsidRDefault="00623D72" w:rsidP="00AC6AD7">
      <w:pPr>
        <w:ind w:firstLine="567"/>
        <w:jc w:val="both"/>
        <w:outlineLvl w:val="0"/>
        <w:rPr>
          <w:lang w:val="ru-RU"/>
        </w:rPr>
      </w:pPr>
      <w:r w:rsidRPr="00185588">
        <w:rPr>
          <w:lang w:val="ru-RU"/>
        </w:rPr>
        <w:t>- 620098, г. Екатеринбург, ул. Индустрии,104;</w:t>
      </w:r>
    </w:p>
    <w:p w:rsidR="00623D72" w:rsidRPr="00185588" w:rsidRDefault="00623D72" w:rsidP="00AC6AD7">
      <w:pPr>
        <w:ind w:firstLine="567"/>
        <w:jc w:val="both"/>
        <w:outlineLvl w:val="0"/>
        <w:rPr>
          <w:lang w:val="ru-RU"/>
        </w:rPr>
      </w:pPr>
      <w:r w:rsidRPr="00185588">
        <w:rPr>
          <w:lang w:val="ru-RU"/>
        </w:rPr>
        <w:t>- 620109, г. Екатеринбург, ул. Крауля,44;</w:t>
      </w:r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547" w:name="_Toc352076819"/>
      <w:bookmarkStart w:id="548" w:name="_Toc352082882"/>
      <w:bookmarkStart w:id="549" w:name="_Toc352136417"/>
      <w:bookmarkStart w:id="550" w:name="_Toc352229168"/>
      <w:bookmarkStart w:id="551" w:name="_Toc352314923"/>
      <w:bookmarkStart w:id="552" w:name="_Toc352328723"/>
      <w:bookmarkStart w:id="553" w:name="_Toc356214638"/>
      <w:r w:rsidRPr="00185588">
        <w:rPr>
          <w:lang w:val="ru-RU"/>
        </w:rPr>
        <w:t>- 62014</w:t>
      </w:r>
      <w:r w:rsidR="00C24397" w:rsidRPr="00185588">
        <w:rPr>
          <w:lang w:val="ru-RU"/>
        </w:rPr>
        <w:t>4</w:t>
      </w:r>
      <w:r w:rsidRPr="00185588">
        <w:rPr>
          <w:lang w:val="ru-RU"/>
        </w:rPr>
        <w:t>, г. Екатеринбург, ул. Сурикова, 48;</w:t>
      </w:r>
      <w:bookmarkEnd w:id="547"/>
      <w:bookmarkEnd w:id="548"/>
      <w:bookmarkEnd w:id="549"/>
      <w:bookmarkEnd w:id="550"/>
      <w:bookmarkEnd w:id="551"/>
      <w:bookmarkEnd w:id="552"/>
      <w:bookmarkEnd w:id="553"/>
    </w:p>
    <w:p w:rsidR="00623D72" w:rsidRPr="00185588" w:rsidRDefault="00623D72" w:rsidP="00AC6AD7">
      <w:pPr>
        <w:ind w:firstLine="567"/>
        <w:jc w:val="both"/>
        <w:outlineLvl w:val="0"/>
        <w:rPr>
          <w:lang w:val="ru-RU"/>
        </w:rPr>
      </w:pPr>
      <w:r w:rsidRPr="00185588">
        <w:rPr>
          <w:lang w:val="ru-RU"/>
        </w:rPr>
        <w:t xml:space="preserve">- 620041, г. Екатеринбург, </w:t>
      </w:r>
      <w:proofErr w:type="gramStart"/>
      <w:r w:rsidRPr="00185588">
        <w:rPr>
          <w:lang w:val="ru-RU"/>
        </w:rPr>
        <w:t>Уральская</w:t>
      </w:r>
      <w:proofErr w:type="gramEnd"/>
      <w:r w:rsidRPr="00185588">
        <w:rPr>
          <w:lang w:val="ru-RU"/>
        </w:rPr>
        <w:t>,3.</w:t>
      </w:r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554" w:name="_Toc352076821"/>
      <w:bookmarkStart w:id="555" w:name="_Toc352082884"/>
      <w:bookmarkStart w:id="556" w:name="_Toc352136419"/>
      <w:bookmarkStart w:id="557" w:name="_Toc352229170"/>
      <w:bookmarkStart w:id="558" w:name="_Toc352314925"/>
      <w:bookmarkStart w:id="559" w:name="_Toc352328725"/>
      <w:bookmarkStart w:id="560" w:name="_Toc356214640"/>
      <w:r w:rsidRPr="00185588">
        <w:rPr>
          <w:lang w:val="ru-RU"/>
        </w:rPr>
        <w:t>Прием корреспонденции производится в рабочее время Компании.</w:t>
      </w:r>
      <w:bookmarkEnd w:id="554"/>
      <w:bookmarkEnd w:id="555"/>
      <w:bookmarkEnd w:id="556"/>
      <w:bookmarkEnd w:id="557"/>
      <w:bookmarkEnd w:id="558"/>
      <w:bookmarkEnd w:id="559"/>
      <w:bookmarkEnd w:id="560"/>
    </w:p>
    <w:p w:rsidR="008E6A90" w:rsidRPr="00185588" w:rsidRDefault="00D47455" w:rsidP="00AC6AD7">
      <w:pPr>
        <w:ind w:firstLine="567"/>
        <w:jc w:val="both"/>
        <w:outlineLvl w:val="0"/>
        <w:rPr>
          <w:u w:val="single"/>
          <w:lang w:val="ru-RU"/>
        </w:rPr>
      </w:pPr>
      <w:bookmarkStart w:id="561" w:name="_Toc352076822"/>
      <w:bookmarkStart w:id="562" w:name="_Toc352082885"/>
      <w:bookmarkStart w:id="563" w:name="_Toc352136420"/>
      <w:bookmarkStart w:id="564" w:name="_Toc352229171"/>
      <w:bookmarkStart w:id="565" w:name="_Toc352314926"/>
      <w:bookmarkStart w:id="566" w:name="_Toc352328726"/>
      <w:bookmarkStart w:id="567" w:name="_Toc356214641"/>
      <w:r w:rsidRPr="00185588">
        <w:rPr>
          <w:lang w:val="ru-RU"/>
        </w:rPr>
        <w:t>Обслуживание потребителей осуществляется руководителями структурных подразделений Компании, их заместителями, инженерами по расчетно-договорной работе и экономистами.</w:t>
      </w:r>
      <w:bookmarkEnd w:id="561"/>
      <w:bookmarkEnd w:id="562"/>
      <w:bookmarkEnd w:id="563"/>
      <w:bookmarkEnd w:id="564"/>
      <w:bookmarkEnd w:id="565"/>
      <w:bookmarkEnd w:id="566"/>
      <w:bookmarkEnd w:id="567"/>
    </w:p>
    <w:p w:rsidR="00D47455" w:rsidRPr="00185588" w:rsidRDefault="00D47455" w:rsidP="00AC6AD7">
      <w:pPr>
        <w:pStyle w:val="ab"/>
        <w:ind w:left="0"/>
        <w:jc w:val="both"/>
        <w:rPr>
          <w:b/>
          <w:bCs/>
          <w:u w:val="single"/>
          <w:lang w:val="ru-RU"/>
        </w:rPr>
      </w:pPr>
      <w:r w:rsidRPr="00185588">
        <w:rPr>
          <w:u w:val="single"/>
          <w:lang w:val="ru-RU"/>
        </w:rPr>
        <w:t>Установлены примерные параметры средней продолжительности взаимодействия с потребителем: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828"/>
        <w:gridCol w:w="2799"/>
      </w:tblGrid>
      <w:tr w:rsidR="00185588" w:rsidRPr="00185588" w:rsidTr="00AC6AD7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55" w:rsidRPr="00185588" w:rsidRDefault="00D47455" w:rsidP="00AC6AD7">
            <w:pPr>
              <w:pStyle w:val="af6"/>
              <w:widowControl/>
              <w:jc w:val="center"/>
              <w:outlineLvl w:val="0"/>
              <w:rPr>
                <w:b/>
                <w:bCs/>
              </w:rPr>
            </w:pPr>
            <w:bookmarkStart w:id="568" w:name="_Toc352076823"/>
            <w:bookmarkStart w:id="569" w:name="_Toc352082886"/>
            <w:bookmarkStart w:id="570" w:name="_Toc352136421"/>
            <w:bookmarkStart w:id="571" w:name="_Toc352229172"/>
            <w:bookmarkStart w:id="572" w:name="_Toc352314927"/>
            <w:bookmarkStart w:id="573" w:name="_Toc352328727"/>
            <w:bookmarkStart w:id="574" w:name="_Toc356214642"/>
            <w:r w:rsidRPr="00185588">
              <w:rPr>
                <w:rFonts w:ascii="Times New Roman" w:hAnsi="Times New Roman" w:cs="Times New Roman"/>
                <w:b/>
                <w:bCs/>
                <w:lang w:eastAsia="en-US"/>
              </w:rPr>
              <w:t>Форма взаимодействия</w:t>
            </w:r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55" w:rsidRPr="00185588" w:rsidRDefault="00D47455" w:rsidP="00AC6AD7">
            <w:pPr>
              <w:pStyle w:val="af6"/>
              <w:widowControl/>
              <w:jc w:val="center"/>
              <w:outlineLvl w:val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bookmarkStart w:id="575" w:name="_Toc352076824"/>
            <w:bookmarkStart w:id="576" w:name="_Toc352082887"/>
            <w:bookmarkStart w:id="577" w:name="_Toc352136422"/>
            <w:bookmarkStart w:id="578" w:name="_Toc352229173"/>
            <w:bookmarkStart w:id="579" w:name="_Toc352314928"/>
            <w:bookmarkStart w:id="580" w:name="_Toc352328728"/>
            <w:bookmarkStart w:id="581" w:name="_Toc356214643"/>
            <w:r w:rsidRPr="00185588">
              <w:rPr>
                <w:rFonts w:ascii="Times New Roman" w:hAnsi="Times New Roman" w:cs="Times New Roman"/>
                <w:b/>
                <w:bCs/>
                <w:lang w:eastAsia="en-US"/>
              </w:rPr>
              <w:t>Критерий</w:t>
            </w:r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455" w:rsidRPr="00185588" w:rsidRDefault="00D47455" w:rsidP="00AC6AD7">
            <w:pPr>
              <w:pStyle w:val="af6"/>
              <w:widowControl/>
              <w:jc w:val="center"/>
              <w:outlineLvl w:val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bookmarkStart w:id="582" w:name="_Toc352076825"/>
            <w:bookmarkStart w:id="583" w:name="_Toc352082888"/>
            <w:bookmarkStart w:id="584" w:name="_Toc352136423"/>
            <w:bookmarkStart w:id="585" w:name="_Toc352229174"/>
            <w:bookmarkStart w:id="586" w:name="_Toc352314929"/>
            <w:bookmarkStart w:id="587" w:name="_Toc352328729"/>
            <w:bookmarkStart w:id="588" w:name="_Toc356214644"/>
            <w:r w:rsidRPr="00185588">
              <w:rPr>
                <w:rFonts w:ascii="Times New Roman" w:hAnsi="Times New Roman" w:cs="Times New Roman"/>
                <w:b/>
                <w:bCs/>
                <w:lang w:eastAsia="en-US"/>
              </w:rPr>
              <w:t>Параметр, мин.</w:t>
            </w:r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</w:p>
        </w:tc>
      </w:tr>
      <w:tr w:rsidR="00185588" w:rsidRPr="00185588" w:rsidTr="00AC6AD7"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55" w:rsidRPr="00185588" w:rsidRDefault="00D47455" w:rsidP="00AC6AD7">
            <w:pPr>
              <w:pStyle w:val="af6"/>
              <w:widowControl/>
              <w:ind w:right="-73" w:hanging="2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bookmarkStart w:id="589" w:name="_Toc352076826"/>
            <w:bookmarkStart w:id="590" w:name="_Toc352082889"/>
            <w:bookmarkStart w:id="591" w:name="_Toc352136424"/>
            <w:bookmarkStart w:id="592" w:name="_Toc352229175"/>
            <w:bookmarkStart w:id="593" w:name="_Toc352314930"/>
            <w:bookmarkStart w:id="594" w:name="_Toc352328730"/>
            <w:bookmarkStart w:id="595" w:name="_Toc356214645"/>
            <w:r w:rsidRPr="00185588">
              <w:rPr>
                <w:rFonts w:ascii="Times New Roman" w:hAnsi="Times New Roman" w:cs="Times New Roman"/>
                <w:lang w:eastAsia="en-US"/>
              </w:rPr>
              <w:t>Очное обслуживание</w:t>
            </w:r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55" w:rsidRPr="00185588" w:rsidRDefault="00D47455" w:rsidP="00AC6AD7">
            <w:pPr>
              <w:pStyle w:val="af6"/>
              <w:widowControl/>
              <w:ind w:right="-73" w:hanging="2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bookmarkStart w:id="596" w:name="_Toc352076827"/>
            <w:bookmarkStart w:id="597" w:name="_Toc352082890"/>
            <w:bookmarkStart w:id="598" w:name="_Toc352136425"/>
            <w:bookmarkStart w:id="599" w:name="_Toc352229176"/>
            <w:bookmarkStart w:id="600" w:name="_Toc352314931"/>
            <w:bookmarkStart w:id="601" w:name="_Toc352328731"/>
            <w:bookmarkStart w:id="602" w:name="_Toc356214646"/>
            <w:r w:rsidRPr="00185588">
              <w:rPr>
                <w:rFonts w:ascii="Times New Roman" w:hAnsi="Times New Roman" w:cs="Times New Roman"/>
                <w:lang w:eastAsia="en-US"/>
              </w:rPr>
              <w:t>Ожидание в очереди</w:t>
            </w:r>
            <w:bookmarkEnd w:id="596"/>
            <w:bookmarkEnd w:id="597"/>
            <w:bookmarkEnd w:id="598"/>
            <w:bookmarkEnd w:id="599"/>
            <w:bookmarkEnd w:id="600"/>
            <w:bookmarkEnd w:id="601"/>
            <w:bookmarkEnd w:id="602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455" w:rsidRPr="00185588" w:rsidRDefault="00D47455" w:rsidP="00AC6AD7">
            <w:pPr>
              <w:pStyle w:val="af6"/>
              <w:widowControl/>
              <w:ind w:right="-73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bookmarkStart w:id="603" w:name="_Toc352076828"/>
            <w:bookmarkStart w:id="604" w:name="_Toc352082891"/>
            <w:bookmarkStart w:id="605" w:name="_Toc352136426"/>
            <w:bookmarkStart w:id="606" w:name="_Toc352229177"/>
            <w:bookmarkStart w:id="607" w:name="_Toc352314932"/>
            <w:bookmarkStart w:id="608" w:name="_Toc352328732"/>
            <w:bookmarkStart w:id="609" w:name="_Toc356214647"/>
            <w:r w:rsidRPr="00185588">
              <w:rPr>
                <w:rFonts w:ascii="Times New Roman" w:hAnsi="Times New Roman" w:cs="Times New Roman"/>
                <w:lang w:eastAsia="en-US"/>
              </w:rPr>
              <w:t>20</w:t>
            </w:r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</w:p>
        </w:tc>
      </w:tr>
      <w:tr w:rsidR="00D47455" w:rsidRPr="00185588" w:rsidTr="00AC6AD7">
        <w:tc>
          <w:tcPr>
            <w:tcW w:w="34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7455" w:rsidRPr="00185588" w:rsidRDefault="00D47455" w:rsidP="00AC6AD7">
            <w:pPr>
              <w:pStyle w:val="af6"/>
              <w:widowControl/>
              <w:ind w:right="-73" w:firstLine="567"/>
              <w:jc w:val="left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55" w:rsidRPr="00185588" w:rsidRDefault="00D47455" w:rsidP="00AC6AD7">
            <w:pPr>
              <w:pStyle w:val="af6"/>
              <w:widowControl/>
              <w:ind w:right="-73" w:hanging="2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bookmarkStart w:id="610" w:name="_Toc352076829"/>
            <w:bookmarkStart w:id="611" w:name="_Toc352082892"/>
            <w:bookmarkStart w:id="612" w:name="_Toc352136427"/>
            <w:bookmarkStart w:id="613" w:name="_Toc352229178"/>
            <w:bookmarkStart w:id="614" w:name="_Toc352314933"/>
            <w:bookmarkStart w:id="615" w:name="_Toc352328733"/>
            <w:bookmarkStart w:id="616" w:name="_Toc356214648"/>
            <w:r w:rsidRPr="00185588">
              <w:rPr>
                <w:rFonts w:ascii="Times New Roman" w:hAnsi="Times New Roman" w:cs="Times New Roman"/>
                <w:lang w:eastAsia="en-US"/>
              </w:rPr>
              <w:t>Прием</w:t>
            </w:r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455" w:rsidRPr="00185588" w:rsidRDefault="00D47455" w:rsidP="00AC6AD7">
            <w:pPr>
              <w:pStyle w:val="af6"/>
              <w:widowControl/>
              <w:ind w:right="-73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bookmarkStart w:id="617" w:name="_Toc352076830"/>
            <w:bookmarkStart w:id="618" w:name="_Toc352082893"/>
            <w:bookmarkStart w:id="619" w:name="_Toc352136428"/>
            <w:bookmarkStart w:id="620" w:name="_Toc352229179"/>
            <w:bookmarkStart w:id="621" w:name="_Toc352314934"/>
            <w:bookmarkStart w:id="622" w:name="_Toc352328734"/>
            <w:bookmarkStart w:id="623" w:name="_Toc356214649"/>
            <w:r w:rsidRPr="00185588">
              <w:rPr>
                <w:rFonts w:ascii="Times New Roman" w:hAnsi="Times New Roman" w:cs="Times New Roman"/>
                <w:lang w:eastAsia="en-US"/>
              </w:rPr>
              <w:t>15</w:t>
            </w:r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</w:p>
        </w:tc>
      </w:tr>
    </w:tbl>
    <w:p w:rsidR="00D47455" w:rsidRPr="00185588" w:rsidRDefault="00D47455" w:rsidP="00AC6AD7">
      <w:pPr>
        <w:pStyle w:val="ab"/>
        <w:ind w:left="0" w:firstLine="567"/>
        <w:jc w:val="both"/>
        <w:rPr>
          <w:lang w:val="ru-RU"/>
        </w:rPr>
      </w:pPr>
      <w:r w:rsidRPr="00185588">
        <w:rPr>
          <w:lang w:val="ru-RU"/>
        </w:rPr>
        <w:t xml:space="preserve">В помещения Компании обеспечен доступ потребителей, в том числе граждан с ограниченными физическими возможностями. </w:t>
      </w:r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624" w:name="_Toc352314935"/>
      <w:bookmarkStart w:id="625" w:name="_Toc352328735"/>
      <w:bookmarkStart w:id="626" w:name="_Toc356214650"/>
      <w:bookmarkStart w:id="627" w:name="_Toc352076831"/>
      <w:bookmarkStart w:id="628" w:name="_Toc352082894"/>
      <w:bookmarkStart w:id="629" w:name="_Toc352136429"/>
      <w:bookmarkStart w:id="630" w:name="_Toc352229180"/>
      <w:r w:rsidRPr="00185588">
        <w:rPr>
          <w:lang w:val="ru-RU"/>
        </w:rPr>
        <w:t>Обслуживание лиц с ограниченными физическими возможностями может также осуществляться посредством почты, телефона, через представителя или иным доступным  способом.</w:t>
      </w:r>
      <w:bookmarkEnd w:id="624"/>
      <w:bookmarkEnd w:id="625"/>
      <w:bookmarkEnd w:id="626"/>
      <w:r w:rsidRPr="00185588">
        <w:rPr>
          <w:lang w:val="ru-RU"/>
        </w:rPr>
        <w:t xml:space="preserve"> </w:t>
      </w:r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631" w:name="_Toc352328736"/>
      <w:bookmarkStart w:id="632" w:name="_Toc356214651"/>
      <w:r w:rsidRPr="00185588">
        <w:rPr>
          <w:u w:val="single"/>
          <w:lang w:val="ru-RU"/>
        </w:rPr>
        <w:t>В Компании р</w:t>
      </w:r>
      <w:bookmarkStart w:id="633" w:name="_Toc352076832"/>
      <w:bookmarkStart w:id="634" w:name="_Toc352082895"/>
      <w:bookmarkStart w:id="635" w:name="_Toc352136430"/>
      <w:bookmarkStart w:id="636" w:name="_Toc352229181"/>
      <w:bookmarkStart w:id="637" w:name="_Toc352314936"/>
      <w:bookmarkEnd w:id="627"/>
      <w:bookmarkEnd w:id="628"/>
      <w:bookmarkEnd w:id="629"/>
      <w:bookmarkEnd w:id="630"/>
      <w:r w:rsidRPr="00185588">
        <w:rPr>
          <w:u w:val="single"/>
          <w:lang w:val="ru-RU"/>
        </w:rPr>
        <w:t>азмещены информационные вывески и таблички, оформленные в едином корпоративном стиле</w:t>
      </w:r>
      <w:r w:rsidRPr="00185588">
        <w:rPr>
          <w:lang w:val="ru-RU"/>
        </w:rPr>
        <w:t>:</w:t>
      </w:r>
      <w:bookmarkEnd w:id="631"/>
      <w:bookmarkEnd w:id="632"/>
      <w:bookmarkEnd w:id="633"/>
      <w:bookmarkEnd w:id="634"/>
      <w:bookmarkEnd w:id="635"/>
      <w:bookmarkEnd w:id="636"/>
      <w:bookmarkEnd w:id="637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638" w:name="_Toc352076833"/>
      <w:bookmarkStart w:id="639" w:name="_Toc352082896"/>
      <w:bookmarkStart w:id="640" w:name="_Toc352136431"/>
      <w:bookmarkStart w:id="641" w:name="_Toc352229182"/>
      <w:bookmarkStart w:id="642" w:name="_Toc352314937"/>
      <w:bookmarkStart w:id="643" w:name="_Toc352328737"/>
      <w:bookmarkStart w:id="644" w:name="_Toc356214652"/>
      <w:r w:rsidRPr="00185588">
        <w:rPr>
          <w:lang w:val="ru-RU"/>
        </w:rPr>
        <w:t>- у центрального входа в помещение (вывеска с названием, табличка с информацией о режиме работы);</w:t>
      </w:r>
      <w:bookmarkEnd w:id="638"/>
      <w:bookmarkEnd w:id="639"/>
      <w:bookmarkEnd w:id="640"/>
      <w:bookmarkEnd w:id="641"/>
      <w:bookmarkEnd w:id="642"/>
      <w:bookmarkEnd w:id="643"/>
      <w:bookmarkEnd w:id="644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645" w:name="_Toc352076834"/>
      <w:bookmarkStart w:id="646" w:name="_Toc352082897"/>
      <w:bookmarkStart w:id="647" w:name="_Toc352136432"/>
      <w:bookmarkStart w:id="648" w:name="_Toc352229183"/>
      <w:bookmarkStart w:id="649" w:name="_Toc352314938"/>
      <w:bookmarkStart w:id="650" w:name="_Toc352328738"/>
      <w:bookmarkStart w:id="651" w:name="_Toc356214653"/>
      <w:r w:rsidRPr="00185588">
        <w:rPr>
          <w:lang w:val="ru-RU"/>
        </w:rPr>
        <w:t>- у входа в каждое из внутренних помещений (табличка с наименованием управления, отдела);</w:t>
      </w:r>
      <w:bookmarkEnd w:id="645"/>
      <w:bookmarkEnd w:id="646"/>
      <w:bookmarkEnd w:id="647"/>
      <w:bookmarkEnd w:id="648"/>
      <w:bookmarkEnd w:id="649"/>
      <w:bookmarkEnd w:id="650"/>
      <w:bookmarkEnd w:id="651"/>
      <w:r w:rsidRPr="00185588">
        <w:rPr>
          <w:lang w:val="ru-RU"/>
        </w:rPr>
        <w:t xml:space="preserve"> </w:t>
      </w:r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652" w:name="_Toc352076835"/>
      <w:bookmarkStart w:id="653" w:name="_Toc352082898"/>
      <w:bookmarkStart w:id="654" w:name="_Toc352136433"/>
      <w:bookmarkStart w:id="655" w:name="_Toc352229184"/>
      <w:bookmarkStart w:id="656" w:name="_Toc352314939"/>
      <w:bookmarkStart w:id="657" w:name="_Toc352328739"/>
      <w:bookmarkStart w:id="658" w:name="_Toc356214654"/>
      <w:r w:rsidRPr="00185588">
        <w:rPr>
          <w:lang w:val="ru-RU"/>
        </w:rPr>
        <w:t>- табличка на столе с указанием должности, фамилии, имени и отчества специалиста.</w:t>
      </w:r>
      <w:bookmarkEnd w:id="652"/>
      <w:bookmarkEnd w:id="653"/>
      <w:bookmarkEnd w:id="654"/>
      <w:bookmarkEnd w:id="655"/>
      <w:bookmarkEnd w:id="656"/>
      <w:bookmarkEnd w:id="657"/>
      <w:bookmarkEnd w:id="658"/>
    </w:p>
    <w:p w:rsidR="00D47455" w:rsidRPr="00185588" w:rsidRDefault="00D47455" w:rsidP="00AC6AD7">
      <w:pPr>
        <w:ind w:firstLine="567"/>
        <w:jc w:val="both"/>
        <w:outlineLvl w:val="0"/>
        <w:rPr>
          <w:u w:val="single"/>
          <w:lang w:val="ru-RU"/>
        </w:rPr>
      </w:pPr>
      <w:bookmarkStart w:id="659" w:name="_Toc352076836"/>
      <w:bookmarkStart w:id="660" w:name="_Toc352082899"/>
      <w:bookmarkStart w:id="661" w:name="_Toc352136434"/>
      <w:bookmarkStart w:id="662" w:name="_Toc352229185"/>
      <w:bookmarkStart w:id="663" w:name="_Toc352314940"/>
      <w:bookmarkStart w:id="664" w:name="_Toc352328740"/>
      <w:bookmarkStart w:id="665" w:name="_Toc356214655"/>
      <w:r w:rsidRPr="00185588">
        <w:rPr>
          <w:u w:val="single"/>
          <w:lang w:val="ru-RU"/>
        </w:rPr>
        <w:lastRenderedPageBreak/>
        <w:t>Типовое оборудование помещения для очного обслуживания включает:</w:t>
      </w:r>
      <w:bookmarkEnd w:id="659"/>
      <w:bookmarkEnd w:id="660"/>
      <w:bookmarkEnd w:id="661"/>
      <w:bookmarkEnd w:id="662"/>
      <w:bookmarkEnd w:id="663"/>
      <w:bookmarkEnd w:id="664"/>
      <w:bookmarkEnd w:id="665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666" w:name="_Toc352076837"/>
      <w:bookmarkStart w:id="667" w:name="_Toc352082900"/>
      <w:bookmarkStart w:id="668" w:name="_Toc352136435"/>
      <w:bookmarkStart w:id="669" w:name="_Toc352229186"/>
      <w:bookmarkStart w:id="670" w:name="_Toc352314941"/>
      <w:bookmarkStart w:id="671" w:name="_Toc352328741"/>
      <w:bookmarkStart w:id="672" w:name="_Toc356214656"/>
      <w:r w:rsidRPr="00185588">
        <w:rPr>
          <w:lang w:val="ru-RU"/>
        </w:rPr>
        <w:t>- стойка/рабочее место, оборудованное столом и стульями для приема потребителей;</w:t>
      </w:r>
      <w:bookmarkEnd w:id="666"/>
      <w:bookmarkEnd w:id="667"/>
      <w:bookmarkEnd w:id="668"/>
      <w:bookmarkEnd w:id="669"/>
      <w:bookmarkEnd w:id="670"/>
      <w:bookmarkEnd w:id="671"/>
      <w:bookmarkEnd w:id="672"/>
      <w:r w:rsidRPr="00185588">
        <w:rPr>
          <w:lang w:val="ru-RU"/>
        </w:rPr>
        <w:t xml:space="preserve"> </w:t>
      </w:r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673" w:name="_Toc352076838"/>
      <w:bookmarkStart w:id="674" w:name="_Toc352082901"/>
      <w:bookmarkStart w:id="675" w:name="_Toc352136436"/>
      <w:bookmarkStart w:id="676" w:name="_Toc352229187"/>
      <w:bookmarkStart w:id="677" w:name="_Toc352314942"/>
      <w:bookmarkStart w:id="678" w:name="_Toc352328742"/>
      <w:bookmarkStart w:id="679" w:name="_Toc356214657"/>
      <w:r w:rsidRPr="00185588">
        <w:rPr>
          <w:lang w:val="ru-RU"/>
        </w:rPr>
        <w:t>- отдельные телефонные аппараты с возможностью переадресации вызовов;</w:t>
      </w:r>
      <w:bookmarkEnd w:id="673"/>
      <w:bookmarkEnd w:id="674"/>
      <w:bookmarkEnd w:id="675"/>
      <w:bookmarkEnd w:id="676"/>
      <w:bookmarkEnd w:id="677"/>
      <w:bookmarkEnd w:id="678"/>
      <w:bookmarkEnd w:id="679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680" w:name="_Toc352076839"/>
      <w:bookmarkStart w:id="681" w:name="_Toc352082902"/>
      <w:bookmarkStart w:id="682" w:name="_Toc352136437"/>
      <w:bookmarkStart w:id="683" w:name="_Toc352229188"/>
      <w:bookmarkStart w:id="684" w:name="_Toc352314943"/>
      <w:bookmarkStart w:id="685" w:name="_Toc352328743"/>
      <w:bookmarkStart w:id="686" w:name="_Toc356214658"/>
      <w:r w:rsidRPr="00185588">
        <w:rPr>
          <w:lang w:val="ru-RU"/>
        </w:rPr>
        <w:t>- персональные компьютеры;</w:t>
      </w:r>
      <w:bookmarkEnd w:id="680"/>
      <w:bookmarkEnd w:id="681"/>
      <w:bookmarkEnd w:id="682"/>
      <w:bookmarkEnd w:id="683"/>
      <w:bookmarkEnd w:id="684"/>
      <w:bookmarkEnd w:id="685"/>
      <w:bookmarkEnd w:id="686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687" w:name="_Toc352076840"/>
      <w:bookmarkStart w:id="688" w:name="_Toc352082903"/>
      <w:bookmarkStart w:id="689" w:name="_Toc352136438"/>
      <w:bookmarkStart w:id="690" w:name="_Toc352229189"/>
      <w:bookmarkStart w:id="691" w:name="_Toc352314944"/>
      <w:bookmarkStart w:id="692" w:name="_Toc352328744"/>
      <w:bookmarkStart w:id="693" w:name="_Toc356214659"/>
      <w:r w:rsidRPr="00185588">
        <w:rPr>
          <w:lang w:val="ru-RU"/>
        </w:rPr>
        <w:t>- многофункциональное копировально-печатное устройство;</w:t>
      </w:r>
      <w:bookmarkEnd w:id="687"/>
      <w:bookmarkEnd w:id="688"/>
      <w:bookmarkEnd w:id="689"/>
      <w:bookmarkEnd w:id="690"/>
      <w:bookmarkEnd w:id="691"/>
      <w:bookmarkEnd w:id="692"/>
      <w:bookmarkEnd w:id="693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694" w:name="_Toc352076841"/>
      <w:bookmarkStart w:id="695" w:name="_Toc352082904"/>
      <w:bookmarkStart w:id="696" w:name="_Toc352136439"/>
      <w:bookmarkStart w:id="697" w:name="_Toc352229190"/>
      <w:bookmarkStart w:id="698" w:name="_Toc352314945"/>
      <w:bookmarkStart w:id="699" w:name="_Toc352328745"/>
      <w:bookmarkStart w:id="700" w:name="_Toc356214660"/>
      <w:r w:rsidRPr="00185588">
        <w:rPr>
          <w:lang w:val="ru-RU"/>
        </w:rPr>
        <w:t>- факс.</w:t>
      </w:r>
      <w:bookmarkEnd w:id="694"/>
      <w:bookmarkEnd w:id="695"/>
      <w:bookmarkEnd w:id="696"/>
      <w:bookmarkEnd w:id="697"/>
      <w:bookmarkEnd w:id="698"/>
      <w:bookmarkEnd w:id="699"/>
      <w:bookmarkEnd w:id="700"/>
    </w:p>
    <w:p w:rsidR="00D47455" w:rsidRPr="00185588" w:rsidRDefault="00D47455" w:rsidP="00AC6AD7">
      <w:pPr>
        <w:ind w:firstLine="567"/>
        <w:jc w:val="both"/>
        <w:outlineLvl w:val="0"/>
        <w:rPr>
          <w:u w:val="single"/>
          <w:lang w:val="ru-RU"/>
        </w:rPr>
      </w:pPr>
      <w:bookmarkStart w:id="701" w:name="_Toc352076842"/>
      <w:bookmarkStart w:id="702" w:name="_Toc352082905"/>
      <w:bookmarkStart w:id="703" w:name="_Toc352136440"/>
      <w:bookmarkStart w:id="704" w:name="_Toc352229191"/>
      <w:bookmarkStart w:id="705" w:name="_Toc352314946"/>
      <w:bookmarkStart w:id="706" w:name="_Toc352328746"/>
      <w:bookmarkStart w:id="707" w:name="_Toc356214661"/>
      <w:r w:rsidRPr="00185588">
        <w:rPr>
          <w:u w:val="single"/>
          <w:lang w:val="ru-RU"/>
        </w:rPr>
        <w:t>Коридоры/холлы для ожидания оборудованы:</w:t>
      </w:r>
      <w:bookmarkEnd w:id="701"/>
      <w:bookmarkEnd w:id="702"/>
      <w:bookmarkEnd w:id="703"/>
      <w:bookmarkEnd w:id="704"/>
      <w:bookmarkEnd w:id="705"/>
      <w:bookmarkEnd w:id="706"/>
      <w:bookmarkEnd w:id="707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708" w:name="_Toc352076843"/>
      <w:bookmarkStart w:id="709" w:name="_Toc352082906"/>
      <w:bookmarkStart w:id="710" w:name="_Toc352136441"/>
      <w:bookmarkStart w:id="711" w:name="_Toc352229192"/>
      <w:bookmarkStart w:id="712" w:name="_Toc352314947"/>
      <w:bookmarkStart w:id="713" w:name="_Toc352328747"/>
      <w:bookmarkStart w:id="714" w:name="_Toc356214662"/>
      <w:r w:rsidRPr="00185588">
        <w:rPr>
          <w:lang w:val="ru-RU"/>
        </w:rPr>
        <w:t>- местами для сидения;</w:t>
      </w:r>
      <w:bookmarkEnd w:id="708"/>
      <w:bookmarkEnd w:id="709"/>
      <w:bookmarkEnd w:id="710"/>
      <w:bookmarkEnd w:id="711"/>
      <w:bookmarkEnd w:id="712"/>
      <w:bookmarkEnd w:id="713"/>
      <w:bookmarkEnd w:id="714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715" w:name="_Toc352076844"/>
      <w:bookmarkStart w:id="716" w:name="_Toc352082907"/>
      <w:bookmarkStart w:id="717" w:name="_Toc352136442"/>
      <w:bookmarkStart w:id="718" w:name="_Toc352229193"/>
      <w:bookmarkStart w:id="719" w:name="_Toc352314948"/>
      <w:bookmarkStart w:id="720" w:name="_Toc352328748"/>
      <w:bookmarkStart w:id="721" w:name="_Toc356214663"/>
      <w:r w:rsidRPr="00185588">
        <w:rPr>
          <w:lang w:val="ru-RU"/>
        </w:rPr>
        <w:t>- информационными стендами;</w:t>
      </w:r>
      <w:bookmarkEnd w:id="715"/>
      <w:bookmarkEnd w:id="716"/>
      <w:bookmarkEnd w:id="717"/>
      <w:bookmarkEnd w:id="718"/>
      <w:bookmarkEnd w:id="719"/>
      <w:bookmarkEnd w:id="720"/>
      <w:bookmarkEnd w:id="721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722" w:name="_Toc352076845"/>
      <w:bookmarkStart w:id="723" w:name="_Toc352082908"/>
      <w:bookmarkStart w:id="724" w:name="_Toc352136443"/>
      <w:bookmarkStart w:id="725" w:name="_Toc352229194"/>
      <w:bookmarkStart w:id="726" w:name="_Toc352314949"/>
      <w:bookmarkStart w:id="727" w:name="_Toc352328749"/>
      <w:bookmarkStart w:id="728" w:name="_Toc356214664"/>
      <w:r w:rsidRPr="00185588">
        <w:rPr>
          <w:lang w:val="ru-RU"/>
        </w:rPr>
        <w:t>- столами для заполнения бумаг и пишущими ручками.</w:t>
      </w:r>
      <w:bookmarkEnd w:id="722"/>
      <w:bookmarkEnd w:id="723"/>
      <w:bookmarkEnd w:id="724"/>
      <w:bookmarkEnd w:id="725"/>
      <w:bookmarkEnd w:id="726"/>
      <w:bookmarkEnd w:id="727"/>
      <w:bookmarkEnd w:id="728"/>
      <w:r w:rsidRPr="00185588">
        <w:rPr>
          <w:lang w:val="ru-RU"/>
        </w:rPr>
        <w:t xml:space="preserve"> </w:t>
      </w:r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729" w:name="_Toc352076846"/>
      <w:bookmarkStart w:id="730" w:name="_Toc352082909"/>
      <w:bookmarkStart w:id="731" w:name="_Toc352136444"/>
      <w:bookmarkStart w:id="732" w:name="_Toc352229195"/>
      <w:bookmarkStart w:id="733" w:name="_Toc352314950"/>
      <w:bookmarkStart w:id="734" w:name="_Toc352328750"/>
      <w:bookmarkStart w:id="735" w:name="_Toc356214665"/>
      <w:r w:rsidRPr="00185588">
        <w:rPr>
          <w:u w:val="single"/>
          <w:lang w:val="ru-RU"/>
        </w:rPr>
        <w:t>В целях безопасности сотрудников и потребителей помещения оборудованы</w:t>
      </w:r>
      <w:r w:rsidRPr="00185588">
        <w:rPr>
          <w:lang w:val="ru-RU"/>
        </w:rPr>
        <w:t>:</w:t>
      </w:r>
      <w:bookmarkEnd w:id="729"/>
      <w:bookmarkEnd w:id="730"/>
      <w:bookmarkEnd w:id="731"/>
      <w:bookmarkEnd w:id="732"/>
      <w:bookmarkEnd w:id="733"/>
      <w:bookmarkEnd w:id="734"/>
      <w:bookmarkEnd w:id="735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736" w:name="_Toc352076847"/>
      <w:bookmarkStart w:id="737" w:name="_Toc352082910"/>
      <w:bookmarkStart w:id="738" w:name="_Toc352136445"/>
      <w:bookmarkStart w:id="739" w:name="_Toc352229196"/>
      <w:bookmarkStart w:id="740" w:name="_Toc352314951"/>
      <w:bookmarkStart w:id="741" w:name="_Toc352328751"/>
      <w:bookmarkStart w:id="742" w:name="_Toc356214666"/>
      <w:r w:rsidRPr="00185588">
        <w:rPr>
          <w:lang w:val="ru-RU"/>
        </w:rPr>
        <w:t>- указателями «вход» и «выход» (включая аварийный) с автономными источниками бесперебойного питания;</w:t>
      </w:r>
      <w:bookmarkEnd w:id="736"/>
      <w:bookmarkEnd w:id="737"/>
      <w:bookmarkEnd w:id="738"/>
      <w:bookmarkEnd w:id="739"/>
      <w:bookmarkEnd w:id="740"/>
      <w:bookmarkEnd w:id="741"/>
      <w:bookmarkEnd w:id="742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743" w:name="_Toc352076848"/>
      <w:bookmarkStart w:id="744" w:name="_Toc352082911"/>
      <w:bookmarkStart w:id="745" w:name="_Toc352136446"/>
      <w:bookmarkStart w:id="746" w:name="_Toc352229197"/>
      <w:bookmarkStart w:id="747" w:name="_Toc352314952"/>
      <w:bookmarkStart w:id="748" w:name="_Toc352328752"/>
      <w:bookmarkStart w:id="749" w:name="_Toc356214667"/>
      <w:r w:rsidRPr="00185588">
        <w:rPr>
          <w:lang w:val="ru-RU"/>
        </w:rPr>
        <w:t>- охранно-пожарной сигнализацией и средствами пожаротушения;</w:t>
      </w:r>
      <w:bookmarkEnd w:id="743"/>
      <w:bookmarkEnd w:id="744"/>
      <w:bookmarkEnd w:id="745"/>
      <w:bookmarkEnd w:id="746"/>
      <w:bookmarkEnd w:id="747"/>
      <w:bookmarkEnd w:id="748"/>
      <w:bookmarkEnd w:id="749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750" w:name="_Toc352328753"/>
      <w:bookmarkStart w:id="751" w:name="_Toc356214668"/>
      <w:r w:rsidRPr="00185588">
        <w:rPr>
          <w:lang w:val="ru-RU"/>
        </w:rPr>
        <w:t xml:space="preserve">- </w:t>
      </w:r>
      <w:bookmarkEnd w:id="750"/>
      <w:r w:rsidRPr="00185588">
        <w:rPr>
          <w:lang w:val="ru-RU"/>
        </w:rPr>
        <w:t>поэтажными планами эвакуации;</w:t>
      </w:r>
      <w:bookmarkEnd w:id="751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752" w:name="_Toc352076849"/>
      <w:bookmarkStart w:id="753" w:name="_Toc352082912"/>
      <w:bookmarkStart w:id="754" w:name="_Toc352136447"/>
      <w:bookmarkStart w:id="755" w:name="_Toc352229198"/>
      <w:bookmarkStart w:id="756" w:name="_Toc352314954"/>
      <w:bookmarkStart w:id="757" w:name="_Toc352328754"/>
      <w:bookmarkStart w:id="758" w:name="_Toc356214669"/>
      <w:r w:rsidRPr="00185588">
        <w:rPr>
          <w:lang w:val="ru-RU"/>
        </w:rPr>
        <w:t xml:space="preserve">- системой оповещения о возникновении чрезвычайной ситуации, </w:t>
      </w:r>
      <w:r w:rsidRPr="003F69F6">
        <w:rPr>
          <w:lang w:val="ru-RU"/>
        </w:rPr>
        <w:t>тревожной кнопкой</w:t>
      </w:r>
      <w:bookmarkEnd w:id="752"/>
      <w:bookmarkEnd w:id="753"/>
      <w:bookmarkEnd w:id="754"/>
      <w:bookmarkEnd w:id="755"/>
      <w:bookmarkEnd w:id="756"/>
      <w:bookmarkEnd w:id="757"/>
      <w:r w:rsidRPr="003F69F6">
        <w:rPr>
          <w:lang w:val="ru-RU"/>
        </w:rPr>
        <w:t>.</w:t>
      </w:r>
      <w:bookmarkEnd w:id="758"/>
    </w:p>
    <w:p w:rsidR="00D47455" w:rsidRPr="00185588" w:rsidRDefault="00B67EB2" w:rsidP="00AC6AD7">
      <w:pPr>
        <w:ind w:firstLine="567"/>
        <w:jc w:val="both"/>
        <w:outlineLvl w:val="0"/>
        <w:rPr>
          <w:lang w:val="ru-RU"/>
        </w:rPr>
      </w:pPr>
      <w:bookmarkStart w:id="759" w:name="_Toc352076850"/>
      <w:bookmarkStart w:id="760" w:name="_Toc352082913"/>
      <w:bookmarkStart w:id="761" w:name="_Toc352136448"/>
      <w:bookmarkStart w:id="762" w:name="_Toc352229199"/>
      <w:bookmarkStart w:id="763" w:name="_Toc352314955"/>
      <w:bookmarkStart w:id="764" w:name="_Toc352328755"/>
      <w:bookmarkStart w:id="765" w:name="_Toc356214670"/>
      <w:r w:rsidRPr="003F69F6">
        <w:rPr>
          <w:lang w:val="ru-RU"/>
        </w:rPr>
        <w:t>Для передачи платежных документов потребителям к</w:t>
      </w:r>
      <w:r w:rsidR="00D47455" w:rsidRPr="003F69F6">
        <w:rPr>
          <w:lang w:val="ru-RU"/>
        </w:rPr>
        <w:t>асс</w:t>
      </w:r>
      <w:r w:rsidRPr="003F69F6">
        <w:rPr>
          <w:lang w:val="ru-RU"/>
        </w:rPr>
        <w:t>ы</w:t>
      </w:r>
      <w:r w:rsidR="00D47455" w:rsidRPr="003F69F6">
        <w:rPr>
          <w:lang w:val="ru-RU"/>
        </w:rPr>
        <w:t xml:space="preserve"> оборудован</w:t>
      </w:r>
      <w:r w:rsidRPr="003F69F6">
        <w:rPr>
          <w:lang w:val="ru-RU"/>
        </w:rPr>
        <w:t>ы</w:t>
      </w:r>
      <w:r w:rsidR="003F69F6" w:rsidRPr="003F69F6">
        <w:rPr>
          <w:lang w:val="ru-RU"/>
        </w:rPr>
        <w:t xml:space="preserve"> </w:t>
      </w:r>
      <w:r w:rsidR="00D47455" w:rsidRPr="003F69F6">
        <w:rPr>
          <w:lang w:val="ru-RU"/>
        </w:rPr>
        <w:t>железной дверью и сигнализацией, окно кассы соответствует требованиям безопасности</w:t>
      </w:r>
      <w:bookmarkEnd w:id="759"/>
      <w:bookmarkEnd w:id="760"/>
      <w:bookmarkEnd w:id="761"/>
      <w:bookmarkEnd w:id="762"/>
      <w:bookmarkEnd w:id="763"/>
      <w:bookmarkEnd w:id="764"/>
      <w:bookmarkEnd w:id="765"/>
      <w:r w:rsidR="003F69F6" w:rsidRPr="003F69F6">
        <w:rPr>
          <w:lang w:val="ru-RU"/>
        </w:rPr>
        <w:t>.</w:t>
      </w:r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766" w:name="_Toc352076851"/>
      <w:bookmarkStart w:id="767" w:name="_Toc352082914"/>
      <w:bookmarkStart w:id="768" w:name="_Toc352136449"/>
      <w:bookmarkStart w:id="769" w:name="_Toc352229200"/>
      <w:bookmarkStart w:id="770" w:name="_Toc352314956"/>
      <w:bookmarkStart w:id="771" w:name="_Toc352328756"/>
      <w:bookmarkStart w:id="772" w:name="_Toc356214671"/>
      <w:r w:rsidRPr="00185588">
        <w:rPr>
          <w:lang w:val="ru-RU"/>
        </w:rPr>
        <w:t xml:space="preserve">Все помещения </w:t>
      </w:r>
      <w:r w:rsidR="003D6A05" w:rsidRPr="00185588">
        <w:rPr>
          <w:lang w:val="ru-RU"/>
        </w:rPr>
        <w:t>соответствуют санитарно-гигиеническим</w:t>
      </w:r>
      <w:r w:rsidRPr="00185588">
        <w:rPr>
          <w:lang w:val="ru-RU"/>
        </w:rPr>
        <w:t xml:space="preserve"> требованиям</w:t>
      </w:r>
      <w:r w:rsidR="003D6A05" w:rsidRPr="00185588">
        <w:rPr>
          <w:lang w:val="ru-RU"/>
        </w:rPr>
        <w:t xml:space="preserve"> и нормам, постоянно поддерживают</w:t>
      </w:r>
      <w:r w:rsidRPr="00185588">
        <w:rPr>
          <w:lang w:val="ru-RU"/>
        </w:rPr>
        <w:t>ся в хорошем состоянии.</w:t>
      </w:r>
      <w:bookmarkEnd w:id="766"/>
      <w:bookmarkEnd w:id="767"/>
      <w:bookmarkEnd w:id="768"/>
      <w:bookmarkEnd w:id="769"/>
      <w:bookmarkEnd w:id="770"/>
      <w:bookmarkEnd w:id="771"/>
      <w:bookmarkEnd w:id="772"/>
    </w:p>
    <w:p w:rsidR="00D47455" w:rsidRPr="00185588" w:rsidRDefault="00E41808" w:rsidP="00AC6AD7">
      <w:pPr>
        <w:pStyle w:val="ab"/>
        <w:numPr>
          <w:ilvl w:val="1"/>
          <w:numId w:val="26"/>
        </w:numPr>
        <w:ind w:left="0" w:firstLine="567"/>
        <w:jc w:val="both"/>
        <w:outlineLvl w:val="1"/>
        <w:rPr>
          <w:b/>
          <w:bCs/>
          <w:lang w:val="ru-RU"/>
        </w:rPr>
      </w:pPr>
      <w:bookmarkStart w:id="773" w:name="_Toc352328757"/>
      <w:bookmarkStart w:id="774" w:name="_Toc356214672"/>
      <w:r w:rsidRPr="00185588">
        <w:rPr>
          <w:b/>
          <w:bCs/>
          <w:lang w:val="ru-RU"/>
        </w:rPr>
        <w:t xml:space="preserve"> </w:t>
      </w:r>
      <w:r w:rsidR="00D47455" w:rsidRPr="00185588">
        <w:rPr>
          <w:b/>
          <w:bCs/>
          <w:lang w:val="ru-RU"/>
        </w:rPr>
        <w:t>Заочное обслуживание потребителей.</w:t>
      </w:r>
      <w:bookmarkEnd w:id="773"/>
      <w:bookmarkEnd w:id="774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775" w:name="_Toc352076852"/>
      <w:bookmarkStart w:id="776" w:name="_Toc352082916"/>
      <w:bookmarkStart w:id="777" w:name="_Toc352136451"/>
      <w:bookmarkStart w:id="778" w:name="_Toc352229202"/>
      <w:bookmarkStart w:id="779" w:name="_Toc352314958"/>
      <w:bookmarkStart w:id="780" w:name="_Toc352328758"/>
      <w:bookmarkStart w:id="781" w:name="_Toc356214673"/>
      <w:r w:rsidRPr="00185588">
        <w:rPr>
          <w:lang w:val="ru-RU"/>
        </w:rPr>
        <w:t>Для организации заочного обслуживания</w:t>
      </w:r>
      <w:bookmarkEnd w:id="775"/>
      <w:bookmarkEnd w:id="776"/>
      <w:bookmarkEnd w:id="777"/>
      <w:bookmarkEnd w:id="778"/>
      <w:bookmarkEnd w:id="779"/>
      <w:bookmarkEnd w:id="780"/>
      <w:r w:rsidRPr="00185588">
        <w:rPr>
          <w:lang w:val="ru-RU"/>
        </w:rPr>
        <w:t xml:space="preserve"> в </w:t>
      </w:r>
      <w:bookmarkStart w:id="782" w:name="_Toc352076853"/>
      <w:bookmarkStart w:id="783" w:name="_Toc352082917"/>
      <w:bookmarkStart w:id="784" w:name="_Toc352136452"/>
      <w:bookmarkStart w:id="785" w:name="_Toc352229203"/>
      <w:bookmarkStart w:id="786" w:name="_Toc352314959"/>
      <w:bookmarkStart w:id="787" w:name="_Toc352328759"/>
      <w:r w:rsidRPr="00185588">
        <w:rPr>
          <w:lang w:val="ru-RU"/>
        </w:rPr>
        <w:t>Компании действует Контакт – центр (горячая линия), который представляет собой круглосуточную единую централизованную справочную службу, обратившись в которую потребитель может получить информацию по услугам посредством телефонной связи.</w:t>
      </w:r>
      <w:bookmarkEnd w:id="781"/>
      <w:bookmarkEnd w:id="782"/>
      <w:bookmarkEnd w:id="783"/>
      <w:bookmarkEnd w:id="784"/>
      <w:bookmarkEnd w:id="785"/>
      <w:bookmarkEnd w:id="786"/>
      <w:bookmarkEnd w:id="787"/>
    </w:p>
    <w:p w:rsidR="00D47455" w:rsidRPr="00185588" w:rsidRDefault="00145FEB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788" w:name="_Toc352076855"/>
      <w:bookmarkStart w:id="789" w:name="_Toc352082919"/>
      <w:bookmarkStart w:id="790" w:name="_Toc352136454"/>
      <w:bookmarkStart w:id="791" w:name="_Toc352229205"/>
      <w:bookmarkStart w:id="792" w:name="_Toc352314961"/>
      <w:bookmarkStart w:id="793" w:name="_Toc352328761"/>
      <w:bookmarkStart w:id="794" w:name="_Toc356214674"/>
      <w:r w:rsidRPr="00185588">
        <w:rPr>
          <w:lang w:val="ru-RU" w:bidi="en-US"/>
        </w:rPr>
        <w:t xml:space="preserve">При обращении потребителя посредством телефонной связи, он должен в момент разговора получить ответ на свой вопрос. </w:t>
      </w:r>
      <w:proofErr w:type="gramStart"/>
      <w:r w:rsidR="00D47455" w:rsidRPr="00185588">
        <w:rPr>
          <w:lang w:val="ru-RU"/>
        </w:rPr>
        <w:t>В случае если специалист, ответивший на телефонный звонок потребителя, не может дать полный ответ в момент разговора или подготовка информации для потребителя требует некоторого времени (более 3 минут), потребителю сообщается об этом и указывается дата и время, когда можно перезвонить для получения точной и полной информации, также звонок может быть переведен на телефон специалиста, в компетенции которого находится решение вопроса</w:t>
      </w:r>
      <w:proofErr w:type="gramEnd"/>
      <w:r w:rsidR="00D47455" w:rsidRPr="00185588">
        <w:rPr>
          <w:lang w:val="ru-RU"/>
        </w:rPr>
        <w:t xml:space="preserve"> обратившегося потребителя. С согласия потребителя специалист Компании может самостоятельно перезвонить ему для сообщения более точной и полной информации.</w:t>
      </w:r>
      <w:bookmarkEnd w:id="788"/>
      <w:bookmarkEnd w:id="789"/>
      <w:bookmarkEnd w:id="790"/>
      <w:bookmarkEnd w:id="791"/>
      <w:bookmarkEnd w:id="792"/>
      <w:bookmarkEnd w:id="793"/>
      <w:bookmarkEnd w:id="794"/>
      <w:r w:rsidR="00D47455" w:rsidRPr="00185588">
        <w:rPr>
          <w:lang w:val="ru-RU"/>
        </w:rPr>
        <w:t xml:space="preserve"> </w:t>
      </w:r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795" w:name="_Toc352076856"/>
      <w:bookmarkStart w:id="796" w:name="_Toc352082920"/>
      <w:bookmarkStart w:id="797" w:name="_Toc352136455"/>
      <w:bookmarkStart w:id="798" w:name="_Toc352229206"/>
      <w:bookmarkStart w:id="799" w:name="_Toc352314962"/>
      <w:bookmarkStart w:id="800" w:name="_Toc352328762"/>
      <w:bookmarkStart w:id="801" w:name="_Toc356214675"/>
      <w:r w:rsidRPr="00185588">
        <w:rPr>
          <w:lang w:val="ru-RU"/>
        </w:rPr>
        <w:t xml:space="preserve">При обращении потребителя посредством телефонной связи за получением информации о состоянии расчетов и иной информации, </w:t>
      </w:r>
      <w:r w:rsidR="00DF0149">
        <w:rPr>
          <w:lang w:val="ru-RU"/>
        </w:rPr>
        <w:t xml:space="preserve">специалист просит </w:t>
      </w:r>
      <w:r w:rsidRPr="00185588">
        <w:rPr>
          <w:lang w:val="ru-RU"/>
        </w:rPr>
        <w:t>представиться, назвать номер лицевого счета и адрес (для бытовых потребителей), номер договора и наименование юридического лица (для прочих потребителей). В случае если потребитель отказывается выполнить вышеуказанные требования, специалист Компании имеет право отказать потребителю в предоставлении запрашиваемой информации.</w:t>
      </w:r>
      <w:bookmarkEnd w:id="795"/>
      <w:bookmarkEnd w:id="796"/>
      <w:bookmarkEnd w:id="797"/>
      <w:bookmarkEnd w:id="798"/>
      <w:bookmarkEnd w:id="799"/>
      <w:bookmarkEnd w:id="800"/>
      <w:bookmarkEnd w:id="801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802" w:name="_Toc352076857"/>
      <w:bookmarkStart w:id="803" w:name="_Toc352082921"/>
      <w:bookmarkStart w:id="804" w:name="_Toc352136456"/>
      <w:bookmarkStart w:id="805" w:name="_Toc352229207"/>
      <w:bookmarkStart w:id="806" w:name="_Toc352314963"/>
      <w:bookmarkStart w:id="807" w:name="_Toc352328763"/>
      <w:bookmarkStart w:id="808" w:name="_Toc356214676"/>
      <w:r w:rsidRPr="00185588">
        <w:rPr>
          <w:lang w:val="ru-RU"/>
        </w:rPr>
        <w:t>В случае если обращение потребителя содержит нецензурную речь, оскорбления или угрозы в адрес специалиста или Компании, специалист имеет право прекратить разговор, прервав телефонный контакт.</w:t>
      </w:r>
      <w:bookmarkEnd w:id="802"/>
      <w:bookmarkEnd w:id="803"/>
      <w:bookmarkEnd w:id="804"/>
      <w:bookmarkEnd w:id="805"/>
      <w:bookmarkEnd w:id="806"/>
      <w:bookmarkEnd w:id="807"/>
      <w:bookmarkEnd w:id="808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u w:val="single"/>
          <w:lang w:val="ru-RU"/>
        </w:rPr>
      </w:pPr>
      <w:bookmarkStart w:id="809" w:name="_Toc352076858"/>
      <w:bookmarkStart w:id="810" w:name="_Toc352082922"/>
      <w:bookmarkStart w:id="811" w:name="_Toc352136457"/>
      <w:bookmarkStart w:id="812" w:name="_Toc352229208"/>
      <w:bookmarkStart w:id="813" w:name="_Toc352314964"/>
      <w:bookmarkStart w:id="814" w:name="_Toc352328764"/>
      <w:bookmarkStart w:id="815" w:name="_Toc356214677"/>
      <w:r w:rsidRPr="00185588">
        <w:rPr>
          <w:u w:val="single"/>
          <w:lang w:val="ru-RU"/>
        </w:rPr>
        <w:t>Устанавливаются примерные параметры средней продолжительности взаимодействия с потребителем:</w:t>
      </w:r>
      <w:bookmarkEnd w:id="809"/>
      <w:bookmarkEnd w:id="810"/>
      <w:bookmarkEnd w:id="811"/>
      <w:bookmarkEnd w:id="812"/>
      <w:bookmarkEnd w:id="813"/>
      <w:bookmarkEnd w:id="814"/>
      <w:bookmarkEnd w:id="815"/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007"/>
        <w:gridCol w:w="2081"/>
      </w:tblGrid>
      <w:tr w:rsidR="00185588" w:rsidRPr="00185588" w:rsidTr="00AC6AD7">
        <w:tc>
          <w:tcPr>
            <w:tcW w:w="2835" w:type="dxa"/>
            <w:vAlign w:val="center"/>
          </w:tcPr>
          <w:p w:rsidR="00D47455" w:rsidRPr="00185588" w:rsidRDefault="00D47455" w:rsidP="00AC6AD7">
            <w:pPr>
              <w:ind w:hanging="2"/>
              <w:jc w:val="center"/>
              <w:outlineLvl w:val="0"/>
              <w:rPr>
                <w:b/>
                <w:bCs/>
                <w:lang w:val="ru-RU"/>
              </w:rPr>
            </w:pPr>
            <w:bookmarkStart w:id="816" w:name="_Toc352076859"/>
            <w:bookmarkStart w:id="817" w:name="_Toc352082923"/>
            <w:bookmarkStart w:id="818" w:name="_Toc352136458"/>
            <w:bookmarkStart w:id="819" w:name="_Toc352229209"/>
            <w:bookmarkStart w:id="820" w:name="_Toc352314965"/>
            <w:bookmarkStart w:id="821" w:name="_Toc352328765"/>
            <w:bookmarkStart w:id="822" w:name="_Toc356214678"/>
            <w:r w:rsidRPr="00185588">
              <w:rPr>
                <w:b/>
                <w:bCs/>
                <w:lang w:val="ru-RU"/>
              </w:rPr>
              <w:t>Форма взаимодействия</w:t>
            </w:r>
            <w:bookmarkEnd w:id="816"/>
            <w:bookmarkEnd w:id="817"/>
            <w:bookmarkEnd w:id="818"/>
            <w:bookmarkEnd w:id="819"/>
            <w:bookmarkEnd w:id="820"/>
            <w:bookmarkEnd w:id="821"/>
            <w:bookmarkEnd w:id="822"/>
          </w:p>
        </w:tc>
        <w:tc>
          <w:tcPr>
            <w:tcW w:w="5007" w:type="dxa"/>
            <w:vAlign w:val="center"/>
          </w:tcPr>
          <w:p w:rsidR="00D47455" w:rsidRPr="00185588" w:rsidRDefault="00D47455" w:rsidP="00AC6AD7">
            <w:pPr>
              <w:ind w:hanging="2"/>
              <w:jc w:val="center"/>
              <w:outlineLvl w:val="0"/>
              <w:rPr>
                <w:b/>
                <w:bCs/>
                <w:lang w:val="ru-RU"/>
              </w:rPr>
            </w:pPr>
            <w:bookmarkStart w:id="823" w:name="_Toc352076860"/>
            <w:bookmarkStart w:id="824" w:name="_Toc352082924"/>
            <w:bookmarkStart w:id="825" w:name="_Toc352136459"/>
            <w:bookmarkStart w:id="826" w:name="_Toc352229210"/>
            <w:bookmarkStart w:id="827" w:name="_Toc352314966"/>
            <w:bookmarkStart w:id="828" w:name="_Toc352328766"/>
            <w:bookmarkStart w:id="829" w:name="_Toc356214679"/>
            <w:r w:rsidRPr="00185588">
              <w:rPr>
                <w:b/>
                <w:bCs/>
                <w:lang w:val="ru-RU"/>
              </w:rPr>
              <w:t>Критерий</w:t>
            </w:r>
            <w:bookmarkEnd w:id="823"/>
            <w:bookmarkEnd w:id="824"/>
            <w:bookmarkEnd w:id="825"/>
            <w:bookmarkEnd w:id="826"/>
            <w:bookmarkEnd w:id="827"/>
            <w:bookmarkEnd w:id="828"/>
            <w:bookmarkEnd w:id="829"/>
          </w:p>
        </w:tc>
        <w:tc>
          <w:tcPr>
            <w:tcW w:w="2081" w:type="dxa"/>
            <w:vAlign w:val="center"/>
          </w:tcPr>
          <w:p w:rsidR="00D47455" w:rsidRPr="00185588" w:rsidRDefault="00D47455" w:rsidP="00AC6AD7">
            <w:pPr>
              <w:ind w:hanging="2"/>
              <w:jc w:val="center"/>
              <w:outlineLvl w:val="0"/>
              <w:rPr>
                <w:b/>
                <w:bCs/>
                <w:lang w:val="ru-RU"/>
              </w:rPr>
            </w:pPr>
            <w:bookmarkStart w:id="830" w:name="_Toc352076861"/>
            <w:bookmarkStart w:id="831" w:name="_Toc352082925"/>
            <w:bookmarkStart w:id="832" w:name="_Toc352136460"/>
            <w:bookmarkStart w:id="833" w:name="_Toc352229211"/>
            <w:bookmarkStart w:id="834" w:name="_Toc352314967"/>
            <w:bookmarkStart w:id="835" w:name="_Toc352328767"/>
            <w:bookmarkStart w:id="836" w:name="_Toc356214680"/>
            <w:r w:rsidRPr="00185588">
              <w:rPr>
                <w:b/>
                <w:bCs/>
                <w:lang w:val="ru-RU"/>
              </w:rPr>
              <w:t>Параметр</w:t>
            </w:r>
            <w:bookmarkEnd w:id="830"/>
            <w:bookmarkEnd w:id="831"/>
            <w:bookmarkEnd w:id="832"/>
            <w:bookmarkEnd w:id="833"/>
            <w:bookmarkEnd w:id="834"/>
            <w:bookmarkEnd w:id="835"/>
            <w:bookmarkEnd w:id="836"/>
          </w:p>
        </w:tc>
      </w:tr>
      <w:tr w:rsidR="00185588" w:rsidRPr="00185588" w:rsidTr="00AC6AD7">
        <w:trPr>
          <w:cantSplit/>
        </w:trPr>
        <w:tc>
          <w:tcPr>
            <w:tcW w:w="2835" w:type="dxa"/>
            <w:vMerge w:val="restart"/>
            <w:vAlign w:val="center"/>
          </w:tcPr>
          <w:p w:rsidR="00D47455" w:rsidRPr="00185588" w:rsidRDefault="00D47455" w:rsidP="00AC6AD7">
            <w:pPr>
              <w:ind w:hanging="2"/>
              <w:jc w:val="center"/>
              <w:outlineLvl w:val="0"/>
              <w:rPr>
                <w:lang w:val="ru-RU"/>
              </w:rPr>
            </w:pPr>
            <w:bookmarkStart w:id="837" w:name="_Toc352076862"/>
            <w:bookmarkStart w:id="838" w:name="_Toc352082926"/>
            <w:bookmarkStart w:id="839" w:name="_Toc352136461"/>
            <w:bookmarkStart w:id="840" w:name="_Toc352229212"/>
            <w:bookmarkStart w:id="841" w:name="_Toc352314968"/>
            <w:bookmarkStart w:id="842" w:name="_Toc352328768"/>
            <w:bookmarkStart w:id="843" w:name="_Toc356214681"/>
            <w:r w:rsidRPr="00185588">
              <w:rPr>
                <w:lang w:val="ru-RU"/>
              </w:rPr>
              <w:t>Телефонное обслуживание потребителя оператором контакт - центра</w:t>
            </w:r>
            <w:bookmarkEnd w:id="837"/>
            <w:bookmarkEnd w:id="838"/>
            <w:bookmarkEnd w:id="839"/>
            <w:bookmarkEnd w:id="840"/>
            <w:bookmarkEnd w:id="841"/>
            <w:bookmarkEnd w:id="842"/>
            <w:bookmarkEnd w:id="843"/>
          </w:p>
        </w:tc>
        <w:tc>
          <w:tcPr>
            <w:tcW w:w="5007" w:type="dxa"/>
            <w:vAlign w:val="center"/>
          </w:tcPr>
          <w:p w:rsidR="00D47455" w:rsidRPr="00185588" w:rsidRDefault="00D47455" w:rsidP="00AC6AD7">
            <w:pPr>
              <w:ind w:firstLine="567"/>
              <w:jc w:val="center"/>
              <w:outlineLvl w:val="0"/>
              <w:rPr>
                <w:lang w:val="ru-RU"/>
              </w:rPr>
            </w:pPr>
            <w:bookmarkStart w:id="844" w:name="_Toc352076863"/>
            <w:bookmarkStart w:id="845" w:name="_Toc352082927"/>
            <w:bookmarkStart w:id="846" w:name="_Toc352136462"/>
            <w:bookmarkStart w:id="847" w:name="_Toc352229213"/>
            <w:bookmarkStart w:id="848" w:name="_Toc352314969"/>
            <w:bookmarkStart w:id="849" w:name="_Toc352328769"/>
            <w:bookmarkStart w:id="850" w:name="_Toc356214682"/>
            <w:r w:rsidRPr="00185588">
              <w:rPr>
                <w:lang w:val="ru-RU"/>
              </w:rPr>
              <w:t>Время ожидания ответа</w:t>
            </w:r>
            <w:bookmarkEnd w:id="844"/>
            <w:bookmarkEnd w:id="845"/>
            <w:bookmarkEnd w:id="846"/>
            <w:bookmarkEnd w:id="847"/>
            <w:bookmarkEnd w:id="848"/>
            <w:bookmarkEnd w:id="849"/>
            <w:bookmarkEnd w:id="850"/>
          </w:p>
        </w:tc>
        <w:tc>
          <w:tcPr>
            <w:tcW w:w="2081" w:type="dxa"/>
            <w:vAlign w:val="center"/>
          </w:tcPr>
          <w:p w:rsidR="00D47455" w:rsidRPr="00185588" w:rsidRDefault="00D47455" w:rsidP="00AC6AD7">
            <w:pPr>
              <w:ind w:left="-47"/>
              <w:jc w:val="center"/>
              <w:outlineLvl w:val="0"/>
              <w:rPr>
                <w:lang w:val="ru-RU"/>
              </w:rPr>
            </w:pPr>
            <w:bookmarkStart w:id="851" w:name="_Toc352076864"/>
            <w:bookmarkStart w:id="852" w:name="_Toc352082928"/>
            <w:bookmarkStart w:id="853" w:name="_Toc352136463"/>
            <w:bookmarkStart w:id="854" w:name="_Toc352229214"/>
            <w:bookmarkStart w:id="855" w:name="_Toc352314970"/>
            <w:bookmarkStart w:id="856" w:name="_Toc352328770"/>
            <w:bookmarkStart w:id="857" w:name="_Toc356214683"/>
            <w:r w:rsidRPr="00185588">
              <w:rPr>
                <w:lang w:val="ru-RU"/>
              </w:rPr>
              <w:t>40 сек.</w:t>
            </w:r>
            <w:bookmarkEnd w:id="851"/>
            <w:bookmarkEnd w:id="852"/>
            <w:bookmarkEnd w:id="853"/>
            <w:bookmarkEnd w:id="854"/>
            <w:bookmarkEnd w:id="855"/>
            <w:bookmarkEnd w:id="856"/>
            <w:bookmarkEnd w:id="857"/>
          </w:p>
        </w:tc>
      </w:tr>
      <w:tr w:rsidR="00185588" w:rsidRPr="00185588" w:rsidTr="00AC6AD7">
        <w:trPr>
          <w:cantSplit/>
        </w:trPr>
        <w:tc>
          <w:tcPr>
            <w:tcW w:w="2835" w:type="dxa"/>
            <w:vMerge/>
            <w:vAlign w:val="center"/>
          </w:tcPr>
          <w:p w:rsidR="00D47455" w:rsidRPr="00185588" w:rsidRDefault="00D47455" w:rsidP="00AC6AD7">
            <w:pPr>
              <w:ind w:firstLine="567"/>
              <w:jc w:val="center"/>
              <w:outlineLvl w:val="0"/>
              <w:rPr>
                <w:lang w:val="ru-RU"/>
              </w:rPr>
            </w:pPr>
          </w:p>
        </w:tc>
        <w:tc>
          <w:tcPr>
            <w:tcW w:w="5007" w:type="dxa"/>
            <w:vAlign w:val="center"/>
          </w:tcPr>
          <w:p w:rsidR="00D47455" w:rsidRPr="00185588" w:rsidRDefault="00D47455" w:rsidP="00AC6AD7">
            <w:pPr>
              <w:ind w:hanging="2"/>
              <w:jc w:val="center"/>
              <w:outlineLvl w:val="0"/>
              <w:rPr>
                <w:lang w:val="ru-RU"/>
              </w:rPr>
            </w:pPr>
            <w:bookmarkStart w:id="858" w:name="_Toc352076865"/>
            <w:bookmarkStart w:id="859" w:name="_Toc352082929"/>
            <w:bookmarkStart w:id="860" w:name="_Toc352136464"/>
            <w:bookmarkStart w:id="861" w:name="_Toc352229215"/>
            <w:bookmarkStart w:id="862" w:name="_Toc352314971"/>
            <w:bookmarkStart w:id="863" w:name="_Toc352328771"/>
            <w:bookmarkStart w:id="864" w:name="_Toc356214684"/>
            <w:r w:rsidRPr="00185588">
              <w:rPr>
                <w:lang w:val="ru-RU"/>
              </w:rPr>
              <w:t>Запрос и поиск информации о потребителе</w:t>
            </w:r>
            <w:bookmarkEnd w:id="858"/>
            <w:bookmarkEnd w:id="859"/>
            <w:bookmarkEnd w:id="860"/>
            <w:bookmarkEnd w:id="861"/>
            <w:bookmarkEnd w:id="862"/>
            <w:bookmarkEnd w:id="863"/>
            <w:bookmarkEnd w:id="864"/>
          </w:p>
        </w:tc>
        <w:tc>
          <w:tcPr>
            <w:tcW w:w="2081" w:type="dxa"/>
            <w:vAlign w:val="center"/>
          </w:tcPr>
          <w:p w:rsidR="00D47455" w:rsidRPr="00185588" w:rsidRDefault="00D47455" w:rsidP="00AC6AD7">
            <w:pPr>
              <w:ind w:left="-47"/>
              <w:jc w:val="center"/>
              <w:outlineLvl w:val="0"/>
              <w:rPr>
                <w:lang w:val="ru-RU"/>
              </w:rPr>
            </w:pPr>
            <w:bookmarkStart w:id="865" w:name="_Toc352076866"/>
            <w:bookmarkStart w:id="866" w:name="_Toc352082930"/>
            <w:bookmarkStart w:id="867" w:name="_Toc352136465"/>
            <w:bookmarkStart w:id="868" w:name="_Toc352229216"/>
            <w:bookmarkStart w:id="869" w:name="_Toc352314972"/>
            <w:bookmarkStart w:id="870" w:name="_Toc352328772"/>
            <w:bookmarkStart w:id="871" w:name="_Toc356214685"/>
            <w:r w:rsidRPr="00185588">
              <w:rPr>
                <w:lang w:val="ru-RU"/>
              </w:rPr>
              <w:t>45 сек.</w:t>
            </w:r>
            <w:bookmarkEnd w:id="865"/>
            <w:bookmarkEnd w:id="866"/>
            <w:bookmarkEnd w:id="867"/>
            <w:bookmarkEnd w:id="868"/>
            <w:bookmarkEnd w:id="869"/>
            <w:bookmarkEnd w:id="870"/>
            <w:bookmarkEnd w:id="871"/>
          </w:p>
        </w:tc>
      </w:tr>
      <w:tr w:rsidR="00185588" w:rsidRPr="00185588" w:rsidTr="00AC6AD7">
        <w:trPr>
          <w:cantSplit/>
          <w:trHeight w:val="335"/>
        </w:trPr>
        <w:tc>
          <w:tcPr>
            <w:tcW w:w="2835" w:type="dxa"/>
            <w:vMerge/>
            <w:vAlign w:val="center"/>
          </w:tcPr>
          <w:p w:rsidR="00D47455" w:rsidRPr="00185588" w:rsidRDefault="00D47455" w:rsidP="00AC6AD7">
            <w:pPr>
              <w:ind w:firstLine="567"/>
              <w:jc w:val="center"/>
              <w:outlineLvl w:val="0"/>
              <w:rPr>
                <w:lang w:val="ru-RU"/>
              </w:rPr>
            </w:pPr>
          </w:p>
        </w:tc>
        <w:tc>
          <w:tcPr>
            <w:tcW w:w="5007" w:type="dxa"/>
            <w:vAlign w:val="center"/>
          </w:tcPr>
          <w:p w:rsidR="00D47455" w:rsidRPr="00185588" w:rsidRDefault="00D47455" w:rsidP="00AC6AD7">
            <w:pPr>
              <w:ind w:hanging="2"/>
              <w:jc w:val="center"/>
              <w:outlineLvl w:val="0"/>
              <w:rPr>
                <w:lang w:val="ru-RU"/>
              </w:rPr>
            </w:pPr>
            <w:bookmarkStart w:id="872" w:name="_Toc352076867"/>
            <w:bookmarkStart w:id="873" w:name="_Toc352082931"/>
            <w:bookmarkStart w:id="874" w:name="_Toc352136466"/>
            <w:bookmarkStart w:id="875" w:name="_Toc352229217"/>
            <w:bookmarkStart w:id="876" w:name="_Toc352314973"/>
            <w:bookmarkStart w:id="877" w:name="_Toc352328773"/>
            <w:bookmarkStart w:id="878" w:name="_Toc356214686"/>
            <w:r w:rsidRPr="00185588">
              <w:rPr>
                <w:lang w:val="ru-RU"/>
              </w:rPr>
              <w:t>Предоставление информации по запросу</w:t>
            </w:r>
            <w:bookmarkEnd w:id="872"/>
            <w:bookmarkEnd w:id="873"/>
            <w:bookmarkEnd w:id="874"/>
            <w:bookmarkEnd w:id="875"/>
            <w:bookmarkEnd w:id="876"/>
            <w:bookmarkEnd w:id="877"/>
            <w:bookmarkEnd w:id="878"/>
          </w:p>
        </w:tc>
        <w:tc>
          <w:tcPr>
            <w:tcW w:w="2081" w:type="dxa"/>
            <w:vAlign w:val="center"/>
          </w:tcPr>
          <w:p w:rsidR="00D47455" w:rsidRPr="00185588" w:rsidRDefault="00D47455" w:rsidP="00AC6AD7">
            <w:pPr>
              <w:ind w:left="-47"/>
              <w:jc w:val="center"/>
              <w:outlineLvl w:val="0"/>
              <w:rPr>
                <w:lang w:val="ru-RU"/>
              </w:rPr>
            </w:pPr>
            <w:bookmarkStart w:id="879" w:name="_Toc352076868"/>
            <w:bookmarkStart w:id="880" w:name="_Toc352082932"/>
            <w:bookmarkStart w:id="881" w:name="_Toc352136467"/>
            <w:bookmarkStart w:id="882" w:name="_Toc352229218"/>
            <w:bookmarkStart w:id="883" w:name="_Toc352314974"/>
            <w:bookmarkStart w:id="884" w:name="_Toc352328774"/>
            <w:bookmarkStart w:id="885" w:name="_Toc356214687"/>
            <w:r w:rsidRPr="00185588">
              <w:rPr>
                <w:lang w:val="ru-RU"/>
              </w:rPr>
              <w:t>5 мин.</w:t>
            </w:r>
            <w:bookmarkEnd w:id="879"/>
            <w:bookmarkEnd w:id="880"/>
            <w:bookmarkEnd w:id="881"/>
            <w:bookmarkEnd w:id="882"/>
            <w:bookmarkEnd w:id="883"/>
            <w:bookmarkEnd w:id="884"/>
            <w:bookmarkEnd w:id="885"/>
          </w:p>
        </w:tc>
      </w:tr>
      <w:tr w:rsidR="00185588" w:rsidRPr="00185588" w:rsidTr="00AC6AD7">
        <w:trPr>
          <w:cantSplit/>
        </w:trPr>
        <w:tc>
          <w:tcPr>
            <w:tcW w:w="2835" w:type="dxa"/>
            <w:vMerge w:val="restart"/>
            <w:vAlign w:val="center"/>
          </w:tcPr>
          <w:p w:rsidR="00D47455" w:rsidRPr="00185588" w:rsidRDefault="00D47455" w:rsidP="00AC6AD7">
            <w:pPr>
              <w:ind w:hanging="2"/>
              <w:jc w:val="center"/>
              <w:outlineLvl w:val="0"/>
              <w:rPr>
                <w:lang w:val="ru-RU"/>
              </w:rPr>
            </w:pPr>
            <w:bookmarkStart w:id="886" w:name="_Toc352076871"/>
            <w:bookmarkStart w:id="887" w:name="_Toc352082935"/>
            <w:bookmarkStart w:id="888" w:name="_Toc352136470"/>
            <w:bookmarkStart w:id="889" w:name="_Toc352229221"/>
            <w:bookmarkStart w:id="890" w:name="_Toc352314977"/>
            <w:bookmarkStart w:id="891" w:name="_Toc352328775"/>
            <w:bookmarkStart w:id="892" w:name="_Toc356214688"/>
            <w:r w:rsidRPr="00185588">
              <w:rPr>
                <w:lang w:val="ru-RU"/>
              </w:rPr>
              <w:t xml:space="preserve">Телефонное обслуживание </w:t>
            </w:r>
            <w:r w:rsidRPr="00185588">
              <w:rPr>
                <w:lang w:val="ru-RU"/>
              </w:rPr>
              <w:lastRenderedPageBreak/>
              <w:t>потребителя специалистом</w:t>
            </w:r>
            <w:bookmarkEnd w:id="886"/>
            <w:bookmarkEnd w:id="887"/>
            <w:bookmarkEnd w:id="888"/>
            <w:bookmarkEnd w:id="889"/>
            <w:bookmarkEnd w:id="890"/>
            <w:bookmarkEnd w:id="891"/>
            <w:bookmarkEnd w:id="892"/>
          </w:p>
        </w:tc>
        <w:tc>
          <w:tcPr>
            <w:tcW w:w="5007" w:type="dxa"/>
            <w:vAlign w:val="center"/>
          </w:tcPr>
          <w:p w:rsidR="00D47455" w:rsidRPr="00185588" w:rsidRDefault="00D47455" w:rsidP="00AC6AD7">
            <w:pPr>
              <w:ind w:hanging="2"/>
              <w:jc w:val="center"/>
              <w:outlineLvl w:val="0"/>
              <w:rPr>
                <w:lang w:val="ru-RU"/>
              </w:rPr>
            </w:pPr>
            <w:bookmarkStart w:id="893" w:name="_Toc352076872"/>
            <w:bookmarkStart w:id="894" w:name="_Toc352082936"/>
            <w:bookmarkStart w:id="895" w:name="_Toc352136471"/>
            <w:bookmarkStart w:id="896" w:name="_Toc352229222"/>
            <w:bookmarkStart w:id="897" w:name="_Toc352314978"/>
            <w:bookmarkStart w:id="898" w:name="_Toc352328776"/>
            <w:bookmarkStart w:id="899" w:name="_Toc356214689"/>
            <w:r w:rsidRPr="00185588">
              <w:rPr>
                <w:lang w:val="ru-RU"/>
              </w:rPr>
              <w:lastRenderedPageBreak/>
              <w:t>Соединения со специалистом/Время ожидания ответа</w:t>
            </w:r>
            <w:bookmarkEnd w:id="893"/>
            <w:bookmarkEnd w:id="894"/>
            <w:bookmarkEnd w:id="895"/>
            <w:bookmarkEnd w:id="896"/>
            <w:bookmarkEnd w:id="897"/>
            <w:bookmarkEnd w:id="898"/>
            <w:bookmarkEnd w:id="899"/>
          </w:p>
        </w:tc>
        <w:tc>
          <w:tcPr>
            <w:tcW w:w="2081" w:type="dxa"/>
            <w:vAlign w:val="center"/>
          </w:tcPr>
          <w:p w:rsidR="00D47455" w:rsidRPr="00185588" w:rsidRDefault="00D47455" w:rsidP="00AC6AD7">
            <w:pPr>
              <w:ind w:left="-47"/>
              <w:jc w:val="center"/>
              <w:outlineLvl w:val="0"/>
              <w:rPr>
                <w:lang w:val="ru-RU"/>
              </w:rPr>
            </w:pPr>
            <w:bookmarkStart w:id="900" w:name="_Toc352076873"/>
            <w:bookmarkStart w:id="901" w:name="_Toc352082937"/>
            <w:bookmarkStart w:id="902" w:name="_Toc352136472"/>
            <w:bookmarkStart w:id="903" w:name="_Toc352229223"/>
            <w:bookmarkStart w:id="904" w:name="_Toc352314979"/>
            <w:bookmarkStart w:id="905" w:name="_Toc352328777"/>
            <w:bookmarkStart w:id="906" w:name="_Toc356214690"/>
            <w:r w:rsidRPr="00185588">
              <w:rPr>
                <w:lang w:val="ru-RU"/>
              </w:rPr>
              <w:t>40 сек.</w:t>
            </w:r>
            <w:bookmarkEnd w:id="900"/>
            <w:bookmarkEnd w:id="901"/>
            <w:bookmarkEnd w:id="902"/>
            <w:bookmarkEnd w:id="903"/>
            <w:bookmarkEnd w:id="904"/>
            <w:bookmarkEnd w:id="905"/>
            <w:bookmarkEnd w:id="906"/>
          </w:p>
        </w:tc>
      </w:tr>
      <w:tr w:rsidR="00185588" w:rsidRPr="00185588" w:rsidTr="00AC6AD7">
        <w:trPr>
          <w:cantSplit/>
          <w:trHeight w:val="489"/>
        </w:trPr>
        <w:tc>
          <w:tcPr>
            <w:tcW w:w="2835" w:type="dxa"/>
            <w:vMerge/>
            <w:vAlign w:val="center"/>
          </w:tcPr>
          <w:p w:rsidR="00D47455" w:rsidRPr="00185588" w:rsidRDefault="00D47455" w:rsidP="00AC6AD7">
            <w:pPr>
              <w:ind w:firstLine="567"/>
              <w:jc w:val="center"/>
              <w:outlineLvl w:val="0"/>
              <w:rPr>
                <w:lang w:val="ru-RU"/>
              </w:rPr>
            </w:pPr>
          </w:p>
        </w:tc>
        <w:tc>
          <w:tcPr>
            <w:tcW w:w="5007" w:type="dxa"/>
            <w:vAlign w:val="center"/>
          </w:tcPr>
          <w:p w:rsidR="00D47455" w:rsidRPr="00185588" w:rsidRDefault="00D47455" w:rsidP="00AC6AD7">
            <w:pPr>
              <w:ind w:hanging="2"/>
              <w:jc w:val="center"/>
              <w:outlineLvl w:val="0"/>
              <w:rPr>
                <w:lang w:val="ru-RU"/>
              </w:rPr>
            </w:pPr>
            <w:bookmarkStart w:id="907" w:name="_Toc356214691"/>
            <w:bookmarkStart w:id="908" w:name="_Toc352328778"/>
            <w:bookmarkStart w:id="909" w:name="_Toc352076874"/>
            <w:bookmarkStart w:id="910" w:name="_Toc352082938"/>
            <w:bookmarkStart w:id="911" w:name="_Toc352136473"/>
            <w:bookmarkStart w:id="912" w:name="_Toc352229224"/>
            <w:bookmarkStart w:id="913" w:name="_Toc352314980"/>
            <w:r w:rsidRPr="00185588">
              <w:rPr>
                <w:lang w:val="ru-RU"/>
              </w:rPr>
              <w:t>Поиск информации о потребителе</w:t>
            </w:r>
            <w:bookmarkEnd w:id="907"/>
            <w:bookmarkEnd w:id="908"/>
            <w:bookmarkEnd w:id="909"/>
            <w:bookmarkEnd w:id="910"/>
            <w:bookmarkEnd w:id="911"/>
            <w:bookmarkEnd w:id="912"/>
            <w:bookmarkEnd w:id="913"/>
          </w:p>
        </w:tc>
        <w:tc>
          <w:tcPr>
            <w:tcW w:w="2081" w:type="dxa"/>
            <w:vAlign w:val="center"/>
          </w:tcPr>
          <w:p w:rsidR="00D47455" w:rsidRPr="00185588" w:rsidRDefault="00D47455" w:rsidP="00AC6AD7">
            <w:pPr>
              <w:ind w:left="-47"/>
              <w:jc w:val="center"/>
              <w:outlineLvl w:val="0"/>
              <w:rPr>
                <w:lang w:val="ru-RU"/>
              </w:rPr>
            </w:pPr>
            <w:bookmarkStart w:id="914" w:name="_Toc356214692"/>
            <w:r w:rsidRPr="00185588">
              <w:rPr>
                <w:lang w:val="ru-RU"/>
              </w:rPr>
              <w:t>45 сек.</w:t>
            </w:r>
            <w:bookmarkEnd w:id="914"/>
          </w:p>
        </w:tc>
      </w:tr>
      <w:tr w:rsidR="00185588" w:rsidRPr="00185588" w:rsidTr="00AC6AD7">
        <w:trPr>
          <w:cantSplit/>
          <w:trHeight w:val="462"/>
        </w:trPr>
        <w:tc>
          <w:tcPr>
            <w:tcW w:w="2835" w:type="dxa"/>
            <w:vMerge/>
            <w:vAlign w:val="center"/>
          </w:tcPr>
          <w:p w:rsidR="00D47455" w:rsidRPr="00185588" w:rsidRDefault="00D47455" w:rsidP="00AC6AD7">
            <w:pPr>
              <w:ind w:firstLine="567"/>
              <w:jc w:val="center"/>
              <w:outlineLvl w:val="0"/>
              <w:rPr>
                <w:lang w:val="ru-RU"/>
              </w:rPr>
            </w:pPr>
          </w:p>
        </w:tc>
        <w:tc>
          <w:tcPr>
            <w:tcW w:w="5007" w:type="dxa"/>
            <w:vAlign w:val="center"/>
          </w:tcPr>
          <w:p w:rsidR="00D47455" w:rsidRPr="00185588" w:rsidRDefault="00D47455" w:rsidP="00AC6AD7">
            <w:pPr>
              <w:ind w:hanging="2"/>
              <w:jc w:val="center"/>
              <w:outlineLvl w:val="0"/>
              <w:rPr>
                <w:lang w:val="ru-RU"/>
              </w:rPr>
            </w:pPr>
            <w:bookmarkStart w:id="915" w:name="_Toc356214693"/>
            <w:bookmarkStart w:id="916" w:name="_Toc352328779"/>
            <w:r w:rsidRPr="00185588">
              <w:rPr>
                <w:lang w:val="ru-RU"/>
              </w:rPr>
              <w:t>Предоставление информации</w:t>
            </w:r>
            <w:bookmarkEnd w:id="915"/>
            <w:bookmarkEnd w:id="916"/>
          </w:p>
        </w:tc>
        <w:tc>
          <w:tcPr>
            <w:tcW w:w="2081" w:type="dxa"/>
            <w:vAlign w:val="center"/>
          </w:tcPr>
          <w:p w:rsidR="00D47455" w:rsidRPr="00185588" w:rsidRDefault="00D47455" w:rsidP="00AC6AD7">
            <w:pPr>
              <w:ind w:left="-47"/>
              <w:jc w:val="center"/>
              <w:outlineLvl w:val="0"/>
              <w:rPr>
                <w:lang w:val="ru-RU"/>
              </w:rPr>
            </w:pPr>
            <w:bookmarkStart w:id="917" w:name="_Toc356214694"/>
            <w:r w:rsidRPr="00185588">
              <w:rPr>
                <w:lang w:val="ru-RU"/>
              </w:rPr>
              <w:t>5 мин.</w:t>
            </w:r>
            <w:bookmarkEnd w:id="917"/>
          </w:p>
        </w:tc>
      </w:tr>
      <w:tr w:rsidR="00185588" w:rsidRPr="00185588" w:rsidTr="00AC6AD7">
        <w:tc>
          <w:tcPr>
            <w:tcW w:w="9923" w:type="dxa"/>
            <w:gridSpan w:val="3"/>
            <w:vAlign w:val="center"/>
          </w:tcPr>
          <w:p w:rsidR="00D47455" w:rsidRPr="00185588" w:rsidRDefault="00D47455" w:rsidP="00AC6AD7">
            <w:pPr>
              <w:ind w:left="-47"/>
              <w:jc w:val="center"/>
              <w:outlineLvl w:val="0"/>
              <w:rPr>
                <w:lang w:val="ru-RU"/>
              </w:rPr>
            </w:pPr>
            <w:bookmarkStart w:id="918" w:name="_Toc352076876"/>
            <w:bookmarkStart w:id="919" w:name="_Toc352082940"/>
            <w:bookmarkStart w:id="920" w:name="_Toc352136475"/>
            <w:bookmarkStart w:id="921" w:name="_Toc352229226"/>
            <w:bookmarkStart w:id="922" w:name="_Toc352314982"/>
            <w:bookmarkStart w:id="923" w:name="_Toc352328781"/>
            <w:bookmarkStart w:id="924" w:name="_Toc356214695"/>
            <w:r w:rsidRPr="00185588">
              <w:rPr>
                <w:lang w:val="ru-RU"/>
              </w:rPr>
              <w:t>Почта/факс</w:t>
            </w:r>
            <w:bookmarkEnd w:id="918"/>
            <w:bookmarkEnd w:id="919"/>
            <w:bookmarkEnd w:id="920"/>
            <w:bookmarkEnd w:id="921"/>
            <w:bookmarkEnd w:id="922"/>
            <w:bookmarkEnd w:id="923"/>
            <w:bookmarkEnd w:id="924"/>
          </w:p>
        </w:tc>
      </w:tr>
      <w:tr w:rsidR="00185588" w:rsidRPr="00185588" w:rsidTr="00AC6AD7">
        <w:trPr>
          <w:cantSplit/>
          <w:trHeight w:val="450"/>
        </w:trPr>
        <w:tc>
          <w:tcPr>
            <w:tcW w:w="2835" w:type="dxa"/>
            <w:vMerge w:val="restart"/>
            <w:vAlign w:val="center"/>
          </w:tcPr>
          <w:p w:rsidR="00D47455" w:rsidRPr="00185588" w:rsidRDefault="00D47455" w:rsidP="00AC6AD7">
            <w:pPr>
              <w:ind w:firstLine="567"/>
              <w:jc w:val="center"/>
              <w:outlineLvl w:val="0"/>
              <w:rPr>
                <w:lang w:val="ru-RU"/>
              </w:rPr>
            </w:pPr>
            <w:bookmarkStart w:id="925" w:name="_Toc352076877"/>
            <w:bookmarkStart w:id="926" w:name="_Toc352082941"/>
            <w:bookmarkStart w:id="927" w:name="_Toc352136476"/>
            <w:bookmarkStart w:id="928" w:name="_Toc352229227"/>
            <w:bookmarkStart w:id="929" w:name="_Toc352314983"/>
            <w:bookmarkStart w:id="930" w:name="_Toc352328782"/>
            <w:bookmarkStart w:id="931" w:name="_Toc356214696"/>
            <w:r w:rsidRPr="00185588">
              <w:rPr>
                <w:lang w:val="ru-RU"/>
              </w:rPr>
              <w:t>Обработка обращения, полученного по почте/факсу, с</w:t>
            </w:r>
            <w:bookmarkEnd w:id="925"/>
            <w:bookmarkEnd w:id="926"/>
            <w:bookmarkEnd w:id="927"/>
            <w:bookmarkEnd w:id="928"/>
            <w:bookmarkEnd w:id="929"/>
            <w:bookmarkEnd w:id="930"/>
            <w:r w:rsidRPr="00185588">
              <w:rPr>
                <w:lang w:val="ru-RU"/>
              </w:rPr>
              <w:t>пециалистом</w:t>
            </w:r>
            <w:bookmarkEnd w:id="931"/>
          </w:p>
        </w:tc>
        <w:tc>
          <w:tcPr>
            <w:tcW w:w="5007" w:type="dxa"/>
            <w:vAlign w:val="center"/>
          </w:tcPr>
          <w:p w:rsidR="00D47455" w:rsidRPr="00185588" w:rsidRDefault="00D47455" w:rsidP="00AC6AD7">
            <w:pPr>
              <w:ind w:hanging="2"/>
              <w:jc w:val="center"/>
              <w:outlineLvl w:val="0"/>
              <w:rPr>
                <w:lang w:val="ru-RU"/>
              </w:rPr>
            </w:pPr>
            <w:bookmarkStart w:id="932" w:name="_Toc352076878"/>
            <w:bookmarkStart w:id="933" w:name="_Toc352082942"/>
            <w:bookmarkStart w:id="934" w:name="_Toc352136477"/>
            <w:bookmarkStart w:id="935" w:name="_Toc352229228"/>
            <w:bookmarkStart w:id="936" w:name="_Toc352314984"/>
            <w:bookmarkStart w:id="937" w:name="_Toc352328783"/>
            <w:bookmarkStart w:id="938" w:name="_Toc356214697"/>
            <w:r w:rsidRPr="00185588">
              <w:rPr>
                <w:lang w:val="ru-RU"/>
              </w:rPr>
              <w:t>Регистрация, классификация обращений и передача обращения специалисту</w:t>
            </w:r>
            <w:bookmarkEnd w:id="932"/>
            <w:bookmarkEnd w:id="933"/>
            <w:bookmarkEnd w:id="934"/>
            <w:bookmarkEnd w:id="935"/>
            <w:bookmarkEnd w:id="936"/>
            <w:bookmarkEnd w:id="937"/>
            <w:bookmarkEnd w:id="938"/>
          </w:p>
        </w:tc>
        <w:tc>
          <w:tcPr>
            <w:tcW w:w="2081" w:type="dxa"/>
            <w:vAlign w:val="center"/>
          </w:tcPr>
          <w:p w:rsidR="00D47455" w:rsidRPr="00185588" w:rsidRDefault="00D47455" w:rsidP="00AC6AD7">
            <w:pPr>
              <w:ind w:left="-47"/>
              <w:jc w:val="center"/>
              <w:outlineLvl w:val="0"/>
              <w:rPr>
                <w:lang w:val="ru-RU"/>
              </w:rPr>
            </w:pPr>
            <w:bookmarkStart w:id="939" w:name="_Toc352076879"/>
            <w:bookmarkStart w:id="940" w:name="_Toc352082943"/>
            <w:bookmarkStart w:id="941" w:name="_Toc352136478"/>
            <w:bookmarkStart w:id="942" w:name="_Toc352229229"/>
            <w:bookmarkStart w:id="943" w:name="_Toc352314985"/>
            <w:bookmarkStart w:id="944" w:name="_Toc352328784"/>
            <w:bookmarkStart w:id="945" w:name="_Toc356214698"/>
            <w:r w:rsidRPr="00185588">
              <w:rPr>
                <w:lang w:val="ru-RU"/>
              </w:rPr>
              <w:t>не более 1 рабочего дня</w:t>
            </w:r>
            <w:bookmarkEnd w:id="939"/>
            <w:bookmarkEnd w:id="940"/>
            <w:bookmarkEnd w:id="941"/>
            <w:bookmarkEnd w:id="942"/>
            <w:bookmarkEnd w:id="943"/>
            <w:bookmarkEnd w:id="944"/>
            <w:bookmarkEnd w:id="945"/>
          </w:p>
        </w:tc>
      </w:tr>
      <w:tr w:rsidR="00D47455" w:rsidRPr="00185588" w:rsidTr="00AC6AD7">
        <w:trPr>
          <w:cantSplit/>
          <w:trHeight w:val="390"/>
        </w:trPr>
        <w:tc>
          <w:tcPr>
            <w:tcW w:w="2835" w:type="dxa"/>
            <w:vMerge/>
            <w:vAlign w:val="center"/>
          </w:tcPr>
          <w:p w:rsidR="00D47455" w:rsidRPr="00185588" w:rsidRDefault="00D47455" w:rsidP="00AC6AD7">
            <w:pPr>
              <w:ind w:firstLine="567"/>
              <w:jc w:val="center"/>
              <w:outlineLvl w:val="0"/>
              <w:rPr>
                <w:lang w:val="ru-RU"/>
              </w:rPr>
            </w:pPr>
          </w:p>
        </w:tc>
        <w:tc>
          <w:tcPr>
            <w:tcW w:w="5007" w:type="dxa"/>
            <w:vAlign w:val="center"/>
          </w:tcPr>
          <w:p w:rsidR="00D47455" w:rsidRPr="00185588" w:rsidRDefault="00D47455" w:rsidP="00AC6AD7">
            <w:pPr>
              <w:ind w:hanging="2"/>
              <w:jc w:val="center"/>
              <w:outlineLvl w:val="0"/>
              <w:rPr>
                <w:lang w:val="ru-RU"/>
              </w:rPr>
            </w:pPr>
            <w:bookmarkStart w:id="946" w:name="_Toc352076880"/>
            <w:bookmarkStart w:id="947" w:name="_Toc352082944"/>
            <w:bookmarkStart w:id="948" w:name="_Toc352136479"/>
            <w:bookmarkStart w:id="949" w:name="_Toc352229230"/>
            <w:bookmarkStart w:id="950" w:name="_Toc352314986"/>
            <w:bookmarkStart w:id="951" w:name="_Toc352328785"/>
            <w:bookmarkStart w:id="952" w:name="_Toc356214699"/>
            <w:r w:rsidRPr="00185588">
              <w:rPr>
                <w:lang w:val="ru-RU"/>
              </w:rPr>
              <w:t>Рассмотрение обращения и оформление ответа, если иной срок не установлен действующим законодательством</w:t>
            </w:r>
            <w:bookmarkEnd w:id="946"/>
            <w:bookmarkEnd w:id="947"/>
            <w:bookmarkEnd w:id="948"/>
            <w:bookmarkEnd w:id="949"/>
            <w:bookmarkEnd w:id="950"/>
            <w:bookmarkEnd w:id="951"/>
            <w:r w:rsidRPr="00185588">
              <w:rPr>
                <w:lang w:val="ru-RU"/>
              </w:rPr>
              <w:t xml:space="preserve"> и (или) не требуется получение информации от третьих лиц</w:t>
            </w:r>
            <w:bookmarkEnd w:id="952"/>
          </w:p>
        </w:tc>
        <w:tc>
          <w:tcPr>
            <w:tcW w:w="2081" w:type="dxa"/>
            <w:vAlign w:val="center"/>
          </w:tcPr>
          <w:p w:rsidR="00D47455" w:rsidRPr="00185588" w:rsidRDefault="00137D51" w:rsidP="00137D51">
            <w:pPr>
              <w:ind w:left="-47"/>
              <w:jc w:val="center"/>
              <w:outlineLvl w:val="0"/>
              <w:rPr>
                <w:lang w:val="ru-RU"/>
              </w:rPr>
            </w:pPr>
            <w:bookmarkStart w:id="953" w:name="_Toc352076881"/>
            <w:bookmarkStart w:id="954" w:name="_Toc352082945"/>
            <w:bookmarkStart w:id="955" w:name="_Toc352136480"/>
            <w:bookmarkStart w:id="956" w:name="_Toc352229231"/>
            <w:bookmarkStart w:id="957" w:name="_Toc352314987"/>
            <w:bookmarkStart w:id="958" w:name="_Toc352328786"/>
            <w:bookmarkStart w:id="959" w:name="_Toc356214700"/>
            <w:r>
              <w:rPr>
                <w:lang w:val="ru-RU"/>
              </w:rPr>
              <w:t>н</w:t>
            </w:r>
            <w:r w:rsidR="00D47455" w:rsidRPr="00185588">
              <w:rPr>
                <w:lang w:val="ru-RU"/>
              </w:rPr>
              <w:t>е более 20 рабочих дней</w:t>
            </w:r>
            <w:bookmarkEnd w:id="953"/>
            <w:bookmarkEnd w:id="954"/>
            <w:bookmarkEnd w:id="955"/>
            <w:bookmarkEnd w:id="956"/>
            <w:bookmarkEnd w:id="957"/>
            <w:bookmarkEnd w:id="958"/>
            <w:bookmarkEnd w:id="959"/>
          </w:p>
        </w:tc>
      </w:tr>
    </w:tbl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960" w:name="_Toc352076854"/>
      <w:bookmarkStart w:id="961" w:name="_Toc352082918"/>
      <w:bookmarkStart w:id="962" w:name="_Toc352136453"/>
      <w:bookmarkStart w:id="963" w:name="_Toc352229204"/>
      <w:bookmarkStart w:id="964" w:name="_Toc352314960"/>
      <w:bookmarkStart w:id="965" w:name="_Toc352328760"/>
      <w:bookmarkStart w:id="966" w:name="_Toc356214701"/>
      <w:r w:rsidRPr="00185588">
        <w:rPr>
          <w:lang w:val="ru-RU"/>
        </w:rPr>
        <w:t>Почтовая переписка используется для направления документации, связанной с обслуживанием потребителей, а также в случаях, когда потребитель направляет обращение по почте.</w:t>
      </w:r>
      <w:bookmarkEnd w:id="960"/>
      <w:bookmarkEnd w:id="961"/>
      <w:bookmarkEnd w:id="962"/>
      <w:bookmarkEnd w:id="963"/>
      <w:bookmarkEnd w:id="964"/>
      <w:bookmarkEnd w:id="965"/>
      <w:bookmarkEnd w:id="966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967" w:name="_Toc356214702"/>
      <w:bookmarkStart w:id="968" w:name="_Toc352076882"/>
      <w:bookmarkStart w:id="969" w:name="_Toc352082946"/>
      <w:bookmarkStart w:id="970" w:name="_Toc352136481"/>
      <w:bookmarkStart w:id="971" w:name="_Toc352229232"/>
      <w:bookmarkStart w:id="972" w:name="_Toc352314988"/>
      <w:bookmarkStart w:id="973" w:name="_Toc352328787"/>
      <w:r w:rsidRPr="00185588">
        <w:rPr>
          <w:lang w:val="ru-RU"/>
        </w:rPr>
        <w:t>Действия по</w:t>
      </w:r>
      <w:r w:rsidR="001D05B5" w:rsidRPr="00185588">
        <w:rPr>
          <w:lang w:val="ru-RU"/>
        </w:rPr>
        <w:t xml:space="preserve"> рассмотрению обращения</w:t>
      </w:r>
      <w:r w:rsidRPr="00185588">
        <w:rPr>
          <w:lang w:val="ru-RU"/>
        </w:rPr>
        <w:t xml:space="preserve"> потребителя не </w:t>
      </w:r>
      <w:r w:rsidR="001D05B5" w:rsidRPr="00185588">
        <w:rPr>
          <w:lang w:val="ru-RU"/>
        </w:rPr>
        <w:t>предпринимаются</w:t>
      </w:r>
      <w:r w:rsidRPr="00185588">
        <w:rPr>
          <w:lang w:val="ru-RU"/>
        </w:rPr>
        <w:t xml:space="preserve">, </w:t>
      </w:r>
      <w:r w:rsidR="001D05B5" w:rsidRPr="00185588">
        <w:rPr>
          <w:lang w:val="ru-RU"/>
        </w:rPr>
        <w:t xml:space="preserve">с уведомлением об этом потребителя, </w:t>
      </w:r>
      <w:r w:rsidRPr="00185588">
        <w:rPr>
          <w:lang w:val="ru-RU"/>
        </w:rPr>
        <w:t>в случаях:</w:t>
      </w:r>
      <w:bookmarkEnd w:id="967"/>
      <w:r w:rsidRPr="00185588">
        <w:rPr>
          <w:lang w:val="ru-RU"/>
        </w:rPr>
        <w:t xml:space="preserve"> </w:t>
      </w:r>
      <w:bookmarkEnd w:id="968"/>
      <w:bookmarkEnd w:id="969"/>
      <w:bookmarkEnd w:id="970"/>
      <w:bookmarkEnd w:id="971"/>
      <w:bookmarkEnd w:id="972"/>
      <w:bookmarkEnd w:id="973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974" w:name="_Toc352076883"/>
      <w:bookmarkStart w:id="975" w:name="_Toc352082947"/>
      <w:bookmarkStart w:id="976" w:name="_Toc352136482"/>
      <w:bookmarkStart w:id="977" w:name="_Toc352229233"/>
      <w:bookmarkStart w:id="978" w:name="_Toc352314989"/>
      <w:bookmarkStart w:id="979" w:name="_Toc352328788"/>
      <w:bookmarkStart w:id="980" w:name="_Toc356214703"/>
      <w:r w:rsidRPr="00185588">
        <w:rPr>
          <w:lang w:val="ru-RU"/>
        </w:rPr>
        <w:t>- если письменное обращение содержит нецензурные либо оскорбительные выражения, угрозы в адрес специалиста или Компании;</w:t>
      </w:r>
      <w:bookmarkEnd w:id="974"/>
      <w:bookmarkEnd w:id="975"/>
      <w:bookmarkEnd w:id="976"/>
      <w:bookmarkEnd w:id="977"/>
      <w:bookmarkEnd w:id="978"/>
      <w:bookmarkEnd w:id="979"/>
      <w:bookmarkEnd w:id="980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981" w:name="_Toc352076884"/>
      <w:bookmarkStart w:id="982" w:name="_Toc352082948"/>
      <w:bookmarkStart w:id="983" w:name="_Toc352136483"/>
      <w:bookmarkStart w:id="984" w:name="_Toc352229234"/>
      <w:bookmarkStart w:id="985" w:name="_Toc352314990"/>
      <w:bookmarkStart w:id="986" w:name="_Toc352328789"/>
      <w:bookmarkStart w:id="987" w:name="_Toc356214704"/>
      <w:r w:rsidRPr="00185588">
        <w:rPr>
          <w:lang w:val="ru-RU"/>
        </w:rPr>
        <w:t>- если текст письменного обращения не поддается прочтению;</w:t>
      </w:r>
      <w:bookmarkEnd w:id="981"/>
      <w:bookmarkEnd w:id="982"/>
      <w:bookmarkEnd w:id="983"/>
      <w:bookmarkEnd w:id="984"/>
      <w:bookmarkEnd w:id="985"/>
      <w:bookmarkEnd w:id="986"/>
      <w:bookmarkEnd w:id="987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988" w:name="_Toc352076885"/>
      <w:bookmarkStart w:id="989" w:name="_Toc352082949"/>
      <w:bookmarkStart w:id="990" w:name="_Toc352136484"/>
      <w:bookmarkStart w:id="991" w:name="_Toc352229235"/>
      <w:bookmarkStart w:id="992" w:name="_Toc352314991"/>
      <w:bookmarkStart w:id="993" w:name="_Toc352328790"/>
      <w:bookmarkStart w:id="994" w:name="_Toc356214705"/>
      <w:r w:rsidRPr="00185588">
        <w:rPr>
          <w:lang w:val="ru-RU"/>
        </w:rPr>
        <w:t>- если в письменном обращении потребителя содержится вопрос, на который потребителю уже был предоставлен ответ по существу в связи с ранее направляемыми обращениями, и при этом в обращении не приводятся новые доводы или обстоятельства;</w:t>
      </w:r>
      <w:bookmarkEnd w:id="988"/>
      <w:bookmarkEnd w:id="989"/>
      <w:bookmarkEnd w:id="990"/>
      <w:bookmarkEnd w:id="991"/>
      <w:bookmarkEnd w:id="992"/>
      <w:bookmarkEnd w:id="993"/>
      <w:bookmarkEnd w:id="994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995" w:name="_Toc352076886"/>
      <w:bookmarkStart w:id="996" w:name="_Toc352082950"/>
      <w:bookmarkStart w:id="997" w:name="_Toc352136485"/>
      <w:bookmarkStart w:id="998" w:name="_Toc352229236"/>
      <w:bookmarkStart w:id="999" w:name="_Toc352314992"/>
      <w:bookmarkStart w:id="1000" w:name="_Toc352328791"/>
      <w:bookmarkStart w:id="1001" w:name="_Toc356214706"/>
      <w:r w:rsidRPr="00185588">
        <w:rPr>
          <w:lang w:val="ru-RU"/>
        </w:rPr>
        <w:t>- если ответ по существу поставленного в обращении вопроса не может быть дан без разглашения сведений, составляющих коммерческую тайну, а также персональные данные;</w:t>
      </w:r>
      <w:bookmarkEnd w:id="995"/>
      <w:bookmarkEnd w:id="996"/>
      <w:bookmarkEnd w:id="997"/>
      <w:bookmarkEnd w:id="998"/>
      <w:bookmarkEnd w:id="999"/>
      <w:bookmarkEnd w:id="1000"/>
      <w:bookmarkEnd w:id="1001"/>
    </w:p>
    <w:p w:rsidR="00D47455" w:rsidRPr="00185588" w:rsidRDefault="00D47455" w:rsidP="00AC6AD7">
      <w:pPr>
        <w:ind w:firstLine="567"/>
        <w:jc w:val="both"/>
        <w:outlineLvl w:val="0"/>
        <w:rPr>
          <w:lang w:val="ru-RU"/>
        </w:rPr>
      </w:pPr>
      <w:bookmarkStart w:id="1002" w:name="_Toc352076887"/>
      <w:bookmarkStart w:id="1003" w:name="_Toc352082951"/>
      <w:bookmarkStart w:id="1004" w:name="_Toc352136486"/>
      <w:bookmarkStart w:id="1005" w:name="_Toc352229237"/>
      <w:bookmarkStart w:id="1006" w:name="_Toc352314993"/>
      <w:bookmarkStart w:id="1007" w:name="_Toc352328792"/>
      <w:bookmarkStart w:id="1008" w:name="_Toc356214707"/>
      <w:r w:rsidRPr="00185588">
        <w:rPr>
          <w:lang w:val="ru-RU"/>
        </w:rPr>
        <w:t>- если в письменном обращении не указаны контактные данные.</w:t>
      </w:r>
      <w:bookmarkEnd w:id="1002"/>
      <w:bookmarkEnd w:id="1003"/>
      <w:bookmarkEnd w:id="1004"/>
      <w:bookmarkEnd w:id="1005"/>
      <w:bookmarkEnd w:id="1006"/>
      <w:bookmarkEnd w:id="1007"/>
      <w:bookmarkEnd w:id="1008"/>
    </w:p>
    <w:p w:rsidR="00D47455" w:rsidRPr="00185588" w:rsidRDefault="00E41808" w:rsidP="00AC6AD7">
      <w:pPr>
        <w:pStyle w:val="ab"/>
        <w:numPr>
          <w:ilvl w:val="1"/>
          <w:numId w:val="26"/>
        </w:numPr>
        <w:ind w:left="0" w:firstLine="567"/>
        <w:jc w:val="both"/>
        <w:outlineLvl w:val="1"/>
        <w:rPr>
          <w:b/>
          <w:bCs/>
          <w:lang w:val="ru-RU"/>
        </w:rPr>
      </w:pPr>
      <w:bookmarkStart w:id="1009" w:name="_Toc352328793"/>
      <w:bookmarkStart w:id="1010" w:name="_Toc356214708"/>
      <w:r w:rsidRPr="00185588">
        <w:rPr>
          <w:b/>
          <w:bCs/>
          <w:lang w:val="ru-RU"/>
        </w:rPr>
        <w:t xml:space="preserve"> </w:t>
      </w:r>
      <w:r w:rsidR="00D47455" w:rsidRPr="00185588">
        <w:rPr>
          <w:b/>
          <w:bCs/>
          <w:lang w:val="ru-RU"/>
        </w:rPr>
        <w:t>Интерактивное обслуживание потребителей.</w:t>
      </w:r>
      <w:bookmarkEnd w:id="1009"/>
      <w:bookmarkEnd w:id="1010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011" w:name="_Toc352076888"/>
      <w:bookmarkStart w:id="1012" w:name="_Toc352082953"/>
      <w:bookmarkStart w:id="1013" w:name="_Toc352136488"/>
      <w:bookmarkStart w:id="1014" w:name="_Toc352229239"/>
      <w:bookmarkStart w:id="1015" w:name="_Toc352314995"/>
      <w:bookmarkStart w:id="1016" w:name="_Toc352328794"/>
      <w:bookmarkStart w:id="1017" w:name="_Toc356214709"/>
      <w:r w:rsidRPr="00185588">
        <w:rPr>
          <w:lang w:val="ru-RU"/>
        </w:rPr>
        <w:t xml:space="preserve">Интерактивное обслуживание организуется на базе официального сайта Компании, расположенного по адресу: </w:t>
      </w:r>
      <w:hyperlink r:id="rId17" w:history="1">
        <w:r w:rsidRPr="00185588">
          <w:rPr>
            <w:rStyle w:val="af4"/>
            <w:color w:val="auto"/>
            <w:lang w:val="ru-RU"/>
          </w:rPr>
          <w:t>www.eens.ru</w:t>
        </w:r>
      </w:hyperlink>
      <w:r w:rsidRPr="00185588">
        <w:rPr>
          <w:lang w:val="ru-RU"/>
        </w:rPr>
        <w:t xml:space="preserve">, в разделах: «Общая информация для абонентов», «Физическим лицам», «Юридическим лицам», «Личный кабинет», «Интернет </w:t>
      </w:r>
      <w:proofErr w:type="gramStart"/>
      <w:r w:rsidRPr="00185588">
        <w:rPr>
          <w:lang w:val="ru-RU"/>
        </w:rPr>
        <w:t>–п</w:t>
      </w:r>
      <w:proofErr w:type="gramEnd"/>
      <w:r w:rsidRPr="00185588">
        <w:rPr>
          <w:lang w:val="ru-RU"/>
        </w:rPr>
        <w:t>риемная».</w:t>
      </w:r>
      <w:bookmarkEnd w:id="1011"/>
      <w:bookmarkEnd w:id="1012"/>
      <w:bookmarkEnd w:id="1013"/>
      <w:bookmarkEnd w:id="1014"/>
      <w:bookmarkEnd w:id="1015"/>
      <w:bookmarkEnd w:id="1016"/>
      <w:bookmarkEnd w:id="1017"/>
      <w:r w:rsidRPr="00185588">
        <w:rPr>
          <w:lang w:val="ru-RU"/>
        </w:rPr>
        <w:t xml:space="preserve"> </w:t>
      </w:r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018" w:name="_Toc352076889"/>
      <w:bookmarkStart w:id="1019" w:name="_Toc352082954"/>
      <w:bookmarkStart w:id="1020" w:name="_Toc352136489"/>
      <w:bookmarkStart w:id="1021" w:name="_Toc352229240"/>
      <w:bookmarkStart w:id="1022" w:name="_Toc352314996"/>
      <w:bookmarkStart w:id="1023" w:name="_Toc352328795"/>
      <w:bookmarkStart w:id="1024" w:name="_Toc356214710"/>
      <w:r w:rsidRPr="00185588">
        <w:rPr>
          <w:lang w:val="ru-RU"/>
        </w:rPr>
        <w:t>Разделы включают следующие рубрики:</w:t>
      </w:r>
      <w:bookmarkEnd w:id="1018"/>
      <w:bookmarkEnd w:id="1019"/>
      <w:bookmarkEnd w:id="1020"/>
      <w:bookmarkEnd w:id="1021"/>
      <w:bookmarkEnd w:id="1022"/>
      <w:bookmarkEnd w:id="1023"/>
      <w:bookmarkEnd w:id="1024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025" w:name="_Toc352076890"/>
      <w:bookmarkStart w:id="1026" w:name="_Toc352082955"/>
      <w:bookmarkStart w:id="1027" w:name="_Toc352136490"/>
      <w:bookmarkStart w:id="1028" w:name="_Toc352229241"/>
      <w:bookmarkStart w:id="1029" w:name="_Toc352314997"/>
      <w:bookmarkStart w:id="1030" w:name="_Toc352328796"/>
      <w:bookmarkStart w:id="1031" w:name="_Toc356214711"/>
      <w:r w:rsidRPr="00185588">
        <w:rPr>
          <w:lang w:val="ru-RU"/>
        </w:rPr>
        <w:t>- раздел «Физическим лицам»:</w:t>
      </w:r>
      <w:bookmarkStart w:id="1032" w:name="_Toc352076891"/>
      <w:bookmarkStart w:id="1033" w:name="_Toc352082956"/>
      <w:bookmarkStart w:id="1034" w:name="_Toc352136491"/>
      <w:bookmarkStart w:id="1035" w:name="_Toc352229242"/>
      <w:bookmarkStart w:id="1036" w:name="_Toc352314998"/>
      <w:bookmarkStart w:id="1037" w:name="_Toc352328797"/>
      <w:bookmarkEnd w:id="1025"/>
      <w:bookmarkEnd w:id="1026"/>
      <w:bookmarkEnd w:id="1027"/>
      <w:bookmarkEnd w:id="1028"/>
      <w:bookmarkEnd w:id="1029"/>
      <w:bookmarkEnd w:id="1030"/>
      <w:r w:rsidRPr="00185588">
        <w:rPr>
          <w:lang w:val="ru-RU"/>
        </w:rPr>
        <w:t xml:space="preserve"> </w:t>
      </w:r>
      <w:proofErr w:type="gramStart"/>
      <w:r w:rsidRPr="00185588">
        <w:rPr>
          <w:lang w:val="ru-RU"/>
        </w:rPr>
        <w:t xml:space="preserve">Цены/Тарифы; </w:t>
      </w:r>
      <w:r w:rsidR="001D3DA4" w:rsidRPr="00185588">
        <w:rPr>
          <w:lang w:val="ru-RU"/>
        </w:rPr>
        <w:t>Способы оплаты</w:t>
      </w:r>
      <w:r w:rsidRPr="00185588">
        <w:rPr>
          <w:lang w:val="ru-RU"/>
        </w:rPr>
        <w:t xml:space="preserve">; </w:t>
      </w:r>
      <w:proofErr w:type="spellStart"/>
      <w:r w:rsidRPr="00185588">
        <w:rPr>
          <w:lang w:val="ru-RU"/>
        </w:rPr>
        <w:t>Online</w:t>
      </w:r>
      <w:proofErr w:type="spellEnd"/>
      <w:r w:rsidRPr="00185588">
        <w:rPr>
          <w:lang w:val="ru-RU"/>
        </w:rPr>
        <w:t xml:space="preserve">-калькулятор; Как заключить договор; </w:t>
      </w:r>
      <w:r w:rsidR="001D3DA4" w:rsidRPr="00185588">
        <w:rPr>
          <w:lang w:val="ru-RU"/>
        </w:rPr>
        <w:t>Нормативы</w:t>
      </w:r>
      <w:r w:rsidRPr="00185588">
        <w:rPr>
          <w:lang w:val="ru-RU"/>
        </w:rPr>
        <w:t xml:space="preserve">; Квитанция; Передача показаний; Контакты; </w:t>
      </w:r>
      <w:r w:rsidR="001D3DA4" w:rsidRPr="00185588">
        <w:rPr>
          <w:lang w:val="ru-RU"/>
        </w:rPr>
        <w:t>Качество энергоснабжения</w:t>
      </w:r>
      <w:r w:rsidRPr="00185588">
        <w:rPr>
          <w:lang w:val="ru-RU"/>
        </w:rPr>
        <w:t xml:space="preserve">; Личный </w:t>
      </w:r>
      <w:r w:rsidR="001D3DA4" w:rsidRPr="00185588">
        <w:rPr>
          <w:lang w:val="ru-RU"/>
        </w:rPr>
        <w:t>интернет-</w:t>
      </w:r>
      <w:r w:rsidRPr="00185588">
        <w:rPr>
          <w:lang w:val="ru-RU"/>
        </w:rPr>
        <w:t>кабинет</w:t>
      </w:r>
      <w:r w:rsidR="001D3DA4" w:rsidRPr="00185588">
        <w:rPr>
          <w:lang w:val="ru-RU"/>
        </w:rPr>
        <w:t>; Плановые отключения; Субсидии; Новое в законодательстве; Отключение должников;</w:t>
      </w:r>
      <w:r w:rsidR="00DF0149">
        <w:rPr>
          <w:lang w:val="ru-RU"/>
        </w:rPr>
        <w:t xml:space="preserve"> </w:t>
      </w:r>
      <w:r w:rsidR="001D3DA4" w:rsidRPr="00185588">
        <w:rPr>
          <w:lang w:val="ru-RU"/>
        </w:rPr>
        <w:t>Учет электроэнергии</w:t>
      </w:r>
      <w:r w:rsidRPr="00185588">
        <w:rPr>
          <w:lang w:val="ru-RU"/>
        </w:rPr>
        <w:t>.</w:t>
      </w:r>
      <w:bookmarkEnd w:id="1031"/>
      <w:bookmarkEnd w:id="1032"/>
      <w:bookmarkEnd w:id="1033"/>
      <w:bookmarkEnd w:id="1034"/>
      <w:bookmarkEnd w:id="1035"/>
      <w:bookmarkEnd w:id="1036"/>
      <w:bookmarkEnd w:id="1037"/>
      <w:proofErr w:type="gramEnd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038" w:name="_Toc352076892"/>
      <w:bookmarkStart w:id="1039" w:name="_Toc352082957"/>
      <w:bookmarkStart w:id="1040" w:name="_Toc352136492"/>
      <w:bookmarkStart w:id="1041" w:name="_Toc352229243"/>
      <w:bookmarkStart w:id="1042" w:name="_Toc352314999"/>
      <w:bookmarkStart w:id="1043" w:name="_Toc352328798"/>
      <w:bookmarkStart w:id="1044" w:name="_Toc356214712"/>
      <w:r w:rsidRPr="00185588">
        <w:rPr>
          <w:lang w:val="ru-RU"/>
        </w:rPr>
        <w:t>- раздел «Юридическим лицам»:</w:t>
      </w:r>
      <w:bookmarkStart w:id="1045" w:name="_Toc352076893"/>
      <w:bookmarkStart w:id="1046" w:name="_Toc352082958"/>
      <w:bookmarkStart w:id="1047" w:name="_Toc352136493"/>
      <w:bookmarkStart w:id="1048" w:name="_Toc352229244"/>
      <w:bookmarkStart w:id="1049" w:name="_Toc352315000"/>
      <w:bookmarkStart w:id="1050" w:name="_Toc352328799"/>
      <w:bookmarkEnd w:id="1038"/>
      <w:bookmarkEnd w:id="1039"/>
      <w:bookmarkEnd w:id="1040"/>
      <w:bookmarkEnd w:id="1041"/>
      <w:bookmarkEnd w:id="1042"/>
      <w:bookmarkEnd w:id="1043"/>
      <w:r w:rsidRPr="00185588">
        <w:rPr>
          <w:lang w:val="ru-RU"/>
        </w:rPr>
        <w:t xml:space="preserve"> </w:t>
      </w:r>
      <w:proofErr w:type="gramStart"/>
      <w:r w:rsidRPr="00185588">
        <w:rPr>
          <w:lang w:val="ru-RU"/>
        </w:rPr>
        <w:t xml:space="preserve">Цены/Тарифы; Неценовые параметры расчета; Как заключить договор; Способы оплаты; Контакты; </w:t>
      </w:r>
      <w:r w:rsidR="001D3DA4" w:rsidRPr="00185588">
        <w:rPr>
          <w:lang w:val="ru-RU"/>
        </w:rPr>
        <w:t>Качество энергоснабжения</w:t>
      </w:r>
      <w:r w:rsidRPr="00185588">
        <w:rPr>
          <w:lang w:val="ru-RU"/>
        </w:rPr>
        <w:t xml:space="preserve">; Личный </w:t>
      </w:r>
      <w:r w:rsidR="001D3DA4" w:rsidRPr="00185588">
        <w:rPr>
          <w:lang w:val="ru-RU"/>
        </w:rPr>
        <w:t>интернет-</w:t>
      </w:r>
      <w:r w:rsidRPr="00185588">
        <w:rPr>
          <w:lang w:val="ru-RU"/>
        </w:rPr>
        <w:t>кабинет</w:t>
      </w:r>
      <w:r w:rsidR="001D3DA4" w:rsidRPr="00185588">
        <w:rPr>
          <w:lang w:val="ru-RU"/>
        </w:rPr>
        <w:t>; Плановые отключения; Электронный документооборот; Учет электроэнергии; Новое в законодательстве</w:t>
      </w:r>
      <w:r w:rsidRPr="00185588">
        <w:rPr>
          <w:lang w:val="ru-RU"/>
        </w:rPr>
        <w:t>.</w:t>
      </w:r>
      <w:bookmarkEnd w:id="1044"/>
      <w:bookmarkEnd w:id="1045"/>
      <w:bookmarkEnd w:id="1046"/>
      <w:bookmarkEnd w:id="1047"/>
      <w:bookmarkEnd w:id="1048"/>
      <w:bookmarkEnd w:id="1049"/>
      <w:bookmarkEnd w:id="1050"/>
      <w:proofErr w:type="gramEnd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051" w:name="_Toc352076894"/>
      <w:bookmarkStart w:id="1052" w:name="_Toc352082959"/>
      <w:bookmarkStart w:id="1053" w:name="_Toc352136494"/>
      <w:bookmarkStart w:id="1054" w:name="_Toc352229245"/>
      <w:bookmarkStart w:id="1055" w:name="_Toc352315001"/>
      <w:bookmarkStart w:id="1056" w:name="_Toc352328800"/>
      <w:bookmarkStart w:id="1057" w:name="_Toc356214713"/>
      <w:r w:rsidRPr="00185588">
        <w:rPr>
          <w:lang w:val="ru-RU"/>
        </w:rPr>
        <w:t xml:space="preserve">Иные информационные разделы: О компании; Новости АО «Екатеринбургэнергосбыт»; Рынок электроэнергии и мощности; Акционерам и инвесторам; </w:t>
      </w:r>
      <w:r w:rsidR="001D3DA4" w:rsidRPr="00185588">
        <w:rPr>
          <w:lang w:val="ru-RU"/>
        </w:rPr>
        <w:t>Дополнительные услуги; Общая информация для абонентов; Продажа долгов</w:t>
      </w:r>
      <w:r w:rsidRPr="00185588">
        <w:rPr>
          <w:lang w:val="ru-RU"/>
        </w:rPr>
        <w:t>.</w:t>
      </w:r>
      <w:bookmarkEnd w:id="1051"/>
      <w:bookmarkEnd w:id="1052"/>
      <w:bookmarkEnd w:id="1053"/>
      <w:bookmarkEnd w:id="1054"/>
      <w:bookmarkEnd w:id="1055"/>
      <w:bookmarkEnd w:id="1056"/>
      <w:bookmarkEnd w:id="1057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058" w:name="_Toc352076895"/>
      <w:bookmarkStart w:id="1059" w:name="_Toc352082960"/>
      <w:bookmarkStart w:id="1060" w:name="_Toc352136495"/>
      <w:bookmarkStart w:id="1061" w:name="_Toc352229246"/>
      <w:bookmarkStart w:id="1062" w:name="_Toc352315002"/>
      <w:bookmarkStart w:id="1063" w:name="_Toc352328801"/>
      <w:bookmarkStart w:id="1064" w:name="_Toc356214714"/>
      <w:r w:rsidRPr="00185588">
        <w:rPr>
          <w:lang w:val="ru-RU"/>
        </w:rPr>
        <w:t>Интерактивное обслуживание осуществляется посредством:</w:t>
      </w:r>
      <w:bookmarkEnd w:id="1058"/>
      <w:bookmarkEnd w:id="1059"/>
      <w:bookmarkEnd w:id="1060"/>
      <w:bookmarkEnd w:id="1061"/>
      <w:bookmarkEnd w:id="1062"/>
      <w:bookmarkEnd w:id="1063"/>
      <w:bookmarkEnd w:id="1064"/>
      <w:r w:rsidRPr="00185588">
        <w:rPr>
          <w:lang w:val="ru-RU"/>
        </w:rPr>
        <w:t xml:space="preserve"> </w:t>
      </w:r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065" w:name="_Toc352076896"/>
      <w:bookmarkStart w:id="1066" w:name="_Toc352082961"/>
      <w:bookmarkStart w:id="1067" w:name="_Toc352136496"/>
      <w:bookmarkStart w:id="1068" w:name="_Toc352229247"/>
      <w:bookmarkStart w:id="1069" w:name="_Toc352315003"/>
      <w:bookmarkStart w:id="1070" w:name="_Toc352328802"/>
      <w:bookmarkStart w:id="1071" w:name="_Toc356214715"/>
      <w:r w:rsidRPr="00185588">
        <w:rPr>
          <w:lang w:val="ru-RU"/>
        </w:rPr>
        <w:t xml:space="preserve">- электронной почты, информация высылается непосредственно на электронный адрес потребителя. Отправить информацию потребитель может через раздел «Интернет-приемная» на </w:t>
      </w:r>
      <w:r w:rsidR="001D3DA4" w:rsidRPr="00185588">
        <w:rPr>
          <w:lang w:val="ru-RU"/>
        </w:rPr>
        <w:t xml:space="preserve">официальном </w:t>
      </w:r>
      <w:r w:rsidRPr="00185588">
        <w:rPr>
          <w:lang w:val="ru-RU"/>
        </w:rPr>
        <w:t>сайте Компании;</w:t>
      </w:r>
      <w:bookmarkEnd w:id="1065"/>
      <w:bookmarkEnd w:id="1066"/>
      <w:bookmarkEnd w:id="1067"/>
      <w:bookmarkEnd w:id="1068"/>
      <w:bookmarkEnd w:id="1069"/>
      <w:bookmarkEnd w:id="1070"/>
      <w:bookmarkEnd w:id="1071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072" w:name="_Toc352076897"/>
      <w:bookmarkStart w:id="1073" w:name="_Toc352082962"/>
      <w:bookmarkStart w:id="1074" w:name="_Toc352136497"/>
      <w:bookmarkStart w:id="1075" w:name="_Toc352229248"/>
      <w:bookmarkStart w:id="1076" w:name="_Toc352315004"/>
      <w:bookmarkStart w:id="1077" w:name="_Toc352328803"/>
      <w:bookmarkStart w:id="1078" w:name="_Toc356214716"/>
      <w:r w:rsidRPr="00185588">
        <w:rPr>
          <w:lang w:val="ru-RU"/>
        </w:rPr>
        <w:t xml:space="preserve">- через «Личный </w:t>
      </w:r>
      <w:r w:rsidR="008E6A90" w:rsidRPr="00185588">
        <w:rPr>
          <w:lang w:val="ru-RU"/>
        </w:rPr>
        <w:t>и</w:t>
      </w:r>
      <w:r w:rsidRPr="00185588">
        <w:rPr>
          <w:lang w:val="ru-RU"/>
        </w:rPr>
        <w:t xml:space="preserve">нтернет – кабинет» с обязательной регистрацией потребителей по номеру договора, заключенного с </w:t>
      </w:r>
      <w:bookmarkEnd w:id="1072"/>
      <w:bookmarkEnd w:id="1073"/>
      <w:bookmarkEnd w:id="1074"/>
      <w:bookmarkEnd w:id="1075"/>
      <w:bookmarkEnd w:id="1076"/>
      <w:bookmarkEnd w:id="1077"/>
      <w:r w:rsidR="001D3DA4" w:rsidRPr="00185588">
        <w:rPr>
          <w:lang w:val="ru-RU"/>
        </w:rPr>
        <w:t>АО «ЕЭнС»</w:t>
      </w:r>
      <w:r w:rsidRPr="00185588">
        <w:rPr>
          <w:lang w:val="ru-RU"/>
        </w:rPr>
        <w:t>.</w:t>
      </w:r>
      <w:bookmarkEnd w:id="1078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079" w:name="_Toc352076898"/>
      <w:bookmarkStart w:id="1080" w:name="_Toc352082963"/>
      <w:bookmarkStart w:id="1081" w:name="_Toc352136498"/>
      <w:bookmarkStart w:id="1082" w:name="_Toc352229249"/>
      <w:bookmarkStart w:id="1083" w:name="_Toc352315005"/>
      <w:bookmarkStart w:id="1084" w:name="_Toc352328804"/>
      <w:bookmarkStart w:id="1085" w:name="_Toc356214717"/>
      <w:r w:rsidRPr="00185588">
        <w:rPr>
          <w:lang w:val="ru-RU"/>
        </w:rPr>
        <w:t>Для повышения качества обслуживания потребителей</w:t>
      </w:r>
      <w:r w:rsidR="001D3DA4" w:rsidRPr="00185588">
        <w:rPr>
          <w:lang w:val="ru-RU"/>
        </w:rPr>
        <w:t>,</w:t>
      </w:r>
      <w:r w:rsidRPr="00185588">
        <w:rPr>
          <w:lang w:val="ru-RU"/>
        </w:rPr>
        <w:t xml:space="preserve"> указанные разделы Интернет сайта могут быть изменены.</w:t>
      </w:r>
      <w:bookmarkEnd w:id="1079"/>
      <w:bookmarkEnd w:id="1080"/>
      <w:bookmarkEnd w:id="1081"/>
      <w:bookmarkEnd w:id="1082"/>
      <w:bookmarkEnd w:id="1083"/>
      <w:bookmarkEnd w:id="1084"/>
      <w:bookmarkEnd w:id="1085"/>
      <w:r w:rsidRPr="00185588">
        <w:rPr>
          <w:lang w:val="ru-RU"/>
        </w:rPr>
        <w:t xml:space="preserve"> </w:t>
      </w:r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086" w:name="_Toc352076899"/>
      <w:bookmarkStart w:id="1087" w:name="_Toc352082964"/>
      <w:bookmarkStart w:id="1088" w:name="_Toc352136499"/>
      <w:bookmarkStart w:id="1089" w:name="_Toc352229250"/>
      <w:bookmarkStart w:id="1090" w:name="_Toc352315006"/>
      <w:bookmarkStart w:id="1091" w:name="_Toc352328805"/>
      <w:bookmarkStart w:id="1092" w:name="_Toc356214718"/>
      <w:r w:rsidRPr="00185588">
        <w:rPr>
          <w:lang w:val="ru-RU"/>
        </w:rPr>
        <w:t>Потребителю предоставляется возможность ознакомиться с ответами на наиболее часто встречающиеся вопросы и претензии в разделе «</w:t>
      </w:r>
      <w:r w:rsidR="001D3DA4" w:rsidRPr="00185588">
        <w:rPr>
          <w:lang w:val="ru-RU"/>
        </w:rPr>
        <w:t>Интернет-приемная</w:t>
      </w:r>
      <w:r w:rsidRPr="00185588">
        <w:rPr>
          <w:lang w:val="ru-RU"/>
        </w:rPr>
        <w:t>».</w:t>
      </w:r>
      <w:bookmarkEnd w:id="1086"/>
      <w:bookmarkEnd w:id="1087"/>
      <w:bookmarkEnd w:id="1088"/>
      <w:bookmarkEnd w:id="1089"/>
      <w:bookmarkEnd w:id="1090"/>
      <w:bookmarkEnd w:id="1091"/>
      <w:bookmarkEnd w:id="1092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093" w:name="_Toc352076900"/>
      <w:bookmarkStart w:id="1094" w:name="_Toc352082965"/>
      <w:bookmarkStart w:id="1095" w:name="_Toc352136500"/>
      <w:bookmarkStart w:id="1096" w:name="_Toc352229251"/>
      <w:bookmarkStart w:id="1097" w:name="_Toc352315007"/>
      <w:bookmarkStart w:id="1098" w:name="_Toc352328806"/>
      <w:bookmarkStart w:id="1099" w:name="_Toc356214719"/>
      <w:r w:rsidRPr="00185588">
        <w:rPr>
          <w:lang w:val="ru-RU"/>
        </w:rPr>
        <w:lastRenderedPageBreak/>
        <w:t>Потребитель может получить ответ на запрос интересующей его информации следующими способами:</w:t>
      </w:r>
      <w:bookmarkEnd w:id="1093"/>
      <w:bookmarkEnd w:id="1094"/>
      <w:bookmarkEnd w:id="1095"/>
      <w:bookmarkEnd w:id="1096"/>
      <w:bookmarkEnd w:id="1097"/>
      <w:bookmarkEnd w:id="1098"/>
      <w:bookmarkEnd w:id="1099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100" w:name="_Toc352076901"/>
      <w:bookmarkStart w:id="1101" w:name="_Toc352082966"/>
      <w:bookmarkStart w:id="1102" w:name="_Toc352136501"/>
      <w:bookmarkStart w:id="1103" w:name="_Toc352229252"/>
      <w:bookmarkStart w:id="1104" w:name="_Toc352315008"/>
      <w:bookmarkStart w:id="1105" w:name="_Toc352328807"/>
      <w:bookmarkStart w:id="1106" w:name="_Toc356214720"/>
      <w:r w:rsidRPr="00185588">
        <w:rPr>
          <w:lang w:val="ru-RU"/>
        </w:rPr>
        <w:t>- самостоятельно, просмотрев информацию в соответствующем разделе Интернет сайта Компании;</w:t>
      </w:r>
      <w:bookmarkEnd w:id="1100"/>
      <w:bookmarkEnd w:id="1101"/>
      <w:bookmarkEnd w:id="1102"/>
      <w:bookmarkEnd w:id="1103"/>
      <w:bookmarkEnd w:id="1104"/>
      <w:bookmarkEnd w:id="1105"/>
      <w:bookmarkEnd w:id="1106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107" w:name="_Toc352076902"/>
      <w:bookmarkStart w:id="1108" w:name="_Toc352082967"/>
      <w:bookmarkStart w:id="1109" w:name="_Toc352136502"/>
      <w:bookmarkStart w:id="1110" w:name="_Toc352229253"/>
      <w:bookmarkStart w:id="1111" w:name="_Toc352315009"/>
      <w:bookmarkStart w:id="1112" w:name="_Toc352328808"/>
      <w:bookmarkStart w:id="1113" w:name="_Toc356214721"/>
      <w:r w:rsidRPr="00185588">
        <w:rPr>
          <w:lang w:val="ru-RU"/>
        </w:rPr>
        <w:t>- задав вопрос специалисту Компании через Интернет сайт.</w:t>
      </w:r>
      <w:bookmarkEnd w:id="1107"/>
      <w:bookmarkEnd w:id="1108"/>
      <w:bookmarkEnd w:id="1109"/>
      <w:bookmarkEnd w:id="1110"/>
      <w:bookmarkEnd w:id="1111"/>
      <w:bookmarkEnd w:id="1112"/>
      <w:bookmarkEnd w:id="1113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114" w:name="_Toc352076903"/>
      <w:bookmarkStart w:id="1115" w:name="_Toc352082968"/>
      <w:bookmarkStart w:id="1116" w:name="_Toc352136503"/>
      <w:bookmarkStart w:id="1117" w:name="_Toc352229254"/>
      <w:bookmarkStart w:id="1118" w:name="_Toc352315010"/>
      <w:bookmarkStart w:id="1119" w:name="_Toc352328809"/>
      <w:bookmarkStart w:id="1120" w:name="_Toc356214722"/>
      <w:r w:rsidRPr="00185588">
        <w:rPr>
          <w:lang w:val="ru-RU"/>
        </w:rPr>
        <w:t>Самостоятельный поиск интересующей информации осуществляется потребителем:</w:t>
      </w:r>
      <w:bookmarkEnd w:id="1114"/>
      <w:bookmarkEnd w:id="1115"/>
      <w:bookmarkEnd w:id="1116"/>
      <w:bookmarkEnd w:id="1117"/>
      <w:bookmarkEnd w:id="1118"/>
      <w:bookmarkEnd w:id="1119"/>
      <w:bookmarkEnd w:id="1120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121" w:name="_Toc352076904"/>
      <w:bookmarkStart w:id="1122" w:name="_Toc352082969"/>
      <w:bookmarkStart w:id="1123" w:name="_Toc352136504"/>
      <w:bookmarkStart w:id="1124" w:name="_Toc352229255"/>
      <w:bookmarkStart w:id="1125" w:name="_Toc352315011"/>
      <w:bookmarkStart w:id="1126" w:name="_Toc352328810"/>
      <w:bookmarkStart w:id="1127" w:name="_Toc356214723"/>
      <w:r w:rsidRPr="00185588">
        <w:rPr>
          <w:lang w:val="ru-RU"/>
        </w:rPr>
        <w:t>- вручную, методом прямого просмотра всех представленных на Интернет сайте вопросов  и ответов;</w:t>
      </w:r>
      <w:bookmarkEnd w:id="1121"/>
      <w:bookmarkEnd w:id="1122"/>
      <w:bookmarkEnd w:id="1123"/>
      <w:bookmarkEnd w:id="1124"/>
      <w:bookmarkEnd w:id="1125"/>
      <w:bookmarkEnd w:id="1126"/>
      <w:bookmarkEnd w:id="1127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128" w:name="_Toc352076905"/>
      <w:bookmarkStart w:id="1129" w:name="_Toc352082970"/>
      <w:bookmarkStart w:id="1130" w:name="_Toc352136505"/>
      <w:bookmarkStart w:id="1131" w:name="_Toc352229256"/>
      <w:bookmarkStart w:id="1132" w:name="_Toc352315012"/>
      <w:bookmarkStart w:id="1133" w:name="_Toc352328811"/>
      <w:bookmarkStart w:id="1134" w:name="_Toc356214724"/>
      <w:r w:rsidRPr="00185588">
        <w:rPr>
          <w:lang w:val="ru-RU"/>
        </w:rPr>
        <w:t>- автоматическим поиском по базе данных вопросов  и ответов по ключевому слову.</w:t>
      </w:r>
      <w:bookmarkEnd w:id="1128"/>
      <w:bookmarkEnd w:id="1129"/>
      <w:bookmarkEnd w:id="1130"/>
      <w:bookmarkEnd w:id="1131"/>
      <w:bookmarkEnd w:id="1132"/>
      <w:bookmarkEnd w:id="1133"/>
      <w:bookmarkEnd w:id="1134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135" w:name="_Toc352076906"/>
      <w:bookmarkStart w:id="1136" w:name="_Toc352082971"/>
      <w:bookmarkStart w:id="1137" w:name="_Toc352136506"/>
      <w:bookmarkStart w:id="1138" w:name="_Toc352229257"/>
      <w:bookmarkStart w:id="1139" w:name="_Toc352315013"/>
      <w:bookmarkStart w:id="1140" w:name="_Toc352328812"/>
      <w:bookmarkStart w:id="1141" w:name="_Toc356214725"/>
      <w:r w:rsidRPr="00185588">
        <w:rPr>
          <w:lang w:val="ru-RU"/>
        </w:rPr>
        <w:t xml:space="preserve">Если потребитель не нашел ответ на интересующий его вопрос среди </w:t>
      </w:r>
      <w:proofErr w:type="gramStart"/>
      <w:r w:rsidRPr="00185588">
        <w:rPr>
          <w:lang w:val="ru-RU"/>
        </w:rPr>
        <w:t>имеющихся</w:t>
      </w:r>
      <w:proofErr w:type="gramEnd"/>
      <w:r w:rsidRPr="00185588">
        <w:rPr>
          <w:lang w:val="ru-RU"/>
        </w:rPr>
        <w:t xml:space="preserve"> в базе, он может отправить вопрос специалисту Компании, заполнив автоматизированную форму.</w:t>
      </w:r>
      <w:bookmarkEnd w:id="1135"/>
      <w:bookmarkEnd w:id="1136"/>
      <w:bookmarkEnd w:id="1137"/>
      <w:bookmarkEnd w:id="1138"/>
      <w:bookmarkEnd w:id="1139"/>
      <w:bookmarkEnd w:id="1140"/>
      <w:bookmarkEnd w:id="1141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142" w:name="_Toc352076907"/>
      <w:bookmarkStart w:id="1143" w:name="_Toc352082972"/>
      <w:bookmarkStart w:id="1144" w:name="_Toc352136507"/>
      <w:bookmarkStart w:id="1145" w:name="_Toc352229258"/>
      <w:bookmarkStart w:id="1146" w:name="_Toc352315014"/>
      <w:bookmarkStart w:id="1147" w:name="_Toc352328813"/>
      <w:bookmarkStart w:id="1148" w:name="_Toc356214726"/>
      <w:r w:rsidRPr="00185588">
        <w:rPr>
          <w:lang w:val="ru-RU"/>
        </w:rPr>
        <w:t>Если вопрос, заданный потребителем, не относится к сфере предоставления услуг Компании, специалист направляет уведомление потребителю об отказе рассмотрения данного вопроса.</w:t>
      </w:r>
      <w:bookmarkEnd w:id="1142"/>
      <w:bookmarkEnd w:id="1143"/>
      <w:bookmarkEnd w:id="1144"/>
      <w:bookmarkEnd w:id="1145"/>
      <w:bookmarkEnd w:id="1146"/>
      <w:bookmarkEnd w:id="1147"/>
      <w:bookmarkEnd w:id="1148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149" w:name="_Toc352076908"/>
      <w:bookmarkStart w:id="1150" w:name="_Toc352082973"/>
      <w:bookmarkStart w:id="1151" w:name="_Toc352136508"/>
      <w:bookmarkStart w:id="1152" w:name="_Toc352229259"/>
      <w:bookmarkStart w:id="1153" w:name="_Toc352315015"/>
      <w:bookmarkStart w:id="1154" w:name="_Toc352328814"/>
      <w:bookmarkStart w:id="1155" w:name="_Toc356214727"/>
      <w:r w:rsidRPr="00185588">
        <w:rPr>
          <w:lang w:val="ru-RU"/>
        </w:rPr>
        <w:t>Если ответ на вопрос потребителя не может быть предоставлен в течение 3-х рабочих дней, специалист Компании направляет потребителю уведомление об этом с указанием сроков предоставления ответа. Продление сроков для ответа возможно на срок до 14 рабочих дней.</w:t>
      </w:r>
      <w:bookmarkEnd w:id="1149"/>
      <w:bookmarkEnd w:id="1150"/>
      <w:bookmarkEnd w:id="1151"/>
      <w:bookmarkEnd w:id="1152"/>
      <w:bookmarkEnd w:id="1153"/>
      <w:bookmarkEnd w:id="1154"/>
      <w:bookmarkEnd w:id="1155"/>
    </w:p>
    <w:p w:rsidR="00D47455" w:rsidRPr="00185588" w:rsidRDefault="00D47455" w:rsidP="00AC6AD7">
      <w:pPr>
        <w:pStyle w:val="ab"/>
        <w:ind w:left="0" w:firstLine="567"/>
        <w:jc w:val="both"/>
        <w:outlineLvl w:val="0"/>
        <w:rPr>
          <w:lang w:val="ru-RU"/>
        </w:rPr>
      </w:pPr>
      <w:bookmarkStart w:id="1156" w:name="_Toc352076909"/>
      <w:bookmarkStart w:id="1157" w:name="_Toc352082974"/>
      <w:bookmarkStart w:id="1158" w:name="_Toc352136509"/>
      <w:bookmarkStart w:id="1159" w:name="_Toc352229260"/>
      <w:bookmarkStart w:id="1160" w:name="_Toc352315016"/>
      <w:bookmarkStart w:id="1161" w:name="_Toc352328815"/>
      <w:bookmarkStart w:id="1162" w:name="_Toc356214728"/>
      <w:r w:rsidRPr="00185588">
        <w:rPr>
          <w:lang w:val="ru-RU"/>
        </w:rPr>
        <w:t xml:space="preserve">Если ответ, отправленный потребителю, представляет интерес для других потребителей, то он публикуются на </w:t>
      </w:r>
      <w:r w:rsidR="00DF0149">
        <w:rPr>
          <w:lang w:val="ru-RU"/>
        </w:rPr>
        <w:t>официальном</w:t>
      </w:r>
      <w:r w:rsidRPr="00185588">
        <w:rPr>
          <w:lang w:val="ru-RU"/>
        </w:rPr>
        <w:t xml:space="preserve"> сайте Компании</w:t>
      </w:r>
      <w:r w:rsidR="001D3DA4" w:rsidRPr="00185588">
        <w:rPr>
          <w:lang w:val="ru-RU"/>
        </w:rPr>
        <w:t xml:space="preserve"> в разделе «Интернет-приемная»</w:t>
      </w:r>
      <w:r w:rsidRPr="00185588">
        <w:rPr>
          <w:lang w:val="ru-RU"/>
        </w:rPr>
        <w:t>.</w:t>
      </w:r>
      <w:bookmarkEnd w:id="1156"/>
      <w:bookmarkEnd w:id="1157"/>
      <w:bookmarkEnd w:id="1158"/>
      <w:bookmarkEnd w:id="1159"/>
      <w:bookmarkEnd w:id="1160"/>
      <w:bookmarkEnd w:id="1161"/>
      <w:bookmarkEnd w:id="1162"/>
    </w:p>
    <w:sectPr w:rsidR="00D47455" w:rsidRPr="00185588" w:rsidSect="00725318">
      <w:footerReference w:type="default" r:id="rId18"/>
      <w:pgSz w:w="11906" w:h="16838"/>
      <w:pgMar w:top="1134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FF" w:rsidRDefault="009E6EFF" w:rsidP="009A582E">
      <w:r>
        <w:separator/>
      </w:r>
    </w:p>
  </w:endnote>
  <w:endnote w:type="continuationSeparator" w:id="0">
    <w:p w:rsidR="009E6EFF" w:rsidRDefault="009E6EFF" w:rsidP="009A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244089"/>
      <w:docPartObj>
        <w:docPartGallery w:val="Page Numbers (Bottom of Page)"/>
        <w:docPartUnique/>
      </w:docPartObj>
    </w:sdtPr>
    <w:sdtEndPr/>
    <w:sdtContent>
      <w:p w:rsidR="00725318" w:rsidRDefault="00725318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914" w:rsidRPr="00BC1914">
          <w:rPr>
            <w:noProof/>
            <w:lang w:val="ru-RU"/>
          </w:rPr>
          <w:t>12</w:t>
        </w:r>
        <w:r>
          <w:fldChar w:fldCharType="end"/>
        </w:r>
      </w:p>
    </w:sdtContent>
  </w:sdt>
  <w:p w:rsidR="00D47455" w:rsidRDefault="00D47455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FF" w:rsidRDefault="009E6EFF" w:rsidP="009A582E">
      <w:r>
        <w:separator/>
      </w:r>
    </w:p>
  </w:footnote>
  <w:footnote w:type="continuationSeparator" w:id="0">
    <w:p w:rsidR="009E6EFF" w:rsidRDefault="009E6EFF" w:rsidP="009A5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EAA"/>
    <w:multiLevelType w:val="multilevel"/>
    <w:tmpl w:val="7CEA9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F56C9D"/>
    <w:multiLevelType w:val="hybridMultilevel"/>
    <w:tmpl w:val="4754DF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1B06339"/>
    <w:multiLevelType w:val="hybridMultilevel"/>
    <w:tmpl w:val="FD681A42"/>
    <w:lvl w:ilvl="0" w:tplc="86D64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327735"/>
    <w:multiLevelType w:val="hybridMultilevel"/>
    <w:tmpl w:val="E09C8292"/>
    <w:lvl w:ilvl="0" w:tplc="B83451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92A29"/>
    <w:multiLevelType w:val="multilevel"/>
    <w:tmpl w:val="7188F4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">
    <w:nsid w:val="06256E6F"/>
    <w:multiLevelType w:val="multilevel"/>
    <w:tmpl w:val="ED429C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A2561EA"/>
    <w:multiLevelType w:val="multilevel"/>
    <w:tmpl w:val="64D0F804"/>
    <w:lvl w:ilvl="0">
      <w:start w:val="1"/>
      <w:numFmt w:val="decimal"/>
      <w:lvlText w:val="%1"/>
      <w:lvlJc w:val="left"/>
      <w:pPr>
        <w:tabs>
          <w:tab w:val="num" w:pos="360"/>
        </w:tabs>
        <w:ind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firstLine="709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firstLine="709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firstLine="709"/>
      </w:pPr>
      <w:rPr>
        <w:rFonts w:ascii="Verdana" w:hAnsi="Verdana" w:cs="Verdana" w:hint="default"/>
      </w:rPr>
    </w:lvl>
    <w:lvl w:ilvl="4">
      <w:start w:val="1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Verdana" w:hAnsi="Verdana"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0FFA1397"/>
    <w:multiLevelType w:val="multilevel"/>
    <w:tmpl w:val="8B8616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141177EB"/>
    <w:multiLevelType w:val="hybridMultilevel"/>
    <w:tmpl w:val="6B6A4782"/>
    <w:lvl w:ilvl="0" w:tplc="91D897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91D897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54C2969"/>
    <w:multiLevelType w:val="multilevel"/>
    <w:tmpl w:val="F2461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1BC7603C"/>
    <w:multiLevelType w:val="multilevel"/>
    <w:tmpl w:val="89A8588C"/>
    <w:lvl w:ilvl="0">
      <w:start w:val="1"/>
      <w:numFmt w:val="decimal"/>
      <w:lvlText w:val="%1"/>
      <w:lvlJc w:val="left"/>
      <w:pPr>
        <w:tabs>
          <w:tab w:val="num" w:pos="360"/>
        </w:tabs>
        <w:ind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firstLine="709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2160"/>
        </w:tabs>
        <w:ind w:firstLine="709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Verdana" w:hAnsi="Verdana"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1CC564AB"/>
    <w:multiLevelType w:val="hybridMultilevel"/>
    <w:tmpl w:val="6E06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162E7"/>
    <w:multiLevelType w:val="multilevel"/>
    <w:tmpl w:val="F2461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21BA2361"/>
    <w:multiLevelType w:val="hybridMultilevel"/>
    <w:tmpl w:val="086687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771025"/>
    <w:multiLevelType w:val="multilevel"/>
    <w:tmpl w:val="10E6A0B8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5">
    <w:nsid w:val="271A3E7E"/>
    <w:multiLevelType w:val="multilevel"/>
    <w:tmpl w:val="A08498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>
    <w:nsid w:val="272E3E81"/>
    <w:multiLevelType w:val="multilevel"/>
    <w:tmpl w:val="59B27A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>
    <w:nsid w:val="35327407"/>
    <w:multiLevelType w:val="multilevel"/>
    <w:tmpl w:val="048A80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441EAA"/>
    <w:multiLevelType w:val="hybridMultilevel"/>
    <w:tmpl w:val="447A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70A48"/>
    <w:multiLevelType w:val="multilevel"/>
    <w:tmpl w:val="28245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D54092"/>
    <w:multiLevelType w:val="multilevel"/>
    <w:tmpl w:val="A08498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>
    <w:nsid w:val="41C2643A"/>
    <w:multiLevelType w:val="multilevel"/>
    <w:tmpl w:val="F2461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20B63D2"/>
    <w:multiLevelType w:val="multilevel"/>
    <w:tmpl w:val="048A80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720F79"/>
    <w:multiLevelType w:val="hybridMultilevel"/>
    <w:tmpl w:val="16C4DD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51068"/>
    <w:multiLevelType w:val="multilevel"/>
    <w:tmpl w:val="8DCEAC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508F4A26"/>
    <w:multiLevelType w:val="multilevel"/>
    <w:tmpl w:val="0B5AC10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50DE2E32"/>
    <w:multiLevelType w:val="hybridMultilevel"/>
    <w:tmpl w:val="43382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2E26DF6"/>
    <w:multiLevelType w:val="multilevel"/>
    <w:tmpl w:val="7DCC6F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9BD770C"/>
    <w:multiLevelType w:val="hybridMultilevel"/>
    <w:tmpl w:val="965CC20C"/>
    <w:lvl w:ilvl="0" w:tplc="A7AE486E">
      <w:start w:val="1"/>
      <w:numFmt w:val="decimal"/>
      <w:lvlText w:val="6.5.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15245FF"/>
    <w:multiLevelType w:val="multilevel"/>
    <w:tmpl w:val="F2461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62A220B6"/>
    <w:multiLevelType w:val="hybridMultilevel"/>
    <w:tmpl w:val="AEB002A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4027B"/>
    <w:multiLevelType w:val="hybridMultilevel"/>
    <w:tmpl w:val="B0DA1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E4783"/>
    <w:multiLevelType w:val="multilevel"/>
    <w:tmpl w:val="7188F4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3">
    <w:nsid w:val="6A0C1CBE"/>
    <w:multiLevelType w:val="multilevel"/>
    <w:tmpl w:val="497C8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6A8C52A0"/>
    <w:multiLevelType w:val="multilevel"/>
    <w:tmpl w:val="23F496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5">
    <w:nsid w:val="707876D3"/>
    <w:multiLevelType w:val="hybridMultilevel"/>
    <w:tmpl w:val="948C27B8"/>
    <w:lvl w:ilvl="0" w:tplc="B6100A8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844650"/>
    <w:multiLevelType w:val="multilevel"/>
    <w:tmpl w:val="F3966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7">
    <w:nsid w:val="70E018B3"/>
    <w:multiLevelType w:val="multilevel"/>
    <w:tmpl w:val="67B6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u w:val="single"/>
      </w:rPr>
    </w:lvl>
  </w:abstractNum>
  <w:abstractNum w:abstractNumId="38">
    <w:nsid w:val="71D67CE3"/>
    <w:multiLevelType w:val="multilevel"/>
    <w:tmpl w:val="9614277C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ascii="Times New Roman" w:eastAsia="Times New Roman" w:hAnsi="Times New Roman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firstLine="709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firstLine="709"/>
      </w:pPr>
      <w:rPr>
        <w:rFonts w:ascii="Verdana" w:hAnsi="Verdana" w:cs="Verdana" w:hint="default"/>
      </w:rPr>
    </w:lvl>
    <w:lvl w:ilvl="4">
      <w:start w:val="1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Verdana" w:hAnsi="Verdana"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0941EB"/>
    <w:multiLevelType w:val="hybridMultilevel"/>
    <w:tmpl w:val="6520E4BC"/>
    <w:lvl w:ilvl="0" w:tplc="91D8971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auto"/>
      </w:rPr>
    </w:lvl>
    <w:lvl w:ilvl="1" w:tplc="2978381E">
      <w:start w:val="2"/>
      <w:numFmt w:val="bullet"/>
      <w:lvlText w:val="-"/>
      <w:lvlJc w:val="left"/>
      <w:pPr>
        <w:tabs>
          <w:tab w:val="num" w:pos="2674"/>
        </w:tabs>
        <w:ind w:left="2674" w:hanging="885"/>
      </w:pPr>
      <w:rPr>
        <w:rFonts w:ascii="Times New Roman" w:eastAsia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0">
    <w:nsid w:val="79644E9F"/>
    <w:multiLevelType w:val="multilevel"/>
    <w:tmpl w:val="7188F4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1">
    <w:nsid w:val="7ACE05F0"/>
    <w:multiLevelType w:val="multilevel"/>
    <w:tmpl w:val="ED429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C6B555A"/>
    <w:multiLevelType w:val="hybridMultilevel"/>
    <w:tmpl w:val="425053BE"/>
    <w:lvl w:ilvl="0" w:tplc="B6100A8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1A02F9"/>
    <w:multiLevelType w:val="multilevel"/>
    <w:tmpl w:val="F2461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>
    <w:nsid w:val="7EF5491A"/>
    <w:multiLevelType w:val="hybridMultilevel"/>
    <w:tmpl w:val="B9603D26"/>
    <w:lvl w:ilvl="0" w:tplc="0B8A0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43"/>
  </w:num>
  <w:num w:numId="3">
    <w:abstractNumId w:val="12"/>
  </w:num>
  <w:num w:numId="4">
    <w:abstractNumId w:val="10"/>
  </w:num>
  <w:num w:numId="5">
    <w:abstractNumId w:val="21"/>
  </w:num>
  <w:num w:numId="6">
    <w:abstractNumId w:val="9"/>
  </w:num>
  <w:num w:numId="7">
    <w:abstractNumId w:val="8"/>
  </w:num>
  <w:num w:numId="8">
    <w:abstractNumId w:val="39"/>
  </w:num>
  <w:num w:numId="9">
    <w:abstractNumId w:val="38"/>
  </w:num>
  <w:num w:numId="10">
    <w:abstractNumId w:val="6"/>
  </w:num>
  <w:num w:numId="11">
    <w:abstractNumId w:val="3"/>
  </w:num>
  <w:num w:numId="12">
    <w:abstractNumId w:val="37"/>
  </w:num>
  <w:num w:numId="13">
    <w:abstractNumId w:val="7"/>
  </w:num>
  <w:num w:numId="14">
    <w:abstractNumId w:val="30"/>
  </w:num>
  <w:num w:numId="1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"/>
  </w:num>
  <w:num w:numId="19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29"/>
  </w:num>
  <w:num w:numId="22">
    <w:abstractNumId w:val="17"/>
  </w:num>
  <w:num w:numId="23">
    <w:abstractNumId w:val="44"/>
  </w:num>
  <w:num w:numId="24">
    <w:abstractNumId w:val="2"/>
  </w:num>
  <w:num w:numId="25">
    <w:abstractNumId w:val="22"/>
  </w:num>
  <w:num w:numId="26">
    <w:abstractNumId w:val="16"/>
  </w:num>
  <w:num w:numId="27">
    <w:abstractNumId w:val="18"/>
  </w:num>
  <w:num w:numId="28">
    <w:abstractNumId w:val="23"/>
  </w:num>
  <w:num w:numId="29">
    <w:abstractNumId w:val="32"/>
  </w:num>
  <w:num w:numId="30">
    <w:abstractNumId w:val="4"/>
  </w:num>
  <w:num w:numId="31">
    <w:abstractNumId w:val="40"/>
  </w:num>
  <w:num w:numId="32">
    <w:abstractNumId w:val="34"/>
  </w:num>
  <w:num w:numId="33">
    <w:abstractNumId w:val="27"/>
  </w:num>
  <w:num w:numId="34">
    <w:abstractNumId w:val="11"/>
  </w:num>
  <w:num w:numId="35">
    <w:abstractNumId w:val="41"/>
  </w:num>
  <w:num w:numId="36">
    <w:abstractNumId w:val="19"/>
  </w:num>
  <w:num w:numId="37">
    <w:abstractNumId w:val="36"/>
  </w:num>
  <w:num w:numId="38">
    <w:abstractNumId w:val="24"/>
  </w:num>
  <w:num w:numId="39">
    <w:abstractNumId w:val="20"/>
  </w:num>
  <w:num w:numId="40">
    <w:abstractNumId w:val="0"/>
  </w:num>
  <w:num w:numId="41">
    <w:abstractNumId w:val="26"/>
  </w:num>
  <w:num w:numId="42">
    <w:abstractNumId w:val="5"/>
  </w:num>
  <w:num w:numId="43">
    <w:abstractNumId w:val="15"/>
  </w:num>
  <w:num w:numId="44">
    <w:abstractNumId w:val="13"/>
  </w:num>
  <w:num w:numId="45">
    <w:abstractNumId w:val="31"/>
  </w:num>
  <w:num w:numId="46">
    <w:abstractNumId w:val="42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56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9E"/>
    <w:rsid w:val="000002F9"/>
    <w:rsid w:val="000005FF"/>
    <w:rsid w:val="0000387F"/>
    <w:rsid w:val="00005709"/>
    <w:rsid w:val="00005B07"/>
    <w:rsid w:val="0000722C"/>
    <w:rsid w:val="00012A19"/>
    <w:rsid w:val="00012DE0"/>
    <w:rsid w:val="00017762"/>
    <w:rsid w:val="0002145C"/>
    <w:rsid w:val="00022F1A"/>
    <w:rsid w:val="0002786B"/>
    <w:rsid w:val="00033F9B"/>
    <w:rsid w:val="00036588"/>
    <w:rsid w:val="00040004"/>
    <w:rsid w:val="0004374D"/>
    <w:rsid w:val="0005098F"/>
    <w:rsid w:val="0005240D"/>
    <w:rsid w:val="00052745"/>
    <w:rsid w:val="00057B15"/>
    <w:rsid w:val="00057E9A"/>
    <w:rsid w:val="00063128"/>
    <w:rsid w:val="00064FBF"/>
    <w:rsid w:val="00065BE4"/>
    <w:rsid w:val="00067852"/>
    <w:rsid w:val="0007322F"/>
    <w:rsid w:val="000821D3"/>
    <w:rsid w:val="00082566"/>
    <w:rsid w:val="00086442"/>
    <w:rsid w:val="00093684"/>
    <w:rsid w:val="00095051"/>
    <w:rsid w:val="00096879"/>
    <w:rsid w:val="000A02CC"/>
    <w:rsid w:val="000A4BA1"/>
    <w:rsid w:val="000B123D"/>
    <w:rsid w:val="000B132A"/>
    <w:rsid w:val="000B1A95"/>
    <w:rsid w:val="000C0584"/>
    <w:rsid w:val="000D0408"/>
    <w:rsid w:val="000D06F7"/>
    <w:rsid w:val="000D0BD1"/>
    <w:rsid w:val="000D17E4"/>
    <w:rsid w:val="000D1975"/>
    <w:rsid w:val="000D2E08"/>
    <w:rsid w:val="000D561B"/>
    <w:rsid w:val="000E2C08"/>
    <w:rsid w:val="000E3750"/>
    <w:rsid w:val="000E64C9"/>
    <w:rsid w:val="000F0C06"/>
    <w:rsid w:val="000F37B7"/>
    <w:rsid w:val="000F3B20"/>
    <w:rsid w:val="001008B4"/>
    <w:rsid w:val="001052B4"/>
    <w:rsid w:val="0012018E"/>
    <w:rsid w:val="0012329C"/>
    <w:rsid w:val="001247E0"/>
    <w:rsid w:val="0012697E"/>
    <w:rsid w:val="00136476"/>
    <w:rsid w:val="00137D51"/>
    <w:rsid w:val="00140FD7"/>
    <w:rsid w:val="00143668"/>
    <w:rsid w:val="00144861"/>
    <w:rsid w:val="00145FEB"/>
    <w:rsid w:val="00152264"/>
    <w:rsid w:val="00152AB9"/>
    <w:rsid w:val="00152F94"/>
    <w:rsid w:val="00153051"/>
    <w:rsid w:val="00157DD5"/>
    <w:rsid w:val="00160388"/>
    <w:rsid w:val="00165B73"/>
    <w:rsid w:val="00165E35"/>
    <w:rsid w:val="001662D2"/>
    <w:rsid w:val="00173425"/>
    <w:rsid w:val="00175AFD"/>
    <w:rsid w:val="00184A05"/>
    <w:rsid w:val="00185588"/>
    <w:rsid w:val="0018705C"/>
    <w:rsid w:val="00193565"/>
    <w:rsid w:val="00194BF0"/>
    <w:rsid w:val="00195DF0"/>
    <w:rsid w:val="001A06B1"/>
    <w:rsid w:val="001A16DC"/>
    <w:rsid w:val="001A3364"/>
    <w:rsid w:val="001A5715"/>
    <w:rsid w:val="001A61F9"/>
    <w:rsid w:val="001A7C3D"/>
    <w:rsid w:val="001B4894"/>
    <w:rsid w:val="001C24D2"/>
    <w:rsid w:val="001D05B5"/>
    <w:rsid w:val="001D2BD4"/>
    <w:rsid w:val="001D3DA4"/>
    <w:rsid w:val="001D5D8C"/>
    <w:rsid w:val="001D5F9D"/>
    <w:rsid w:val="001E19B3"/>
    <w:rsid w:val="001E2E71"/>
    <w:rsid w:val="001E4177"/>
    <w:rsid w:val="001F12DE"/>
    <w:rsid w:val="001F515A"/>
    <w:rsid w:val="001F7CD6"/>
    <w:rsid w:val="00201959"/>
    <w:rsid w:val="0020525E"/>
    <w:rsid w:val="002133A9"/>
    <w:rsid w:val="00215816"/>
    <w:rsid w:val="00220102"/>
    <w:rsid w:val="00222D94"/>
    <w:rsid w:val="00223884"/>
    <w:rsid w:val="00224FFF"/>
    <w:rsid w:val="00226737"/>
    <w:rsid w:val="002270B3"/>
    <w:rsid w:val="0023105A"/>
    <w:rsid w:val="00233192"/>
    <w:rsid w:val="0023373A"/>
    <w:rsid w:val="002345FE"/>
    <w:rsid w:val="002352BB"/>
    <w:rsid w:val="00235EA8"/>
    <w:rsid w:val="00236801"/>
    <w:rsid w:val="002438AC"/>
    <w:rsid w:val="0024508E"/>
    <w:rsid w:val="002501BE"/>
    <w:rsid w:val="00253EF4"/>
    <w:rsid w:val="002544EE"/>
    <w:rsid w:val="00260D54"/>
    <w:rsid w:val="002653F3"/>
    <w:rsid w:val="00270969"/>
    <w:rsid w:val="0027160F"/>
    <w:rsid w:val="00273F8B"/>
    <w:rsid w:val="00275668"/>
    <w:rsid w:val="002765F5"/>
    <w:rsid w:val="00276FC4"/>
    <w:rsid w:val="0027796B"/>
    <w:rsid w:val="00281250"/>
    <w:rsid w:val="00283AF5"/>
    <w:rsid w:val="00283EC0"/>
    <w:rsid w:val="00287736"/>
    <w:rsid w:val="00295227"/>
    <w:rsid w:val="00296A82"/>
    <w:rsid w:val="002A38D3"/>
    <w:rsid w:val="002A567A"/>
    <w:rsid w:val="002A67A2"/>
    <w:rsid w:val="002A7048"/>
    <w:rsid w:val="002A7993"/>
    <w:rsid w:val="002B2665"/>
    <w:rsid w:val="002B3ECF"/>
    <w:rsid w:val="002C0709"/>
    <w:rsid w:val="002C1B6B"/>
    <w:rsid w:val="002C367D"/>
    <w:rsid w:val="002C7569"/>
    <w:rsid w:val="002C75C8"/>
    <w:rsid w:val="002C76C2"/>
    <w:rsid w:val="002D5260"/>
    <w:rsid w:val="002D59FC"/>
    <w:rsid w:val="002D5EC8"/>
    <w:rsid w:val="002E1751"/>
    <w:rsid w:val="002E35B8"/>
    <w:rsid w:val="002E56B7"/>
    <w:rsid w:val="002F0F74"/>
    <w:rsid w:val="002F1473"/>
    <w:rsid w:val="002F22CA"/>
    <w:rsid w:val="002F4FA7"/>
    <w:rsid w:val="003034DB"/>
    <w:rsid w:val="003061FB"/>
    <w:rsid w:val="003062B5"/>
    <w:rsid w:val="00307307"/>
    <w:rsid w:val="003101E7"/>
    <w:rsid w:val="003126B8"/>
    <w:rsid w:val="00312B36"/>
    <w:rsid w:val="00313D16"/>
    <w:rsid w:val="0031618F"/>
    <w:rsid w:val="00316AB4"/>
    <w:rsid w:val="003213FB"/>
    <w:rsid w:val="00326288"/>
    <w:rsid w:val="0032687E"/>
    <w:rsid w:val="00330B35"/>
    <w:rsid w:val="0033423E"/>
    <w:rsid w:val="00335ADC"/>
    <w:rsid w:val="003477EB"/>
    <w:rsid w:val="0035071D"/>
    <w:rsid w:val="00350741"/>
    <w:rsid w:val="0035175B"/>
    <w:rsid w:val="00353EFA"/>
    <w:rsid w:val="00354EB7"/>
    <w:rsid w:val="003557FC"/>
    <w:rsid w:val="003569D3"/>
    <w:rsid w:val="00362C5E"/>
    <w:rsid w:val="003645A9"/>
    <w:rsid w:val="00371253"/>
    <w:rsid w:val="00373E45"/>
    <w:rsid w:val="00374C7B"/>
    <w:rsid w:val="003766A6"/>
    <w:rsid w:val="003776CD"/>
    <w:rsid w:val="00380ED5"/>
    <w:rsid w:val="00381A05"/>
    <w:rsid w:val="003852AB"/>
    <w:rsid w:val="00386DBB"/>
    <w:rsid w:val="00387901"/>
    <w:rsid w:val="00390798"/>
    <w:rsid w:val="0039231C"/>
    <w:rsid w:val="00392FD4"/>
    <w:rsid w:val="00395FB7"/>
    <w:rsid w:val="003A32A4"/>
    <w:rsid w:val="003A3F1A"/>
    <w:rsid w:val="003A4CE1"/>
    <w:rsid w:val="003A522E"/>
    <w:rsid w:val="003A52DE"/>
    <w:rsid w:val="003A606E"/>
    <w:rsid w:val="003B04A3"/>
    <w:rsid w:val="003B1005"/>
    <w:rsid w:val="003B1814"/>
    <w:rsid w:val="003B5D00"/>
    <w:rsid w:val="003B77C1"/>
    <w:rsid w:val="003C542E"/>
    <w:rsid w:val="003C6206"/>
    <w:rsid w:val="003D3122"/>
    <w:rsid w:val="003D6A05"/>
    <w:rsid w:val="003E03F0"/>
    <w:rsid w:val="003E445E"/>
    <w:rsid w:val="003E4ECF"/>
    <w:rsid w:val="003E597C"/>
    <w:rsid w:val="003F132C"/>
    <w:rsid w:val="003F2785"/>
    <w:rsid w:val="003F4122"/>
    <w:rsid w:val="003F5C98"/>
    <w:rsid w:val="003F69F6"/>
    <w:rsid w:val="00404137"/>
    <w:rsid w:val="004055CD"/>
    <w:rsid w:val="00414E35"/>
    <w:rsid w:val="00416797"/>
    <w:rsid w:val="00421C98"/>
    <w:rsid w:val="00422B31"/>
    <w:rsid w:val="00425BE4"/>
    <w:rsid w:val="00427ED8"/>
    <w:rsid w:val="0043079B"/>
    <w:rsid w:val="00431F83"/>
    <w:rsid w:val="00432058"/>
    <w:rsid w:val="0043359E"/>
    <w:rsid w:val="00434538"/>
    <w:rsid w:val="00435E09"/>
    <w:rsid w:val="00436B66"/>
    <w:rsid w:val="00437BB5"/>
    <w:rsid w:val="00442637"/>
    <w:rsid w:val="004477DD"/>
    <w:rsid w:val="00454AAD"/>
    <w:rsid w:val="00460E8F"/>
    <w:rsid w:val="00464128"/>
    <w:rsid w:val="00471A9C"/>
    <w:rsid w:val="004731F7"/>
    <w:rsid w:val="00477902"/>
    <w:rsid w:val="00480802"/>
    <w:rsid w:val="004828D6"/>
    <w:rsid w:val="00482C38"/>
    <w:rsid w:val="00484C14"/>
    <w:rsid w:val="00485D15"/>
    <w:rsid w:val="004905C6"/>
    <w:rsid w:val="004914F5"/>
    <w:rsid w:val="00492630"/>
    <w:rsid w:val="00495DAA"/>
    <w:rsid w:val="004A1483"/>
    <w:rsid w:val="004A1C9A"/>
    <w:rsid w:val="004A3490"/>
    <w:rsid w:val="004A3892"/>
    <w:rsid w:val="004A3FFB"/>
    <w:rsid w:val="004A6846"/>
    <w:rsid w:val="004A753D"/>
    <w:rsid w:val="004A77DF"/>
    <w:rsid w:val="004B0DAA"/>
    <w:rsid w:val="004B539B"/>
    <w:rsid w:val="004C0760"/>
    <w:rsid w:val="004D1C40"/>
    <w:rsid w:val="004D2B3D"/>
    <w:rsid w:val="004E0016"/>
    <w:rsid w:val="004E03DB"/>
    <w:rsid w:val="004E0F58"/>
    <w:rsid w:val="004E2E1D"/>
    <w:rsid w:val="004E42E7"/>
    <w:rsid w:val="004E5EEF"/>
    <w:rsid w:val="004F129A"/>
    <w:rsid w:val="004F1609"/>
    <w:rsid w:val="004F6223"/>
    <w:rsid w:val="004F7492"/>
    <w:rsid w:val="004F7BC7"/>
    <w:rsid w:val="00500CF8"/>
    <w:rsid w:val="0050138C"/>
    <w:rsid w:val="00503E6A"/>
    <w:rsid w:val="00506659"/>
    <w:rsid w:val="0051352E"/>
    <w:rsid w:val="00514B77"/>
    <w:rsid w:val="00516043"/>
    <w:rsid w:val="0051792E"/>
    <w:rsid w:val="005205D4"/>
    <w:rsid w:val="005241B7"/>
    <w:rsid w:val="0052441E"/>
    <w:rsid w:val="00525578"/>
    <w:rsid w:val="005264F2"/>
    <w:rsid w:val="00526C2F"/>
    <w:rsid w:val="005325DF"/>
    <w:rsid w:val="0053626C"/>
    <w:rsid w:val="00537BEF"/>
    <w:rsid w:val="00542086"/>
    <w:rsid w:val="005510A0"/>
    <w:rsid w:val="005557AD"/>
    <w:rsid w:val="00560888"/>
    <w:rsid w:val="00561735"/>
    <w:rsid w:val="005736F2"/>
    <w:rsid w:val="00577FB7"/>
    <w:rsid w:val="005839D0"/>
    <w:rsid w:val="00584BED"/>
    <w:rsid w:val="005878F1"/>
    <w:rsid w:val="00595438"/>
    <w:rsid w:val="00596A22"/>
    <w:rsid w:val="005A1CAB"/>
    <w:rsid w:val="005A3605"/>
    <w:rsid w:val="005A53A9"/>
    <w:rsid w:val="005A79CD"/>
    <w:rsid w:val="005B09F7"/>
    <w:rsid w:val="005B1E7B"/>
    <w:rsid w:val="005B321E"/>
    <w:rsid w:val="005B58C8"/>
    <w:rsid w:val="005C034A"/>
    <w:rsid w:val="005C2A8C"/>
    <w:rsid w:val="005C3AC1"/>
    <w:rsid w:val="005C54AA"/>
    <w:rsid w:val="005C7048"/>
    <w:rsid w:val="005C7E8E"/>
    <w:rsid w:val="005D51D6"/>
    <w:rsid w:val="005D6A90"/>
    <w:rsid w:val="005F4560"/>
    <w:rsid w:val="005F78A6"/>
    <w:rsid w:val="00601A0D"/>
    <w:rsid w:val="00601B9D"/>
    <w:rsid w:val="00605CF6"/>
    <w:rsid w:val="006068CD"/>
    <w:rsid w:val="0061200A"/>
    <w:rsid w:val="0061689D"/>
    <w:rsid w:val="00620464"/>
    <w:rsid w:val="00620FAB"/>
    <w:rsid w:val="00623D72"/>
    <w:rsid w:val="00631598"/>
    <w:rsid w:val="006330AE"/>
    <w:rsid w:val="00640D6B"/>
    <w:rsid w:val="0064216F"/>
    <w:rsid w:val="006475EE"/>
    <w:rsid w:val="00652425"/>
    <w:rsid w:val="00654316"/>
    <w:rsid w:val="006631E4"/>
    <w:rsid w:val="0067022E"/>
    <w:rsid w:val="00670DAE"/>
    <w:rsid w:val="00675737"/>
    <w:rsid w:val="00675CE4"/>
    <w:rsid w:val="00680C61"/>
    <w:rsid w:val="00682628"/>
    <w:rsid w:val="00682DAD"/>
    <w:rsid w:val="0068391A"/>
    <w:rsid w:val="00685E11"/>
    <w:rsid w:val="006905E4"/>
    <w:rsid w:val="006955D8"/>
    <w:rsid w:val="006971F3"/>
    <w:rsid w:val="006A650C"/>
    <w:rsid w:val="006A7BD7"/>
    <w:rsid w:val="006B19E1"/>
    <w:rsid w:val="006B353F"/>
    <w:rsid w:val="006B56AA"/>
    <w:rsid w:val="006B6B28"/>
    <w:rsid w:val="006C67ED"/>
    <w:rsid w:val="006C7F48"/>
    <w:rsid w:val="006D2C40"/>
    <w:rsid w:val="006D6467"/>
    <w:rsid w:val="006D671B"/>
    <w:rsid w:val="006D7C5E"/>
    <w:rsid w:val="006E02C4"/>
    <w:rsid w:val="006E1B07"/>
    <w:rsid w:val="006E60BA"/>
    <w:rsid w:val="006E7E9F"/>
    <w:rsid w:val="006F18CF"/>
    <w:rsid w:val="0070249C"/>
    <w:rsid w:val="00703A56"/>
    <w:rsid w:val="00703CAD"/>
    <w:rsid w:val="00705633"/>
    <w:rsid w:val="00710600"/>
    <w:rsid w:val="007147C9"/>
    <w:rsid w:val="00720001"/>
    <w:rsid w:val="00723C53"/>
    <w:rsid w:val="00725163"/>
    <w:rsid w:val="00725318"/>
    <w:rsid w:val="00725C6F"/>
    <w:rsid w:val="00727B73"/>
    <w:rsid w:val="00733646"/>
    <w:rsid w:val="00735752"/>
    <w:rsid w:val="00743D9F"/>
    <w:rsid w:val="00745A34"/>
    <w:rsid w:val="00747622"/>
    <w:rsid w:val="00755D83"/>
    <w:rsid w:val="007603BA"/>
    <w:rsid w:val="00763654"/>
    <w:rsid w:val="00765086"/>
    <w:rsid w:val="00774BD4"/>
    <w:rsid w:val="00775C98"/>
    <w:rsid w:val="00780476"/>
    <w:rsid w:val="00780D20"/>
    <w:rsid w:val="0078143B"/>
    <w:rsid w:val="00781756"/>
    <w:rsid w:val="007844BF"/>
    <w:rsid w:val="007861BC"/>
    <w:rsid w:val="00794980"/>
    <w:rsid w:val="00795F9D"/>
    <w:rsid w:val="00796262"/>
    <w:rsid w:val="007A4577"/>
    <w:rsid w:val="007A5D9D"/>
    <w:rsid w:val="007B0C5A"/>
    <w:rsid w:val="007B3396"/>
    <w:rsid w:val="007B3783"/>
    <w:rsid w:val="007B40BE"/>
    <w:rsid w:val="007B5938"/>
    <w:rsid w:val="007C01E9"/>
    <w:rsid w:val="007C0604"/>
    <w:rsid w:val="007C1348"/>
    <w:rsid w:val="007C1374"/>
    <w:rsid w:val="007C2225"/>
    <w:rsid w:val="007C7EDD"/>
    <w:rsid w:val="007D2A46"/>
    <w:rsid w:val="007D44A1"/>
    <w:rsid w:val="007D5481"/>
    <w:rsid w:val="007E1061"/>
    <w:rsid w:val="007E3369"/>
    <w:rsid w:val="007E46F5"/>
    <w:rsid w:val="007E7B46"/>
    <w:rsid w:val="007F0C41"/>
    <w:rsid w:val="007F4C5C"/>
    <w:rsid w:val="007F509F"/>
    <w:rsid w:val="007F77F4"/>
    <w:rsid w:val="00804601"/>
    <w:rsid w:val="0080666A"/>
    <w:rsid w:val="00807F82"/>
    <w:rsid w:val="008100A4"/>
    <w:rsid w:val="0081328A"/>
    <w:rsid w:val="008132D4"/>
    <w:rsid w:val="00815CB0"/>
    <w:rsid w:val="008203A5"/>
    <w:rsid w:val="00825824"/>
    <w:rsid w:val="0082636A"/>
    <w:rsid w:val="0083504D"/>
    <w:rsid w:val="00835FBA"/>
    <w:rsid w:val="008362A3"/>
    <w:rsid w:val="008404EC"/>
    <w:rsid w:val="00843C6F"/>
    <w:rsid w:val="0084420B"/>
    <w:rsid w:val="008464ED"/>
    <w:rsid w:val="008515E4"/>
    <w:rsid w:val="0085206A"/>
    <w:rsid w:val="00852991"/>
    <w:rsid w:val="008553DF"/>
    <w:rsid w:val="0086022B"/>
    <w:rsid w:val="00861B64"/>
    <w:rsid w:val="008632B5"/>
    <w:rsid w:val="00867294"/>
    <w:rsid w:val="00870150"/>
    <w:rsid w:val="008707B4"/>
    <w:rsid w:val="008711B5"/>
    <w:rsid w:val="00872FB1"/>
    <w:rsid w:val="008774C0"/>
    <w:rsid w:val="0088002A"/>
    <w:rsid w:val="00880520"/>
    <w:rsid w:val="00885946"/>
    <w:rsid w:val="00892B0F"/>
    <w:rsid w:val="008A25BC"/>
    <w:rsid w:val="008A45E7"/>
    <w:rsid w:val="008A4E13"/>
    <w:rsid w:val="008A5685"/>
    <w:rsid w:val="008A6A75"/>
    <w:rsid w:val="008B03E9"/>
    <w:rsid w:val="008B0F16"/>
    <w:rsid w:val="008B239A"/>
    <w:rsid w:val="008B5B78"/>
    <w:rsid w:val="008B66C4"/>
    <w:rsid w:val="008B6CCB"/>
    <w:rsid w:val="008B6F02"/>
    <w:rsid w:val="008B798D"/>
    <w:rsid w:val="008C010F"/>
    <w:rsid w:val="008C0C25"/>
    <w:rsid w:val="008C1628"/>
    <w:rsid w:val="008C1A2A"/>
    <w:rsid w:val="008C28E1"/>
    <w:rsid w:val="008C3C87"/>
    <w:rsid w:val="008C519B"/>
    <w:rsid w:val="008C6D0C"/>
    <w:rsid w:val="008D3531"/>
    <w:rsid w:val="008D6216"/>
    <w:rsid w:val="008E43A8"/>
    <w:rsid w:val="008E4D98"/>
    <w:rsid w:val="008E6A4A"/>
    <w:rsid w:val="008E6A90"/>
    <w:rsid w:val="008F3F6A"/>
    <w:rsid w:val="009153BA"/>
    <w:rsid w:val="00916B66"/>
    <w:rsid w:val="0092029B"/>
    <w:rsid w:val="00920DBF"/>
    <w:rsid w:val="009242F0"/>
    <w:rsid w:val="0092443E"/>
    <w:rsid w:val="009278C0"/>
    <w:rsid w:val="00927F99"/>
    <w:rsid w:val="00931912"/>
    <w:rsid w:val="00931DB2"/>
    <w:rsid w:val="00937D98"/>
    <w:rsid w:val="00937F77"/>
    <w:rsid w:val="00940AE3"/>
    <w:rsid w:val="00941B9F"/>
    <w:rsid w:val="00942356"/>
    <w:rsid w:val="00943E42"/>
    <w:rsid w:val="0094728A"/>
    <w:rsid w:val="00950FD2"/>
    <w:rsid w:val="009513A6"/>
    <w:rsid w:val="00961410"/>
    <w:rsid w:val="00963C1D"/>
    <w:rsid w:val="009658AC"/>
    <w:rsid w:val="009720CD"/>
    <w:rsid w:val="00976AC7"/>
    <w:rsid w:val="00977339"/>
    <w:rsid w:val="00980907"/>
    <w:rsid w:val="0098180B"/>
    <w:rsid w:val="00983298"/>
    <w:rsid w:val="00983800"/>
    <w:rsid w:val="00983B16"/>
    <w:rsid w:val="0098527D"/>
    <w:rsid w:val="00990949"/>
    <w:rsid w:val="0099100C"/>
    <w:rsid w:val="009915D3"/>
    <w:rsid w:val="00993379"/>
    <w:rsid w:val="00993CC7"/>
    <w:rsid w:val="00996479"/>
    <w:rsid w:val="00996A55"/>
    <w:rsid w:val="00996E7C"/>
    <w:rsid w:val="009A2BA4"/>
    <w:rsid w:val="009A582E"/>
    <w:rsid w:val="009B15B5"/>
    <w:rsid w:val="009B256C"/>
    <w:rsid w:val="009B5FBB"/>
    <w:rsid w:val="009B794C"/>
    <w:rsid w:val="009C1420"/>
    <w:rsid w:val="009C4E25"/>
    <w:rsid w:val="009C6835"/>
    <w:rsid w:val="009D0B16"/>
    <w:rsid w:val="009D3221"/>
    <w:rsid w:val="009D5D53"/>
    <w:rsid w:val="009D7653"/>
    <w:rsid w:val="009E4ED1"/>
    <w:rsid w:val="009E6100"/>
    <w:rsid w:val="009E6EFF"/>
    <w:rsid w:val="009F4AF6"/>
    <w:rsid w:val="009F6389"/>
    <w:rsid w:val="00A00563"/>
    <w:rsid w:val="00A01D90"/>
    <w:rsid w:val="00A040DF"/>
    <w:rsid w:val="00A10B38"/>
    <w:rsid w:val="00A10D69"/>
    <w:rsid w:val="00A163A1"/>
    <w:rsid w:val="00A17CE1"/>
    <w:rsid w:val="00A210DF"/>
    <w:rsid w:val="00A22B61"/>
    <w:rsid w:val="00A27757"/>
    <w:rsid w:val="00A27A55"/>
    <w:rsid w:val="00A27A88"/>
    <w:rsid w:val="00A30D4E"/>
    <w:rsid w:val="00A35B2C"/>
    <w:rsid w:val="00A41D8D"/>
    <w:rsid w:val="00A47478"/>
    <w:rsid w:val="00A50338"/>
    <w:rsid w:val="00A50B31"/>
    <w:rsid w:val="00A5261C"/>
    <w:rsid w:val="00A53FF3"/>
    <w:rsid w:val="00A542CD"/>
    <w:rsid w:val="00A5575D"/>
    <w:rsid w:val="00A557B3"/>
    <w:rsid w:val="00A64B40"/>
    <w:rsid w:val="00A651B7"/>
    <w:rsid w:val="00A66C61"/>
    <w:rsid w:val="00A71540"/>
    <w:rsid w:val="00A727D4"/>
    <w:rsid w:val="00A7322F"/>
    <w:rsid w:val="00A7359F"/>
    <w:rsid w:val="00A77FF6"/>
    <w:rsid w:val="00A80611"/>
    <w:rsid w:val="00A85164"/>
    <w:rsid w:val="00A86956"/>
    <w:rsid w:val="00A8770B"/>
    <w:rsid w:val="00A91054"/>
    <w:rsid w:val="00A92BAB"/>
    <w:rsid w:val="00A93123"/>
    <w:rsid w:val="00A959F5"/>
    <w:rsid w:val="00A97EE6"/>
    <w:rsid w:val="00A97F70"/>
    <w:rsid w:val="00AA1085"/>
    <w:rsid w:val="00AA1925"/>
    <w:rsid w:val="00AA3238"/>
    <w:rsid w:val="00AA4004"/>
    <w:rsid w:val="00AA5AB4"/>
    <w:rsid w:val="00AA6105"/>
    <w:rsid w:val="00AB305A"/>
    <w:rsid w:val="00AB3ADF"/>
    <w:rsid w:val="00AB5ADE"/>
    <w:rsid w:val="00AB7BC9"/>
    <w:rsid w:val="00AC0C1C"/>
    <w:rsid w:val="00AC43D3"/>
    <w:rsid w:val="00AC6AD7"/>
    <w:rsid w:val="00AC7104"/>
    <w:rsid w:val="00AD0900"/>
    <w:rsid w:val="00AD100C"/>
    <w:rsid w:val="00AD49BF"/>
    <w:rsid w:val="00AE6B97"/>
    <w:rsid w:val="00AE7698"/>
    <w:rsid w:val="00AF30BB"/>
    <w:rsid w:val="00AF5127"/>
    <w:rsid w:val="00AF7737"/>
    <w:rsid w:val="00B05442"/>
    <w:rsid w:val="00B0714B"/>
    <w:rsid w:val="00B11083"/>
    <w:rsid w:val="00B11855"/>
    <w:rsid w:val="00B12BCD"/>
    <w:rsid w:val="00B14BEA"/>
    <w:rsid w:val="00B1717B"/>
    <w:rsid w:val="00B178AD"/>
    <w:rsid w:val="00B17D3F"/>
    <w:rsid w:val="00B274B9"/>
    <w:rsid w:val="00B3091A"/>
    <w:rsid w:val="00B33107"/>
    <w:rsid w:val="00B339CF"/>
    <w:rsid w:val="00B37B5C"/>
    <w:rsid w:val="00B42328"/>
    <w:rsid w:val="00B44349"/>
    <w:rsid w:val="00B47479"/>
    <w:rsid w:val="00B47710"/>
    <w:rsid w:val="00B47CCB"/>
    <w:rsid w:val="00B50337"/>
    <w:rsid w:val="00B51B98"/>
    <w:rsid w:val="00B51D3E"/>
    <w:rsid w:val="00B56414"/>
    <w:rsid w:val="00B576B5"/>
    <w:rsid w:val="00B62D37"/>
    <w:rsid w:val="00B64B64"/>
    <w:rsid w:val="00B666D2"/>
    <w:rsid w:val="00B66E56"/>
    <w:rsid w:val="00B67311"/>
    <w:rsid w:val="00B67EB2"/>
    <w:rsid w:val="00B71F79"/>
    <w:rsid w:val="00B751DF"/>
    <w:rsid w:val="00B76FD2"/>
    <w:rsid w:val="00B77E76"/>
    <w:rsid w:val="00B8330D"/>
    <w:rsid w:val="00B83BFD"/>
    <w:rsid w:val="00B84348"/>
    <w:rsid w:val="00B8685B"/>
    <w:rsid w:val="00B877AF"/>
    <w:rsid w:val="00B93D1B"/>
    <w:rsid w:val="00B96C66"/>
    <w:rsid w:val="00BA36D5"/>
    <w:rsid w:val="00BA46DE"/>
    <w:rsid w:val="00BA7D04"/>
    <w:rsid w:val="00BB1BF6"/>
    <w:rsid w:val="00BC1914"/>
    <w:rsid w:val="00BC493B"/>
    <w:rsid w:val="00BC4DD1"/>
    <w:rsid w:val="00BC6523"/>
    <w:rsid w:val="00BC7295"/>
    <w:rsid w:val="00BD225A"/>
    <w:rsid w:val="00BE0328"/>
    <w:rsid w:val="00BE0DCB"/>
    <w:rsid w:val="00BE1F77"/>
    <w:rsid w:val="00BE29EF"/>
    <w:rsid w:val="00BE3635"/>
    <w:rsid w:val="00BE6F00"/>
    <w:rsid w:val="00BE7A49"/>
    <w:rsid w:val="00BF043E"/>
    <w:rsid w:val="00BF2759"/>
    <w:rsid w:val="00BF2810"/>
    <w:rsid w:val="00BF4BB3"/>
    <w:rsid w:val="00BF5819"/>
    <w:rsid w:val="00BF7053"/>
    <w:rsid w:val="00C00E92"/>
    <w:rsid w:val="00C0256E"/>
    <w:rsid w:val="00C0463D"/>
    <w:rsid w:val="00C063AB"/>
    <w:rsid w:val="00C11A6B"/>
    <w:rsid w:val="00C13616"/>
    <w:rsid w:val="00C24397"/>
    <w:rsid w:val="00C24701"/>
    <w:rsid w:val="00C30D67"/>
    <w:rsid w:val="00C37043"/>
    <w:rsid w:val="00C37762"/>
    <w:rsid w:val="00C3787C"/>
    <w:rsid w:val="00C41603"/>
    <w:rsid w:val="00C473A7"/>
    <w:rsid w:val="00C500B1"/>
    <w:rsid w:val="00C53FD9"/>
    <w:rsid w:val="00C56CFA"/>
    <w:rsid w:val="00C6025C"/>
    <w:rsid w:val="00C605F3"/>
    <w:rsid w:val="00C64624"/>
    <w:rsid w:val="00C65929"/>
    <w:rsid w:val="00C716B1"/>
    <w:rsid w:val="00C718EE"/>
    <w:rsid w:val="00C73597"/>
    <w:rsid w:val="00C810B0"/>
    <w:rsid w:val="00C825C2"/>
    <w:rsid w:val="00C835B8"/>
    <w:rsid w:val="00C8776A"/>
    <w:rsid w:val="00C90C2F"/>
    <w:rsid w:val="00C91A28"/>
    <w:rsid w:val="00C943E9"/>
    <w:rsid w:val="00C967E7"/>
    <w:rsid w:val="00CA1186"/>
    <w:rsid w:val="00CA7C49"/>
    <w:rsid w:val="00CA7FDF"/>
    <w:rsid w:val="00CB0C21"/>
    <w:rsid w:val="00CB1785"/>
    <w:rsid w:val="00CB23CF"/>
    <w:rsid w:val="00CB31C8"/>
    <w:rsid w:val="00CB41FD"/>
    <w:rsid w:val="00CB5578"/>
    <w:rsid w:val="00CB57B7"/>
    <w:rsid w:val="00CB6253"/>
    <w:rsid w:val="00CB7455"/>
    <w:rsid w:val="00CC07B6"/>
    <w:rsid w:val="00CC620E"/>
    <w:rsid w:val="00CD282A"/>
    <w:rsid w:val="00CD37B0"/>
    <w:rsid w:val="00CD4E22"/>
    <w:rsid w:val="00CD536E"/>
    <w:rsid w:val="00CD6C69"/>
    <w:rsid w:val="00CD7175"/>
    <w:rsid w:val="00CF4E97"/>
    <w:rsid w:val="00D01DD2"/>
    <w:rsid w:val="00D03B81"/>
    <w:rsid w:val="00D051B8"/>
    <w:rsid w:val="00D05F18"/>
    <w:rsid w:val="00D10490"/>
    <w:rsid w:val="00D131FE"/>
    <w:rsid w:val="00D157E0"/>
    <w:rsid w:val="00D15C0C"/>
    <w:rsid w:val="00D1746A"/>
    <w:rsid w:val="00D2043A"/>
    <w:rsid w:val="00D231A7"/>
    <w:rsid w:val="00D25796"/>
    <w:rsid w:val="00D26374"/>
    <w:rsid w:val="00D36F93"/>
    <w:rsid w:val="00D3702E"/>
    <w:rsid w:val="00D40CFB"/>
    <w:rsid w:val="00D4178A"/>
    <w:rsid w:val="00D47455"/>
    <w:rsid w:val="00D47BE4"/>
    <w:rsid w:val="00D53650"/>
    <w:rsid w:val="00D5618A"/>
    <w:rsid w:val="00D61A93"/>
    <w:rsid w:val="00D633CE"/>
    <w:rsid w:val="00D64D32"/>
    <w:rsid w:val="00D66964"/>
    <w:rsid w:val="00D67AE5"/>
    <w:rsid w:val="00D700F0"/>
    <w:rsid w:val="00D75B9F"/>
    <w:rsid w:val="00D804BB"/>
    <w:rsid w:val="00D858F8"/>
    <w:rsid w:val="00D85BFB"/>
    <w:rsid w:val="00D86A71"/>
    <w:rsid w:val="00D90E11"/>
    <w:rsid w:val="00D92793"/>
    <w:rsid w:val="00D94B62"/>
    <w:rsid w:val="00DA0328"/>
    <w:rsid w:val="00DA4CD4"/>
    <w:rsid w:val="00DB249C"/>
    <w:rsid w:val="00DB51D9"/>
    <w:rsid w:val="00DB5B2E"/>
    <w:rsid w:val="00DB6AAD"/>
    <w:rsid w:val="00DB7775"/>
    <w:rsid w:val="00DC3318"/>
    <w:rsid w:val="00DC40EB"/>
    <w:rsid w:val="00DC5CFD"/>
    <w:rsid w:val="00DD0CF6"/>
    <w:rsid w:val="00DD41ED"/>
    <w:rsid w:val="00DD4496"/>
    <w:rsid w:val="00DD59BA"/>
    <w:rsid w:val="00DD6328"/>
    <w:rsid w:val="00DD76F1"/>
    <w:rsid w:val="00DE2494"/>
    <w:rsid w:val="00DE3F25"/>
    <w:rsid w:val="00DE50F8"/>
    <w:rsid w:val="00DE767E"/>
    <w:rsid w:val="00DF0149"/>
    <w:rsid w:val="00DF0328"/>
    <w:rsid w:val="00DF1A22"/>
    <w:rsid w:val="00DF2941"/>
    <w:rsid w:val="00DF5DF0"/>
    <w:rsid w:val="00E0101A"/>
    <w:rsid w:val="00E02B6F"/>
    <w:rsid w:val="00E057EC"/>
    <w:rsid w:val="00E10763"/>
    <w:rsid w:val="00E11029"/>
    <w:rsid w:val="00E11738"/>
    <w:rsid w:val="00E17A4B"/>
    <w:rsid w:val="00E24417"/>
    <w:rsid w:val="00E24A97"/>
    <w:rsid w:val="00E27A0A"/>
    <w:rsid w:val="00E34527"/>
    <w:rsid w:val="00E34CB8"/>
    <w:rsid w:val="00E363BD"/>
    <w:rsid w:val="00E41808"/>
    <w:rsid w:val="00E537ED"/>
    <w:rsid w:val="00E563CC"/>
    <w:rsid w:val="00E57508"/>
    <w:rsid w:val="00E57FEF"/>
    <w:rsid w:val="00E660A6"/>
    <w:rsid w:val="00E66ABA"/>
    <w:rsid w:val="00E7097B"/>
    <w:rsid w:val="00E73B94"/>
    <w:rsid w:val="00E74AB4"/>
    <w:rsid w:val="00E82D4A"/>
    <w:rsid w:val="00E86B8C"/>
    <w:rsid w:val="00E94F66"/>
    <w:rsid w:val="00E96ABF"/>
    <w:rsid w:val="00EA1B58"/>
    <w:rsid w:val="00EA53F2"/>
    <w:rsid w:val="00EA5839"/>
    <w:rsid w:val="00EA71EC"/>
    <w:rsid w:val="00EA7FA6"/>
    <w:rsid w:val="00EB0BE2"/>
    <w:rsid w:val="00EB2F87"/>
    <w:rsid w:val="00EB35FD"/>
    <w:rsid w:val="00EC7FD3"/>
    <w:rsid w:val="00ED0EF9"/>
    <w:rsid w:val="00ED1FE0"/>
    <w:rsid w:val="00ED3593"/>
    <w:rsid w:val="00EE0F7F"/>
    <w:rsid w:val="00EE16A9"/>
    <w:rsid w:val="00EE26D4"/>
    <w:rsid w:val="00EF0B09"/>
    <w:rsid w:val="00EF2233"/>
    <w:rsid w:val="00EF2581"/>
    <w:rsid w:val="00EF378F"/>
    <w:rsid w:val="00EF7B86"/>
    <w:rsid w:val="00F0132A"/>
    <w:rsid w:val="00F023FA"/>
    <w:rsid w:val="00F037B2"/>
    <w:rsid w:val="00F1106A"/>
    <w:rsid w:val="00F11997"/>
    <w:rsid w:val="00F15915"/>
    <w:rsid w:val="00F15AFC"/>
    <w:rsid w:val="00F17E40"/>
    <w:rsid w:val="00F21F1D"/>
    <w:rsid w:val="00F264B6"/>
    <w:rsid w:val="00F27366"/>
    <w:rsid w:val="00F31535"/>
    <w:rsid w:val="00F344FD"/>
    <w:rsid w:val="00F3533F"/>
    <w:rsid w:val="00F359A4"/>
    <w:rsid w:val="00F4081C"/>
    <w:rsid w:val="00F40DC2"/>
    <w:rsid w:val="00F43967"/>
    <w:rsid w:val="00F51383"/>
    <w:rsid w:val="00F519EF"/>
    <w:rsid w:val="00F539D5"/>
    <w:rsid w:val="00F56386"/>
    <w:rsid w:val="00F5747A"/>
    <w:rsid w:val="00F57722"/>
    <w:rsid w:val="00F57947"/>
    <w:rsid w:val="00F60DC4"/>
    <w:rsid w:val="00F61653"/>
    <w:rsid w:val="00F71A0C"/>
    <w:rsid w:val="00F7353F"/>
    <w:rsid w:val="00F805BC"/>
    <w:rsid w:val="00F81FEC"/>
    <w:rsid w:val="00F84A2F"/>
    <w:rsid w:val="00F8664B"/>
    <w:rsid w:val="00F869A7"/>
    <w:rsid w:val="00F9259B"/>
    <w:rsid w:val="00F93FEA"/>
    <w:rsid w:val="00FA3FBA"/>
    <w:rsid w:val="00FA7359"/>
    <w:rsid w:val="00FA779B"/>
    <w:rsid w:val="00FB0B26"/>
    <w:rsid w:val="00FB0E10"/>
    <w:rsid w:val="00FB1630"/>
    <w:rsid w:val="00FB5188"/>
    <w:rsid w:val="00FC13F6"/>
    <w:rsid w:val="00FC3448"/>
    <w:rsid w:val="00FC4059"/>
    <w:rsid w:val="00FC4677"/>
    <w:rsid w:val="00FC51FC"/>
    <w:rsid w:val="00FC67D7"/>
    <w:rsid w:val="00FC69D3"/>
    <w:rsid w:val="00FC74B4"/>
    <w:rsid w:val="00FD0A9E"/>
    <w:rsid w:val="00FD17D3"/>
    <w:rsid w:val="00FD6F9B"/>
    <w:rsid w:val="00FD7F11"/>
    <w:rsid w:val="00FE02F8"/>
    <w:rsid w:val="00FE069F"/>
    <w:rsid w:val="00FE1753"/>
    <w:rsid w:val="00FE7C27"/>
    <w:rsid w:val="00FF2DF0"/>
    <w:rsid w:val="00FF4242"/>
    <w:rsid w:val="00FF4EE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39"/>
    <w:lsdException w:name="toc 2" w:locked="1" w:semiHidden="0" w:uiPriority="39"/>
    <w:lsdException w:name="toc 3" w:locked="1" w:semiHidden="0" w:uiPriority="39"/>
    <w:lsdException w:name="toc 4" w:locked="1" w:semiHidden="0" w:uiPriority="39"/>
    <w:lsdException w:name="toc 5" w:locked="1" w:semiHidden="0" w:uiPriority="39"/>
    <w:lsdException w:name="toc 6" w:locked="1" w:semiHidden="0" w:uiPriority="39"/>
    <w:lsdException w:name="toc 7" w:locked="1" w:semiHidden="0" w:uiPriority="39"/>
    <w:lsdException w:name="toc 8" w:locked="1" w:semiHidden="0" w:uiPriority="39"/>
    <w:lsdException w:name="toc 9" w:locked="1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F344FD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774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774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7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77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7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77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774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774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774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74C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774C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774C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774C0"/>
    <w:rPr>
      <w:rFonts w:ascii="Arial" w:hAnsi="Arial" w:cs="Arial"/>
    </w:rPr>
  </w:style>
  <w:style w:type="paragraph" w:styleId="a3">
    <w:name w:val="Title"/>
    <w:basedOn w:val="a"/>
    <w:next w:val="a"/>
    <w:link w:val="a4"/>
    <w:uiPriority w:val="99"/>
    <w:qFormat/>
    <w:rsid w:val="008774C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8774C0"/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8774C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99"/>
    <w:locked/>
    <w:rsid w:val="008774C0"/>
    <w:rPr>
      <w:rFonts w:ascii="Arial" w:hAnsi="Arial" w:cs="Arial"/>
      <w:sz w:val="24"/>
      <w:szCs w:val="24"/>
    </w:rPr>
  </w:style>
  <w:style w:type="character" w:styleId="a7">
    <w:name w:val="Strong"/>
    <w:basedOn w:val="a0"/>
    <w:uiPriority w:val="99"/>
    <w:qFormat/>
    <w:rsid w:val="008774C0"/>
    <w:rPr>
      <w:b/>
      <w:bCs/>
    </w:rPr>
  </w:style>
  <w:style w:type="character" w:styleId="a8">
    <w:name w:val="Emphasis"/>
    <w:basedOn w:val="a0"/>
    <w:uiPriority w:val="99"/>
    <w:qFormat/>
    <w:rsid w:val="008774C0"/>
    <w:rPr>
      <w:rFonts w:ascii="Times New Roman" w:hAnsi="Times New Roman" w:cs="Times New Roman"/>
      <w:b/>
      <w:bCs/>
      <w:i/>
      <w:iCs/>
    </w:rPr>
  </w:style>
  <w:style w:type="paragraph" w:styleId="a9">
    <w:name w:val="No Spacing"/>
    <w:basedOn w:val="a"/>
    <w:link w:val="aa"/>
    <w:uiPriority w:val="99"/>
    <w:qFormat/>
    <w:rsid w:val="008774C0"/>
  </w:style>
  <w:style w:type="character" w:customStyle="1" w:styleId="aa">
    <w:name w:val="Без интервала Знак"/>
    <w:basedOn w:val="a0"/>
    <w:link w:val="a9"/>
    <w:uiPriority w:val="99"/>
    <w:locked/>
    <w:rsid w:val="00DD76F1"/>
    <w:rPr>
      <w:sz w:val="32"/>
      <w:szCs w:val="32"/>
    </w:rPr>
  </w:style>
  <w:style w:type="paragraph" w:styleId="ab">
    <w:name w:val="List Paragraph"/>
    <w:basedOn w:val="a"/>
    <w:uiPriority w:val="34"/>
    <w:qFormat/>
    <w:rsid w:val="008774C0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8774C0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8774C0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8774C0"/>
    <w:pPr>
      <w:ind w:left="720" w:right="72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99"/>
    <w:locked/>
    <w:rsid w:val="008774C0"/>
    <w:rPr>
      <w:b/>
      <w:bCs/>
      <w:i/>
      <w:iCs/>
      <w:sz w:val="24"/>
      <w:szCs w:val="24"/>
    </w:rPr>
  </w:style>
  <w:style w:type="character" w:styleId="ae">
    <w:name w:val="Subtle Emphasis"/>
    <w:basedOn w:val="a0"/>
    <w:uiPriority w:val="99"/>
    <w:qFormat/>
    <w:rsid w:val="008774C0"/>
    <w:rPr>
      <w:i/>
      <w:iCs/>
      <w:color w:val="auto"/>
    </w:rPr>
  </w:style>
  <w:style w:type="character" w:styleId="af">
    <w:name w:val="Intense Emphasis"/>
    <w:basedOn w:val="a0"/>
    <w:uiPriority w:val="99"/>
    <w:qFormat/>
    <w:rsid w:val="008774C0"/>
    <w:rPr>
      <w:b/>
      <w:bCs/>
      <w:i/>
      <w:iCs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8774C0"/>
    <w:rPr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8774C0"/>
    <w:rPr>
      <w:b/>
      <w:bCs/>
      <w:sz w:val="24"/>
      <w:szCs w:val="24"/>
      <w:u w:val="single"/>
    </w:rPr>
  </w:style>
  <w:style w:type="character" w:styleId="af2">
    <w:name w:val="Book Title"/>
    <w:basedOn w:val="a0"/>
    <w:uiPriority w:val="99"/>
    <w:qFormat/>
    <w:rsid w:val="008774C0"/>
    <w:rPr>
      <w:rFonts w:ascii="Arial" w:hAnsi="Arial" w:cs="Arial"/>
      <w:b/>
      <w:bCs/>
      <w:i/>
      <w:iCs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8774C0"/>
    <w:pPr>
      <w:outlineLvl w:val="9"/>
    </w:pPr>
  </w:style>
  <w:style w:type="character" w:styleId="af4">
    <w:name w:val="Hyperlink"/>
    <w:basedOn w:val="a0"/>
    <w:uiPriority w:val="99"/>
    <w:rsid w:val="004C0760"/>
    <w:rPr>
      <w:color w:val="0000FF"/>
      <w:u w:val="single"/>
    </w:rPr>
  </w:style>
  <w:style w:type="character" w:styleId="af5">
    <w:name w:val="FollowedHyperlink"/>
    <w:basedOn w:val="a0"/>
    <w:uiPriority w:val="99"/>
    <w:semiHidden/>
    <w:rsid w:val="00233192"/>
    <w:rPr>
      <w:color w:val="800080"/>
      <w:u w:val="single"/>
    </w:rPr>
  </w:style>
  <w:style w:type="paragraph" w:customStyle="1" w:styleId="af6">
    <w:name w:val="Нормальный (таблица)"/>
    <w:basedOn w:val="a"/>
    <w:next w:val="a"/>
    <w:uiPriority w:val="99"/>
    <w:rsid w:val="00941B9F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 w:eastAsia="ru-RU"/>
    </w:rPr>
  </w:style>
  <w:style w:type="paragraph" w:customStyle="1" w:styleId="af7">
    <w:name w:val="Прижатый влево"/>
    <w:basedOn w:val="a"/>
    <w:next w:val="a"/>
    <w:uiPriority w:val="99"/>
    <w:rsid w:val="00941B9F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f8">
    <w:name w:val="Balloon Text"/>
    <w:basedOn w:val="a"/>
    <w:link w:val="af9"/>
    <w:uiPriority w:val="99"/>
    <w:semiHidden/>
    <w:rsid w:val="00CB557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CB5578"/>
    <w:rPr>
      <w:rFonts w:ascii="Tahoma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rsid w:val="009242F0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9242F0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9242F0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rsid w:val="009242F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sid w:val="009242F0"/>
    <w:rPr>
      <w:b/>
      <w:bCs/>
      <w:sz w:val="20"/>
      <w:szCs w:val="20"/>
    </w:rPr>
  </w:style>
  <w:style w:type="paragraph" w:styleId="aff">
    <w:name w:val="header"/>
    <w:basedOn w:val="a"/>
    <w:link w:val="aff0"/>
    <w:uiPriority w:val="99"/>
    <w:rsid w:val="009A582E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locked/>
    <w:rsid w:val="009A582E"/>
    <w:rPr>
      <w:sz w:val="24"/>
      <w:szCs w:val="24"/>
    </w:rPr>
  </w:style>
  <w:style w:type="paragraph" w:styleId="11">
    <w:name w:val="toc 1"/>
    <w:basedOn w:val="a"/>
    <w:next w:val="a"/>
    <w:autoRedefine/>
    <w:uiPriority w:val="39"/>
    <w:rsid w:val="00E94F66"/>
    <w:pPr>
      <w:spacing w:after="100"/>
    </w:pPr>
  </w:style>
  <w:style w:type="paragraph" w:styleId="aff1">
    <w:name w:val="footer"/>
    <w:basedOn w:val="a"/>
    <w:link w:val="aff2"/>
    <w:uiPriority w:val="99"/>
    <w:rsid w:val="009A582E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locked/>
    <w:rsid w:val="009A582E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61689D"/>
    <w:pPr>
      <w:spacing w:after="120" w:line="480" w:lineRule="auto"/>
      <w:ind w:left="283"/>
    </w:pPr>
    <w:rPr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1689D"/>
    <w:rPr>
      <w:rFonts w:ascii="Times New Roman" w:hAnsi="Times New Roman" w:cs="Times New Roman"/>
      <w:sz w:val="28"/>
      <w:szCs w:val="28"/>
      <w:lang w:val="ru-RU" w:eastAsia="ru-RU"/>
    </w:rPr>
  </w:style>
  <w:style w:type="paragraph" w:styleId="aff3">
    <w:name w:val="Normal (Web)"/>
    <w:basedOn w:val="a"/>
    <w:uiPriority w:val="99"/>
    <w:semiHidden/>
    <w:rsid w:val="003645A9"/>
    <w:pPr>
      <w:spacing w:before="100" w:beforeAutospacing="1" w:after="100" w:afterAutospacing="1"/>
    </w:pPr>
    <w:rPr>
      <w:lang w:val="ru-RU" w:eastAsia="ru-RU"/>
    </w:rPr>
  </w:style>
  <w:style w:type="paragraph" w:styleId="aff4">
    <w:name w:val="Body Text"/>
    <w:basedOn w:val="a"/>
    <w:link w:val="aff5"/>
    <w:uiPriority w:val="99"/>
    <w:semiHidden/>
    <w:rsid w:val="00B47CCB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  <w:locked/>
    <w:rsid w:val="00B47CCB"/>
    <w:rPr>
      <w:sz w:val="24"/>
      <w:szCs w:val="24"/>
    </w:rPr>
  </w:style>
  <w:style w:type="paragraph" w:styleId="aff6">
    <w:name w:val="Revision"/>
    <w:hidden/>
    <w:uiPriority w:val="99"/>
    <w:semiHidden/>
    <w:rsid w:val="00316AB4"/>
    <w:rPr>
      <w:sz w:val="24"/>
      <w:szCs w:val="24"/>
      <w:lang w:val="en-US" w:eastAsia="en-US"/>
    </w:rPr>
  </w:style>
  <w:style w:type="paragraph" w:styleId="25">
    <w:name w:val="toc 2"/>
    <w:basedOn w:val="a"/>
    <w:next w:val="a"/>
    <w:autoRedefine/>
    <w:uiPriority w:val="39"/>
    <w:rsid w:val="007603BA"/>
    <w:pPr>
      <w:spacing w:after="100" w:line="276" w:lineRule="auto"/>
      <w:ind w:left="220"/>
    </w:pPr>
    <w:rPr>
      <w:sz w:val="22"/>
      <w:szCs w:val="22"/>
      <w:lang w:val="ru-RU" w:eastAsia="ru-RU"/>
    </w:rPr>
  </w:style>
  <w:style w:type="paragraph" w:styleId="31">
    <w:name w:val="toc 3"/>
    <w:basedOn w:val="a"/>
    <w:next w:val="a"/>
    <w:autoRedefine/>
    <w:uiPriority w:val="39"/>
    <w:rsid w:val="007603BA"/>
    <w:pPr>
      <w:spacing w:after="100" w:line="276" w:lineRule="auto"/>
      <w:ind w:left="440"/>
    </w:pPr>
    <w:rPr>
      <w:sz w:val="22"/>
      <w:szCs w:val="22"/>
      <w:lang w:val="ru-RU" w:eastAsia="ru-RU"/>
    </w:rPr>
  </w:style>
  <w:style w:type="paragraph" w:styleId="41">
    <w:name w:val="toc 4"/>
    <w:basedOn w:val="a"/>
    <w:next w:val="a"/>
    <w:autoRedefine/>
    <w:uiPriority w:val="39"/>
    <w:unhideWhenUsed/>
    <w:locked/>
    <w:rsid w:val="00FD6F9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51">
    <w:name w:val="toc 5"/>
    <w:basedOn w:val="a"/>
    <w:next w:val="a"/>
    <w:autoRedefine/>
    <w:uiPriority w:val="39"/>
    <w:unhideWhenUsed/>
    <w:locked/>
    <w:rsid w:val="00FD6F9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61">
    <w:name w:val="toc 6"/>
    <w:basedOn w:val="a"/>
    <w:next w:val="a"/>
    <w:autoRedefine/>
    <w:uiPriority w:val="39"/>
    <w:unhideWhenUsed/>
    <w:locked/>
    <w:rsid w:val="00FD6F9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71">
    <w:name w:val="toc 7"/>
    <w:basedOn w:val="a"/>
    <w:next w:val="a"/>
    <w:autoRedefine/>
    <w:uiPriority w:val="39"/>
    <w:unhideWhenUsed/>
    <w:locked/>
    <w:rsid w:val="00FD6F9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81">
    <w:name w:val="toc 8"/>
    <w:basedOn w:val="a"/>
    <w:next w:val="a"/>
    <w:autoRedefine/>
    <w:uiPriority w:val="39"/>
    <w:unhideWhenUsed/>
    <w:locked/>
    <w:rsid w:val="00FD6F9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91">
    <w:name w:val="toc 9"/>
    <w:basedOn w:val="a"/>
    <w:next w:val="a"/>
    <w:autoRedefine/>
    <w:uiPriority w:val="39"/>
    <w:unhideWhenUsed/>
    <w:locked/>
    <w:rsid w:val="00FD6F9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39"/>
    <w:lsdException w:name="toc 2" w:locked="1" w:semiHidden="0" w:uiPriority="39"/>
    <w:lsdException w:name="toc 3" w:locked="1" w:semiHidden="0" w:uiPriority="39"/>
    <w:lsdException w:name="toc 4" w:locked="1" w:semiHidden="0" w:uiPriority="39"/>
    <w:lsdException w:name="toc 5" w:locked="1" w:semiHidden="0" w:uiPriority="39"/>
    <w:lsdException w:name="toc 6" w:locked="1" w:semiHidden="0" w:uiPriority="39"/>
    <w:lsdException w:name="toc 7" w:locked="1" w:semiHidden="0" w:uiPriority="39"/>
    <w:lsdException w:name="toc 8" w:locked="1" w:semiHidden="0" w:uiPriority="39"/>
    <w:lsdException w:name="toc 9" w:locked="1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F344FD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774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774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7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77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7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77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774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774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774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74C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774C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774C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774C0"/>
    <w:rPr>
      <w:rFonts w:ascii="Arial" w:hAnsi="Arial" w:cs="Arial"/>
    </w:rPr>
  </w:style>
  <w:style w:type="paragraph" w:styleId="a3">
    <w:name w:val="Title"/>
    <w:basedOn w:val="a"/>
    <w:next w:val="a"/>
    <w:link w:val="a4"/>
    <w:uiPriority w:val="99"/>
    <w:qFormat/>
    <w:rsid w:val="008774C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8774C0"/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8774C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99"/>
    <w:locked/>
    <w:rsid w:val="008774C0"/>
    <w:rPr>
      <w:rFonts w:ascii="Arial" w:hAnsi="Arial" w:cs="Arial"/>
      <w:sz w:val="24"/>
      <w:szCs w:val="24"/>
    </w:rPr>
  </w:style>
  <w:style w:type="character" w:styleId="a7">
    <w:name w:val="Strong"/>
    <w:basedOn w:val="a0"/>
    <w:uiPriority w:val="99"/>
    <w:qFormat/>
    <w:rsid w:val="008774C0"/>
    <w:rPr>
      <w:b/>
      <w:bCs/>
    </w:rPr>
  </w:style>
  <w:style w:type="character" w:styleId="a8">
    <w:name w:val="Emphasis"/>
    <w:basedOn w:val="a0"/>
    <w:uiPriority w:val="99"/>
    <w:qFormat/>
    <w:rsid w:val="008774C0"/>
    <w:rPr>
      <w:rFonts w:ascii="Times New Roman" w:hAnsi="Times New Roman" w:cs="Times New Roman"/>
      <w:b/>
      <w:bCs/>
      <w:i/>
      <w:iCs/>
    </w:rPr>
  </w:style>
  <w:style w:type="paragraph" w:styleId="a9">
    <w:name w:val="No Spacing"/>
    <w:basedOn w:val="a"/>
    <w:link w:val="aa"/>
    <w:uiPriority w:val="99"/>
    <w:qFormat/>
    <w:rsid w:val="008774C0"/>
  </w:style>
  <w:style w:type="character" w:customStyle="1" w:styleId="aa">
    <w:name w:val="Без интервала Знак"/>
    <w:basedOn w:val="a0"/>
    <w:link w:val="a9"/>
    <w:uiPriority w:val="99"/>
    <w:locked/>
    <w:rsid w:val="00DD76F1"/>
    <w:rPr>
      <w:sz w:val="32"/>
      <w:szCs w:val="32"/>
    </w:rPr>
  </w:style>
  <w:style w:type="paragraph" w:styleId="ab">
    <w:name w:val="List Paragraph"/>
    <w:basedOn w:val="a"/>
    <w:uiPriority w:val="34"/>
    <w:qFormat/>
    <w:rsid w:val="008774C0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8774C0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8774C0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8774C0"/>
    <w:pPr>
      <w:ind w:left="720" w:right="72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99"/>
    <w:locked/>
    <w:rsid w:val="008774C0"/>
    <w:rPr>
      <w:b/>
      <w:bCs/>
      <w:i/>
      <w:iCs/>
      <w:sz w:val="24"/>
      <w:szCs w:val="24"/>
    </w:rPr>
  </w:style>
  <w:style w:type="character" w:styleId="ae">
    <w:name w:val="Subtle Emphasis"/>
    <w:basedOn w:val="a0"/>
    <w:uiPriority w:val="99"/>
    <w:qFormat/>
    <w:rsid w:val="008774C0"/>
    <w:rPr>
      <w:i/>
      <w:iCs/>
      <w:color w:val="auto"/>
    </w:rPr>
  </w:style>
  <w:style w:type="character" w:styleId="af">
    <w:name w:val="Intense Emphasis"/>
    <w:basedOn w:val="a0"/>
    <w:uiPriority w:val="99"/>
    <w:qFormat/>
    <w:rsid w:val="008774C0"/>
    <w:rPr>
      <w:b/>
      <w:bCs/>
      <w:i/>
      <w:iCs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8774C0"/>
    <w:rPr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8774C0"/>
    <w:rPr>
      <w:b/>
      <w:bCs/>
      <w:sz w:val="24"/>
      <w:szCs w:val="24"/>
      <w:u w:val="single"/>
    </w:rPr>
  </w:style>
  <w:style w:type="character" w:styleId="af2">
    <w:name w:val="Book Title"/>
    <w:basedOn w:val="a0"/>
    <w:uiPriority w:val="99"/>
    <w:qFormat/>
    <w:rsid w:val="008774C0"/>
    <w:rPr>
      <w:rFonts w:ascii="Arial" w:hAnsi="Arial" w:cs="Arial"/>
      <w:b/>
      <w:bCs/>
      <w:i/>
      <w:iCs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8774C0"/>
    <w:pPr>
      <w:outlineLvl w:val="9"/>
    </w:pPr>
  </w:style>
  <w:style w:type="character" w:styleId="af4">
    <w:name w:val="Hyperlink"/>
    <w:basedOn w:val="a0"/>
    <w:uiPriority w:val="99"/>
    <w:rsid w:val="004C0760"/>
    <w:rPr>
      <w:color w:val="0000FF"/>
      <w:u w:val="single"/>
    </w:rPr>
  </w:style>
  <w:style w:type="character" w:styleId="af5">
    <w:name w:val="FollowedHyperlink"/>
    <w:basedOn w:val="a0"/>
    <w:uiPriority w:val="99"/>
    <w:semiHidden/>
    <w:rsid w:val="00233192"/>
    <w:rPr>
      <w:color w:val="800080"/>
      <w:u w:val="single"/>
    </w:rPr>
  </w:style>
  <w:style w:type="paragraph" w:customStyle="1" w:styleId="af6">
    <w:name w:val="Нормальный (таблица)"/>
    <w:basedOn w:val="a"/>
    <w:next w:val="a"/>
    <w:uiPriority w:val="99"/>
    <w:rsid w:val="00941B9F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 w:eastAsia="ru-RU"/>
    </w:rPr>
  </w:style>
  <w:style w:type="paragraph" w:customStyle="1" w:styleId="af7">
    <w:name w:val="Прижатый влево"/>
    <w:basedOn w:val="a"/>
    <w:next w:val="a"/>
    <w:uiPriority w:val="99"/>
    <w:rsid w:val="00941B9F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f8">
    <w:name w:val="Balloon Text"/>
    <w:basedOn w:val="a"/>
    <w:link w:val="af9"/>
    <w:uiPriority w:val="99"/>
    <w:semiHidden/>
    <w:rsid w:val="00CB557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CB5578"/>
    <w:rPr>
      <w:rFonts w:ascii="Tahoma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rsid w:val="009242F0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9242F0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9242F0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rsid w:val="009242F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sid w:val="009242F0"/>
    <w:rPr>
      <w:b/>
      <w:bCs/>
      <w:sz w:val="20"/>
      <w:szCs w:val="20"/>
    </w:rPr>
  </w:style>
  <w:style w:type="paragraph" w:styleId="aff">
    <w:name w:val="header"/>
    <w:basedOn w:val="a"/>
    <w:link w:val="aff0"/>
    <w:uiPriority w:val="99"/>
    <w:rsid w:val="009A582E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locked/>
    <w:rsid w:val="009A582E"/>
    <w:rPr>
      <w:sz w:val="24"/>
      <w:szCs w:val="24"/>
    </w:rPr>
  </w:style>
  <w:style w:type="paragraph" w:styleId="11">
    <w:name w:val="toc 1"/>
    <w:basedOn w:val="a"/>
    <w:next w:val="a"/>
    <w:autoRedefine/>
    <w:uiPriority w:val="39"/>
    <w:rsid w:val="00E94F66"/>
    <w:pPr>
      <w:spacing w:after="100"/>
    </w:pPr>
  </w:style>
  <w:style w:type="paragraph" w:styleId="aff1">
    <w:name w:val="footer"/>
    <w:basedOn w:val="a"/>
    <w:link w:val="aff2"/>
    <w:uiPriority w:val="99"/>
    <w:rsid w:val="009A582E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locked/>
    <w:rsid w:val="009A582E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61689D"/>
    <w:pPr>
      <w:spacing w:after="120" w:line="480" w:lineRule="auto"/>
      <w:ind w:left="283"/>
    </w:pPr>
    <w:rPr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1689D"/>
    <w:rPr>
      <w:rFonts w:ascii="Times New Roman" w:hAnsi="Times New Roman" w:cs="Times New Roman"/>
      <w:sz w:val="28"/>
      <w:szCs w:val="28"/>
      <w:lang w:val="ru-RU" w:eastAsia="ru-RU"/>
    </w:rPr>
  </w:style>
  <w:style w:type="paragraph" w:styleId="aff3">
    <w:name w:val="Normal (Web)"/>
    <w:basedOn w:val="a"/>
    <w:uiPriority w:val="99"/>
    <w:semiHidden/>
    <w:rsid w:val="003645A9"/>
    <w:pPr>
      <w:spacing w:before="100" w:beforeAutospacing="1" w:after="100" w:afterAutospacing="1"/>
    </w:pPr>
    <w:rPr>
      <w:lang w:val="ru-RU" w:eastAsia="ru-RU"/>
    </w:rPr>
  </w:style>
  <w:style w:type="paragraph" w:styleId="aff4">
    <w:name w:val="Body Text"/>
    <w:basedOn w:val="a"/>
    <w:link w:val="aff5"/>
    <w:uiPriority w:val="99"/>
    <w:semiHidden/>
    <w:rsid w:val="00B47CCB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  <w:locked/>
    <w:rsid w:val="00B47CCB"/>
    <w:rPr>
      <w:sz w:val="24"/>
      <w:szCs w:val="24"/>
    </w:rPr>
  </w:style>
  <w:style w:type="paragraph" w:styleId="aff6">
    <w:name w:val="Revision"/>
    <w:hidden/>
    <w:uiPriority w:val="99"/>
    <w:semiHidden/>
    <w:rsid w:val="00316AB4"/>
    <w:rPr>
      <w:sz w:val="24"/>
      <w:szCs w:val="24"/>
      <w:lang w:val="en-US" w:eastAsia="en-US"/>
    </w:rPr>
  </w:style>
  <w:style w:type="paragraph" w:styleId="25">
    <w:name w:val="toc 2"/>
    <w:basedOn w:val="a"/>
    <w:next w:val="a"/>
    <w:autoRedefine/>
    <w:uiPriority w:val="39"/>
    <w:rsid w:val="007603BA"/>
    <w:pPr>
      <w:spacing w:after="100" w:line="276" w:lineRule="auto"/>
      <w:ind w:left="220"/>
    </w:pPr>
    <w:rPr>
      <w:sz w:val="22"/>
      <w:szCs w:val="22"/>
      <w:lang w:val="ru-RU" w:eastAsia="ru-RU"/>
    </w:rPr>
  </w:style>
  <w:style w:type="paragraph" w:styleId="31">
    <w:name w:val="toc 3"/>
    <w:basedOn w:val="a"/>
    <w:next w:val="a"/>
    <w:autoRedefine/>
    <w:uiPriority w:val="39"/>
    <w:rsid w:val="007603BA"/>
    <w:pPr>
      <w:spacing w:after="100" w:line="276" w:lineRule="auto"/>
      <w:ind w:left="440"/>
    </w:pPr>
    <w:rPr>
      <w:sz w:val="22"/>
      <w:szCs w:val="22"/>
      <w:lang w:val="ru-RU" w:eastAsia="ru-RU"/>
    </w:rPr>
  </w:style>
  <w:style w:type="paragraph" w:styleId="41">
    <w:name w:val="toc 4"/>
    <w:basedOn w:val="a"/>
    <w:next w:val="a"/>
    <w:autoRedefine/>
    <w:uiPriority w:val="39"/>
    <w:unhideWhenUsed/>
    <w:locked/>
    <w:rsid w:val="00FD6F9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51">
    <w:name w:val="toc 5"/>
    <w:basedOn w:val="a"/>
    <w:next w:val="a"/>
    <w:autoRedefine/>
    <w:uiPriority w:val="39"/>
    <w:unhideWhenUsed/>
    <w:locked/>
    <w:rsid w:val="00FD6F9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61">
    <w:name w:val="toc 6"/>
    <w:basedOn w:val="a"/>
    <w:next w:val="a"/>
    <w:autoRedefine/>
    <w:uiPriority w:val="39"/>
    <w:unhideWhenUsed/>
    <w:locked/>
    <w:rsid w:val="00FD6F9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71">
    <w:name w:val="toc 7"/>
    <w:basedOn w:val="a"/>
    <w:next w:val="a"/>
    <w:autoRedefine/>
    <w:uiPriority w:val="39"/>
    <w:unhideWhenUsed/>
    <w:locked/>
    <w:rsid w:val="00FD6F9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81">
    <w:name w:val="toc 8"/>
    <w:basedOn w:val="a"/>
    <w:next w:val="a"/>
    <w:autoRedefine/>
    <w:uiPriority w:val="39"/>
    <w:unhideWhenUsed/>
    <w:locked/>
    <w:rsid w:val="00FD6F9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91">
    <w:name w:val="toc 9"/>
    <w:basedOn w:val="a"/>
    <w:next w:val="a"/>
    <w:autoRedefine/>
    <w:uiPriority w:val="39"/>
    <w:unhideWhenUsed/>
    <w:locked/>
    <w:rsid w:val="00FD6F9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ens.ru/info/peredacha_pokazanii1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ens.ru" TargetMode="External"/><Relationship Id="rId17" Type="http://schemas.openxmlformats.org/officeDocument/2006/relationships/hyperlink" Target="http://www.een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en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ens.ru/likbi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ens.ru" TargetMode="External"/><Relationship Id="rId10" Type="http://schemas.openxmlformats.org/officeDocument/2006/relationships/hyperlink" Target="http://www.eens.ru/lk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%20&#1040;&#1054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B9799-451A-437D-9600-4E480475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4767</Words>
  <Characters>27172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качества обслуживания потребителей 2013</vt:lpstr>
    </vt:vector>
  </TitlesOfParts>
  <Company>Eens</Company>
  <LinksUpToDate>false</LinksUpToDate>
  <CharactersWithSpaces>31876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качества обслуживания потребителей 2013</dc:title>
  <dc:creator>Бетева Оксана Николаевна</dc:creator>
  <cp:lastModifiedBy>Костягина Елена Юрьевна</cp:lastModifiedBy>
  <cp:revision>18</cp:revision>
  <cp:lastPrinted>2018-12-10T06:13:00Z</cp:lastPrinted>
  <dcterms:created xsi:type="dcterms:W3CDTF">2013-06-05T10:26:00Z</dcterms:created>
  <dcterms:modified xsi:type="dcterms:W3CDTF">2019-01-10T05:59:00Z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0x010100DBBC50805959F2439B377D20D4CAA3C7</vt:lpwstr>
  </property>
  <property fmtid="{D5CDD505-2E9C-101B-9397-08002B2CF9AE}" pid="3" name="depcust">
    <vt:lpwstr>ЮО</vt:lpwstr>
  </property>
  <property fmtid="{D5CDD505-2E9C-101B-9397-08002B2CF9AE}" pid="4" name="otvlic">
    <vt:lpwstr>Брауэр Е.В.</vt:lpwstr>
  </property>
  <property fmtid="{D5CDD505-2E9C-101B-9397-08002B2CF9AE}" pid="5" name="kontr">
    <vt:lpwstr>нет</vt:lpwstr>
  </property>
  <property fmtid="{D5CDD505-2E9C-101B-9397-08002B2CF9AE}" pid="6" name="enadv">
    <vt:lpwstr>0</vt:lpwstr>
  </property>
  <property fmtid="{D5CDD505-2E9C-101B-9397-08002B2CF9AE}" pid="7" name="inn">
    <vt:lpwstr>0000000000</vt:lpwstr>
  </property>
  <property fmtid="{D5CDD505-2E9C-101B-9397-08002B2CF9AE}" pid="8" name="kpp">
    <vt:lpwstr>000000000</vt:lpwstr>
  </property>
  <property fmtid="{D5CDD505-2E9C-101B-9397-08002B2CF9AE}" pid="9" name="tkontr">
    <vt:lpwstr>Кредитор</vt:lpwstr>
  </property>
  <property fmtid="{D5CDD505-2E9C-101B-9397-08002B2CF9AE}" pid="10" name="user">
    <vt:lpwstr>нет</vt:lpwstr>
  </property>
  <property fmtid="{D5CDD505-2E9C-101B-9397-08002B2CF9AE}" pid="11" name="Ndog">
    <vt:lpwstr>нет</vt:lpwstr>
  </property>
  <property fmtid="{D5CDD505-2E9C-101B-9397-08002B2CF9AE}" pid="12" name="dat_beg">
    <vt:lpwstr>2013-02-05T00:00:00Z</vt:lpwstr>
  </property>
  <property fmtid="{D5CDD505-2E9C-101B-9397-08002B2CF9AE}" pid="13" name="dat">
    <vt:lpwstr>2013-02-05T00:00:00Z</vt:lpwstr>
  </property>
  <property fmtid="{D5CDD505-2E9C-101B-9397-08002B2CF9AE}" pid="14" name="srok">
    <vt:lpwstr>2899-12-31T00:00:00Z</vt:lpwstr>
  </property>
  <property fmtid="{D5CDD505-2E9C-101B-9397-08002B2CF9AE}" pid="15" name="subj">
    <vt:lpwstr>Стандарт качества обслуживания потребителей 2013</vt:lpwstr>
  </property>
  <property fmtid="{D5CDD505-2E9C-101B-9397-08002B2CF9AE}" pid="16" name="stat">
    <vt:lpwstr>На согласовании</vt:lpwstr>
  </property>
  <property fmtid="{D5CDD505-2E9C-101B-9397-08002B2CF9AE}" pid="17" name="typ_doc">
    <vt:lpwstr>другие документы</vt:lpwstr>
  </property>
</Properties>
</file>