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A95B7" w14:textId="3046430E" w:rsidR="003272B1" w:rsidRPr="00B773AD" w:rsidRDefault="003272B1" w:rsidP="003272B1">
      <w:pPr>
        <w:pStyle w:val="a3"/>
        <w:widowControl w:val="0"/>
        <w:spacing w:after="240"/>
        <w:rPr>
          <w:szCs w:val="28"/>
        </w:rPr>
      </w:pPr>
      <w:r w:rsidRPr="00B773AD">
        <w:rPr>
          <w:szCs w:val="28"/>
        </w:rPr>
        <w:t>Протокол</w:t>
      </w:r>
      <w:r w:rsidRPr="00B773AD">
        <w:rPr>
          <w:szCs w:val="28"/>
        </w:rPr>
        <w:br/>
        <w:t>заседания закупочн</w:t>
      </w:r>
      <w:r w:rsidR="001B5A64" w:rsidRPr="00B773AD">
        <w:rPr>
          <w:szCs w:val="28"/>
        </w:rPr>
        <w:t>ой</w:t>
      </w:r>
      <w:r w:rsidRPr="00B773AD">
        <w:rPr>
          <w:szCs w:val="28"/>
        </w:rPr>
        <w:t xml:space="preserve"> комиссии по вскрытию конвертов c заявками участников</w:t>
      </w:r>
      <w:r w:rsidR="005B0840" w:rsidRPr="00B773AD">
        <w:rPr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32"/>
        <w:gridCol w:w="4932"/>
      </w:tblGrid>
      <w:tr w:rsidR="00642BD8" w:rsidRPr="00D565C2" w14:paraId="77B379E6" w14:textId="77777777" w:rsidTr="00FD1EC9">
        <w:trPr>
          <w:trHeight w:val="335"/>
        </w:trPr>
        <w:tc>
          <w:tcPr>
            <w:tcW w:w="2500" w:type="pct"/>
          </w:tcPr>
          <w:p w14:paraId="7C32281A" w14:textId="77777777" w:rsidR="00642BD8" w:rsidRPr="00D565C2" w:rsidRDefault="00642BD8" w:rsidP="00FD1EC9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14:paraId="2B397212" w14:textId="4CCC8EA9" w:rsidR="00642BD8" w:rsidRPr="00D565C2" w:rsidRDefault="00642BD8" w:rsidP="00FD1EC9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ЗП</w:t>
            </w:r>
            <w:r w:rsidRPr="00D565C2">
              <w:rPr>
                <w:sz w:val="28"/>
                <w:szCs w:val="28"/>
              </w:rPr>
              <w:t>эф</w:t>
            </w:r>
            <w:proofErr w:type="spellEnd"/>
            <w:r w:rsidRPr="00D565C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25/1</w:t>
            </w:r>
          </w:p>
          <w:p w14:paraId="55D9E37F" w14:textId="73A52EA2" w:rsidR="00642BD8" w:rsidRPr="00D565C2" w:rsidRDefault="00642BD8" w:rsidP="00FD1EC9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D56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D565C2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14:paraId="22F95981" w14:textId="77777777" w:rsidR="00642BD8" w:rsidRPr="00D565C2" w:rsidRDefault="00642BD8" w:rsidP="00FD1EC9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52EB5F96" w14:textId="77777777" w:rsidR="00642BD8" w:rsidRPr="00D565C2" w:rsidRDefault="00642BD8" w:rsidP="00FD1EC9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г. Екатеринбург</w:t>
            </w:r>
          </w:p>
          <w:p w14:paraId="2ABEE066" w14:textId="77777777" w:rsidR="00642BD8" w:rsidRPr="00D565C2" w:rsidRDefault="00642BD8" w:rsidP="00FD1EC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B586C62" w14:textId="77777777" w:rsidR="00642BD8" w:rsidRPr="00D565C2" w:rsidRDefault="00642BD8" w:rsidP="00642BD8">
      <w:pPr>
        <w:suppressAutoHyphens/>
        <w:ind w:right="1205"/>
        <w:jc w:val="center"/>
        <w:rPr>
          <w:sz w:val="28"/>
          <w:szCs w:val="28"/>
        </w:rPr>
      </w:pPr>
    </w:p>
    <w:p w14:paraId="4A42C0F2" w14:textId="77777777" w:rsidR="00642BD8" w:rsidRPr="00642BD8" w:rsidRDefault="00642BD8" w:rsidP="00642BD8">
      <w:pPr>
        <w:pStyle w:val="af"/>
        <w:numPr>
          <w:ilvl w:val="0"/>
          <w:numId w:val="7"/>
        </w:numPr>
        <w:tabs>
          <w:tab w:val="left" w:pos="426"/>
        </w:tabs>
        <w:suppressAutoHyphens/>
        <w:spacing w:after="0"/>
        <w:ind w:left="0" w:firstLine="0"/>
        <w:jc w:val="both"/>
        <w:rPr>
          <w:b/>
          <w:caps/>
          <w:sz w:val="28"/>
          <w:szCs w:val="28"/>
        </w:rPr>
      </w:pPr>
      <w:r w:rsidRPr="00642BD8">
        <w:rPr>
          <w:b/>
          <w:caps/>
          <w:sz w:val="28"/>
          <w:szCs w:val="28"/>
        </w:rPr>
        <w:t>Общие сведения о закупке:</w:t>
      </w:r>
    </w:p>
    <w:p w14:paraId="7DF0D97B" w14:textId="77777777" w:rsidR="00642BD8" w:rsidRPr="00D565C2" w:rsidRDefault="00642BD8" w:rsidP="00642BD8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>
        <w:rPr>
          <w:sz w:val="28"/>
          <w:szCs w:val="28"/>
        </w:rPr>
        <w:t>запрос предложений</w:t>
      </w:r>
      <w:r w:rsidRPr="00D565C2">
        <w:rPr>
          <w:sz w:val="28"/>
          <w:szCs w:val="28"/>
        </w:rPr>
        <w:t xml:space="preserve"> в электронной форме.</w:t>
      </w:r>
    </w:p>
    <w:p w14:paraId="1BD42E29" w14:textId="77777777" w:rsidR="00642BD8" w:rsidRPr="00D565C2" w:rsidRDefault="00642BD8" w:rsidP="00642BD8">
      <w:pPr>
        <w:pStyle w:val="2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r w:rsidRPr="00AA1BD6">
        <w:rPr>
          <w:sz w:val="28"/>
          <w:szCs w:val="28"/>
        </w:rPr>
        <w:t xml:space="preserve">право заключения договора о предоставлении права использования программы для ЭВМ </w:t>
      </w:r>
      <w:proofErr w:type="spellStart"/>
      <w:r w:rsidRPr="00AA1BD6">
        <w:rPr>
          <w:sz w:val="28"/>
          <w:szCs w:val="28"/>
        </w:rPr>
        <w:t>MaxPatrol</w:t>
      </w:r>
      <w:proofErr w:type="spellEnd"/>
      <w:r w:rsidRPr="00AA1BD6">
        <w:rPr>
          <w:sz w:val="28"/>
          <w:szCs w:val="28"/>
        </w:rPr>
        <w:t xml:space="preserve"> </w:t>
      </w:r>
      <w:proofErr w:type="spellStart"/>
      <w:r w:rsidRPr="00AA1BD6">
        <w:rPr>
          <w:sz w:val="28"/>
          <w:szCs w:val="28"/>
        </w:rPr>
        <w:t>Server</w:t>
      </w:r>
      <w:proofErr w:type="spellEnd"/>
      <w:r w:rsidRPr="00AA1BD6">
        <w:rPr>
          <w:sz w:val="28"/>
          <w:szCs w:val="28"/>
        </w:rPr>
        <w:t xml:space="preserve"> (пакет дополнений)</w:t>
      </w:r>
      <w:r>
        <w:rPr>
          <w:sz w:val="28"/>
          <w:szCs w:val="28"/>
        </w:rPr>
        <w:t xml:space="preserve"> </w:t>
      </w:r>
    </w:p>
    <w:p w14:paraId="35FB92B8" w14:textId="77777777" w:rsidR="00642BD8" w:rsidRPr="00D565C2" w:rsidRDefault="00642BD8" w:rsidP="00642BD8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proofErr w:type="spellStart"/>
      <w:r w:rsidRPr="00EF3845">
        <w:rPr>
          <w:sz w:val="28"/>
          <w:szCs w:val="28"/>
        </w:rPr>
        <w:t>ЕЭнС</w:t>
      </w:r>
      <w:proofErr w:type="spellEnd"/>
      <w:r>
        <w:rPr>
          <w:sz w:val="28"/>
          <w:szCs w:val="28"/>
        </w:rPr>
        <w:t>" на 2020 год.</w:t>
      </w:r>
    </w:p>
    <w:p w14:paraId="0F385CB0" w14:textId="77777777" w:rsidR="00642BD8" w:rsidRPr="00D565C2" w:rsidRDefault="00642BD8" w:rsidP="00642BD8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6771474F" w14:textId="6DA863D1" w:rsidR="003272B1" w:rsidRPr="00642BD8" w:rsidRDefault="00642BD8" w:rsidP="00642BD8">
      <w:pPr>
        <w:spacing w:before="120"/>
        <w:jc w:val="both"/>
        <w:rPr>
          <w:sz w:val="28"/>
          <w:szCs w:val="28"/>
        </w:rPr>
      </w:pPr>
      <w:r w:rsidRPr="00642BD8">
        <w:rPr>
          <w:b/>
          <w:sz w:val="28"/>
          <w:szCs w:val="28"/>
        </w:rPr>
        <w:t>По лоту 1 (id-81-204)</w:t>
      </w:r>
      <w:r w:rsidRPr="00642BD8">
        <w:rPr>
          <w:sz w:val="28"/>
          <w:szCs w:val="28"/>
        </w:rPr>
        <w:t> Закупка № 81-204, лот № 81-204, позиция № 81 плана закупок АО "</w:t>
      </w:r>
      <w:proofErr w:type="spellStart"/>
      <w:r w:rsidRPr="00642BD8">
        <w:rPr>
          <w:sz w:val="28"/>
          <w:szCs w:val="28"/>
        </w:rPr>
        <w:t>ЕЭнС</w:t>
      </w:r>
      <w:proofErr w:type="spellEnd"/>
      <w:r w:rsidRPr="00642BD8">
        <w:rPr>
          <w:sz w:val="28"/>
          <w:szCs w:val="28"/>
        </w:rPr>
        <w:t>" </w:t>
      </w:r>
      <w:r w:rsidR="004D4BDF" w:rsidRPr="004D4BDF">
        <w:rPr>
          <w:b/>
          <w:bCs/>
          <w:sz w:val="28"/>
          <w:szCs w:val="28"/>
        </w:rPr>
        <w:t>5 304 000,00 руб. НДС не облагается.</w:t>
      </w:r>
      <w:bookmarkStart w:id="0" w:name="_GoBack"/>
      <w:bookmarkEnd w:id="0"/>
    </w:p>
    <w:p w14:paraId="3855C4F8" w14:textId="4EF60BB8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5EEA3B9B" w14:textId="77777777" w:rsidR="00642BD8" w:rsidRPr="00642BD8" w:rsidRDefault="003272B1" w:rsidP="00642BD8">
      <w:pPr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="00B5363E" w:rsidRPr="00B773AD">
        <w:rPr>
          <w:sz w:val="28"/>
          <w:szCs w:val="28"/>
        </w:rPr>
        <w:t xml:space="preserve"> – </w:t>
      </w:r>
      <w:r w:rsidR="00642BD8" w:rsidRPr="00642BD8">
        <w:rPr>
          <w:bCs/>
          <w:sz w:val="28"/>
          <w:szCs w:val="28"/>
        </w:rPr>
        <w:t>в течение 15 календарных дней с момента заключения договора</w:t>
      </w:r>
    </w:p>
    <w:p w14:paraId="330B00B5" w14:textId="52DE4DBD" w:rsidR="003272B1" w:rsidRPr="00B773AD" w:rsidRDefault="003272B1" w:rsidP="008772BD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14:paraId="4826EC8E" w14:textId="49F1438A" w:rsidR="003272B1" w:rsidRPr="00B773AD" w:rsidRDefault="003272B1" w:rsidP="003272B1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</w:t>
      </w:r>
      <w:r w:rsidR="000F7815" w:rsidRPr="00B773AD">
        <w:rPr>
          <w:color w:val="000000"/>
          <w:sz w:val="28"/>
          <w:szCs w:val="28"/>
        </w:rPr>
        <w:t xml:space="preserve">далее </w:t>
      </w:r>
      <w:r w:rsidRPr="00B773AD">
        <w:rPr>
          <w:color w:val="000000"/>
          <w:sz w:val="28"/>
          <w:szCs w:val="28"/>
        </w:rPr>
        <w:t xml:space="preserve">ЭТП) </w:t>
      </w:r>
      <w:proofErr w:type="spellStart"/>
      <w:r w:rsidR="006B0AEE" w:rsidRPr="00B773AD">
        <w:rPr>
          <w:color w:val="000000"/>
          <w:sz w:val="28"/>
          <w:szCs w:val="28"/>
        </w:rPr>
        <w:t>Росэлторг</w:t>
      </w:r>
      <w:proofErr w:type="spellEnd"/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14:paraId="184DE465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7F3FC43D" w14:textId="452D1221" w:rsidR="003272B1" w:rsidRPr="00B773AD" w:rsidRDefault="003272B1" w:rsidP="003272B1">
      <w:pPr>
        <w:pStyle w:val="a7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8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="00642BD8" w:rsidRPr="00642BD8">
        <w:rPr>
          <w:snapToGrid w:val="0"/>
          <w:szCs w:val="28"/>
        </w:rPr>
        <w:t>32009411493</w:t>
      </w:r>
      <w:r w:rsidR="00642BD8"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642BD8">
        <w:rPr>
          <w:snapToGrid w:val="0"/>
          <w:szCs w:val="28"/>
        </w:rPr>
        <w:t>18</w:t>
      </w:r>
      <w:r w:rsidR="00D352CA" w:rsidRPr="00B773AD">
        <w:rPr>
          <w:snapToGrid w:val="0"/>
          <w:szCs w:val="28"/>
        </w:rPr>
        <w:t>.</w:t>
      </w:r>
      <w:r w:rsidR="001D2684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г.; на сайте ЭТП</w:t>
      </w:r>
      <w:r w:rsidR="00AA11F0" w:rsidRPr="00B773AD">
        <w:rPr>
          <w:snapToGrid w:val="0"/>
          <w:szCs w:val="28"/>
        </w:rPr>
        <w:t xml:space="preserve"> </w:t>
      </w:r>
      <w:r w:rsidR="00AA11F0" w:rsidRPr="00B773AD">
        <w:rPr>
          <w:rStyle w:val="a8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="001B0A86"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="00642BD8" w:rsidRPr="00642BD8">
        <w:rPr>
          <w:snapToGrid w:val="0"/>
          <w:szCs w:val="28"/>
        </w:rPr>
        <w:t>32009411493</w:t>
      </w:r>
      <w:r w:rsidR="00642BD8"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="00D82E41" w:rsidRPr="00B773AD">
        <w:rPr>
          <w:szCs w:val="28"/>
        </w:rPr>
        <w:t> </w:t>
      </w:r>
      <w:r w:rsidR="00642BD8">
        <w:rPr>
          <w:snapToGrid w:val="0"/>
          <w:szCs w:val="28"/>
        </w:rPr>
        <w:t>18</w:t>
      </w:r>
      <w:r w:rsidR="00D352CA" w:rsidRPr="00B773AD">
        <w:rPr>
          <w:snapToGrid w:val="0"/>
          <w:szCs w:val="28"/>
        </w:rPr>
        <w:t>.</w:t>
      </w:r>
      <w:r w:rsidR="001D2684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г; на сайте ОАО «МРСК Урала»</w:t>
      </w:r>
      <w:r w:rsidR="001D780E" w:rsidRPr="00B773AD">
        <w:rPr>
          <w:snapToGrid w:val="0"/>
          <w:szCs w:val="28"/>
        </w:rPr>
        <w:t xml:space="preserve"> </w:t>
      </w:r>
      <w:r w:rsidRPr="00B773AD">
        <w:rPr>
          <w:rStyle w:val="a8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="00D82E41" w:rsidRPr="00B773AD">
        <w:rPr>
          <w:szCs w:val="28"/>
        </w:rPr>
        <w:t> </w:t>
      </w:r>
      <w:r w:rsidR="00642BD8">
        <w:rPr>
          <w:snapToGrid w:val="0"/>
          <w:szCs w:val="28"/>
        </w:rPr>
        <w:t>18</w:t>
      </w:r>
      <w:r w:rsidR="00D352CA" w:rsidRPr="00B773AD">
        <w:rPr>
          <w:snapToGrid w:val="0"/>
          <w:szCs w:val="28"/>
        </w:rPr>
        <w:t>.</w:t>
      </w:r>
      <w:r w:rsidR="001D2684">
        <w:rPr>
          <w:snapToGrid w:val="0"/>
          <w:szCs w:val="28"/>
        </w:rPr>
        <w:t>08</w:t>
      </w:r>
      <w:r w:rsidR="00D352CA" w:rsidRPr="00B773AD">
        <w:rPr>
          <w:snapToGrid w:val="0"/>
          <w:szCs w:val="28"/>
        </w:rPr>
        <w:t>.2020</w:t>
      </w:r>
      <w:r w:rsidR="00D82E41"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14:paraId="4C58584A" w14:textId="15782168" w:rsidR="003272B1" w:rsidRPr="00B773AD" w:rsidRDefault="003272B1" w:rsidP="003272B1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="00A82C33" w:rsidRPr="00B773AD">
        <w:rPr>
          <w:bCs/>
          <w:sz w:val="28"/>
          <w:szCs w:val="28"/>
        </w:rPr>
        <w:t xml:space="preserve"> </w:t>
      </w:r>
      <w:r w:rsidR="00642BD8">
        <w:rPr>
          <w:bCs/>
          <w:sz w:val="28"/>
          <w:szCs w:val="28"/>
        </w:rPr>
        <w:t>28</w:t>
      </w:r>
      <w:r w:rsidR="00A82C33" w:rsidRPr="00B773AD">
        <w:rPr>
          <w:bCs/>
          <w:sz w:val="28"/>
          <w:szCs w:val="28"/>
        </w:rPr>
        <w:t>.</w:t>
      </w:r>
      <w:r w:rsidR="00642BD8">
        <w:rPr>
          <w:bCs/>
          <w:sz w:val="28"/>
          <w:szCs w:val="28"/>
        </w:rPr>
        <w:t>08</w:t>
      </w:r>
      <w:r w:rsidR="00A82C33" w:rsidRPr="00B773AD">
        <w:rPr>
          <w:bCs/>
          <w:sz w:val="28"/>
          <w:szCs w:val="28"/>
        </w:rPr>
        <w:t>.2020 г. в 08:00</w:t>
      </w:r>
      <w:r w:rsidRPr="00B773AD">
        <w:rPr>
          <w:bCs/>
          <w:sz w:val="28"/>
          <w:szCs w:val="28"/>
        </w:rPr>
        <w:t xml:space="preserve"> (здесь и далее время московское), в электронном сейфе Организатора закупки на ЭТП.</w:t>
      </w:r>
    </w:p>
    <w:p w14:paraId="5090ECBE" w14:textId="6830C993" w:rsidR="003272B1" w:rsidRPr="00B773AD" w:rsidRDefault="003272B1" w:rsidP="003272B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 xml:space="preserve">Информация о </w:t>
      </w:r>
      <w:r w:rsidR="00AE579E" w:rsidRPr="00B773AD">
        <w:rPr>
          <w:b/>
          <w:bCs/>
          <w:sz w:val="28"/>
          <w:szCs w:val="28"/>
        </w:rPr>
        <w:t>закупочной</w:t>
      </w:r>
      <w:r w:rsidRPr="00B773AD">
        <w:rPr>
          <w:b/>
          <w:bCs/>
          <w:sz w:val="28"/>
          <w:szCs w:val="28"/>
        </w:rPr>
        <w:t xml:space="preserve"> комиссии:</w:t>
      </w:r>
    </w:p>
    <w:p w14:paraId="62D72125" w14:textId="36BBCAB9" w:rsidR="003272B1" w:rsidRPr="00B773AD" w:rsidRDefault="00E41639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Закупочная </w:t>
      </w:r>
      <w:r w:rsidR="003272B1" w:rsidRPr="00B773AD">
        <w:rPr>
          <w:sz w:val="28"/>
          <w:szCs w:val="28"/>
        </w:rPr>
        <w:t>комиссия (далее Комиссия) действует на основании</w:t>
      </w:r>
      <w:r w:rsidR="006C0181" w:rsidRPr="00B773AD">
        <w:rPr>
          <w:sz w:val="28"/>
          <w:szCs w:val="28"/>
        </w:rPr>
        <w:t xml:space="preserve"> приказов</w:t>
      </w:r>
      <w:r w:rsidR="00CE7BCF" w:rsidRPr="00B773AD">
        <w:rPr>
          <w:sz w:val="28"/>
          <w:szCs w:val="28"/>
        </w:rPr>
        <w:t xml:space="preserve"> </w:t>
      </w:r>
      <w:r w:rsidR="00655AD9" w:rsidRPr="00B773AD">
        <w:rPr>
          <w:sz w:val="28"/>
          <w:szCs w:val="28"/>
        </w:rPr>
        <w:t>ОАО</w:t>
      </w:r>
      <w:r w:rsidR="00655AD9" w:rsidRPr="00B773AD">
        <w:t> </w:t>
      </w:r>
      <w:r w:rsidR="003272B1" w:rsidRPr="00B773AD">
        <w:rPr>
          <w:sz w:val="28"/>
          <w:szCs w:val="28"/>
        </w:rPr>
        <w:t>«МРСК Урала»</w:t>
      </w:r>
      <w:r w:rsidR="00ED3FD2" w:rsidRPr="00B773AD">
        <w:rPr>
          <w:sz w:val="28"/>
          <w:szCs w:val="28"/>
        </w:rPr>
        <w:t xml:space="preserve"> № 236 от 06.05.2013, № 478 от 24.10.2019.</w:t>
      </w:r>
    </w:p>
    <w:p w14:paraId="721F6666" w14:textId="55E3FDA0" w:rsidR="003272B1" w:rsidRPr="00B773AD" w:rsidRDefault="004A3F69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="00B773AD" w:rsidRPr="00B773AD">
        <w:rPr>
          <w:sz w:val="28"/>
          <w:szCs w:val="28"/>
        </w:rPr>
        <w:t>заочная (опросным путем)</w:t>
      </w:r>
      <w:r w:rsidR="003272B1" w:rsidRPr="00B773AD">
        <w:rPr>
          <w:sz w:val="28"/>
          <w:szCs w:val="28"/>
        </w:rPr>
        <w:t>.</w:t>
      </w:r>
    </w:p>
    <w:p w14:paraId="39A84EB7" w14:textId="77777777" w:rsidR="003272B1" w:rsidRPr="00B773AD" w:rsidRDefault="003272B1" w:rsidP="003272B1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B773AD">
        <w:rPr>
          <w:b/>
          <w:sz w:val="28"/>
          <w:szCs w:val="28"/>
        </w:rPr>
        <w:t>Дата</w:t>
      </w:r>
      <w:r w:rsidRPr="00B773AD">
        <w:rPr>
          <w:rFonts w:eastAsia="SimSun"/>
          <w:b/>
          <w:sz w:val="28"/>
          <w:szCs w:val="28"/>
        </w:rPr>
        <w:t xml:space="preserve"> заседания Комиссии:</w:t>
      </w:r>
    </w:p>
    <w:p w14:paraId="08E09F78" w14:textId="12812AD4" w:rsidR="003272B1" w:rsidRPr="00B773AD" w:rsidRDefault="003272B1" w:rsidP="003272B1">
      <w:pPr>
        <w:jc w:val="both"/>
        <w:rPr>
          <w:rFonts w:eastAsia="SimSun"/>
          <w:sz w:val="28"/>
          <w:szCs w:val="28"/>
        </w:rPr>
      </w:pPr>
      <w:r w:rsidRPr="00B773AD">
        <w:rPr>
          <w:rFonts w:eastAsia="SimSun"/>
          <w:sz w:val="28"/>
          <w:szCs w:val="28"/>
        </w:rPr>
        <w:t>Заседание Комиссии проводится «</w:t>
      </w:r>
      <w:r w:rsidR="00642BD8">
        <w:rPr>
          <w:rFonts w:eastAsia="SimSun"/>
          <w:sz w:val="28"/>
          <w:szCs w:val="28"/>
          <w:u w:val="single"/>
        </w:rPr>
        <w:t>28</w:t>
      </w:r>
      <w:r w:rsidRPr="00B773AD">
        <w:rPr>
          <w:rFonts w:eastAsia="SimSun"/>
          <w:sz w:val="28"/>
          <w:szCs w:val="28"/>
        </w:rPr>
        <w:t>»</w:t>
      </w:r>
      <w:r w:rsidR="00525795" w:rsidRPr="00B773AD">
        <w:rPr>
          <w:rFonts w:eastAsia="SimSun"/>
          <w:sz w:val="28"/>
          <w:szCs w:val="28"/>
        </w:rPr>
        <w:t> </w:t>
      </w:r>
      <w:r w:rsidR="001D2684">
        <w:rPr>
          <w:rFonts w:eastAsia="SimSun"/>
          <w:sz w:val="28"/>
          <w:szCs w:val="28"/>
          <w:u w:val="single"/>
        </w:rPr>
        <w:t>августа</w:t>
      </w:r>
      <w:r w:rsidR="00525795" w:rsidRPr="00B773AD">
        <w:rPr>
          <w:rFonts w:eastAsia="SimSun"/>
          <w:sz w:val="28"/>
          <w:szCs w:val="28"/>
        </w:rPr>
        <w:t> </w:t>
      </w:r>
      <w:r w:rsidR="00035A29" w:rsidRPr="00B773AD">
        <w:rPr>
          <w:rFonts w:eastAsia="SimSun"/>
          <w:sz w:val="28"/>
          <w:szCs w:val="28"/>
        </w:rPr>
        <w:t>2020</w:t>
      </w:r>
      <w:r w:rsidRPr="00B773AD">
        <w:rPr>
          <w:rFonts w:eastAsia="SimSun"/>
          <w:sz w:val="28"/>
          <w:szCs w:val="28"/>
        </w:rPr>
        <w:t> г. в</w:t>
      </w:r>
      <w:r w:rsidR="00A7151D" w:rsidRPr="00B773AD">
        <w:rPr>
          <w:rFonts w:eastAsia="SimSun"/>
          <w:sz w:val="28"/>
          <w:szCs w:val="28"/>
        </w:rPr>
        <w:t> </w:t>
      </w:r>
      <w:r w:rsidR="00A7151D" w:rsidRPr="00B773AD">
        <w:rPr>
          <w:rFonts w:eastAsia="SimSun"/>
          <w:sz w:val="28"/>
          <w:szCs w:val="28"/>
          <w:u w:val="single"/>
        </w:rPr>
        <w:t>08:00</w:t>
      </w:r>
      <w:r w:rsidRPr="00B773AD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B773AD">
        <w:rPr>
          <w:sz w:val="28"/>
          <w:szCs w:val="28"/>
        </w:rPr>
        <w:t xml:space="preserve"> </w:t>
      </w:r>
      <w:r w:rsidRPr="00B773AD">
        <w:rPr>
          <w:rFonts w:eastAsia="SimSun"/>
          <w:sz w:val="28"/>
          <w:szCs w:val="28"/>
        </w:rPr>
        <w:t xml:space="preserve">в присутствии </w:t>
      </w:r>
      <w:r w:rsidR="00B773AD" w:rsidRPr="00B773AD">
        <w:rPr>
          <w:rFonts w:eastAsia="SimSun"/>
          <w:sz w:val="28"/>
          <w:szCs w:val="28"/>
        </w:rPr>
        <w:t xml:space="preserve">(заочно) </w:t>
      </w:r>
      <w:r w:rsidR="00752E92" w:rsidRPr="00B773AD">
        <w:rPr>
          <w:rFonts w:eastAsia="SimSun"/>
          <w:sz w:val="28"/>
          <w:szCs w:val="28"/>
        </w:rPr>
        <w:t>2</w:t>
      </w:r>
      <w:r w:rsidRPr="00B773AD">
        <w:rPr>
          <w:rFonts w:eastAsia="SimSun"/>
          <w:sz w:val="28"/>
          <w:szCs w:val="28"/>
        </w:rPr>
        <w:t xml:space="preserve"> (</w:t>
      </w:r>
      <w:r w:rsidR="00752E92" w:rsidRPr="00B773AD">
        <w:rPr>
          <w:rFonts w:eastAsia="SimSun"/>
          <w:sz w:val="28"/>
          <w:szCs w:val="28"/>
        </w:rPr>
        <w:t>двух</w:t>
      </w:r>
      <w:r w:rsidRPr="00B773AD">
        <w:rPr>
          <w:rFonts w:eastAsia="SimSun"/>
          <w:sz w:val="28"/>
          <w:szCs w:val="28"/>
        </w:rPr>
        <w:t>) членов Комиссии.</w:t>
      </w:r>
    </w:p>
    <w:p w14:paraId="2C52820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ПОВЕСТКА ДНЯ</w:t>
      </w:r>
    </w:p>
    <w:p w14:paraId="745332A9" w14:textId="172D7F3D" w:rsidR="003272B1" w:rsidRPr="00B773AD" w:rsidRDefault="00E13FD3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  <w:r w:rsidRPr="00B773AD">
        <w:rPr>
          <w:bCs/>
          <w:sz w:val="28"/>
          <w:szCs w:val="28"/>
        </w:rPr>
        <w:t>Вскрытие конвертов с заявками.</w:t>
      </w:r>
    </w:p>
    <w:p w14:paraId="1AC50A02" w14:textId="77777777" w:rsidR="002544D0" w:rsidRPr="00B773AD" w:rsidRDefault="002544D0" w:rsidP="003272B1">
      <w:pPr>
        <w:widowControl w:val="0"/>
        <w:tabs>
          <w:tab w:val="left" w:pos="142"/>
        </w:tabs>
        <w:jc w:val="both"/>
        <w:rPr>
          <w:bCs/>
          <w:sz w:val="28"/>
          <w:szCs w:val="28"/>
        </w:rPr>
      </w:pPr>
    </w:p>
    <w:p w14:paraId="36CB81B8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ind w:hanging="720"/>
        <w:jc w:val="both"/>
        <w:rPr>
          <w:b/>
          <w:bCs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lastRenderedPageBreak/>
        <w:t>Вскрытие</w:t>
      </w:r>
      <w:r w:rsidRPr="00B773AD">
        <w:rPr>
          <w:b/>
          <w:bCs/>
          <w:caps/>
          <w:sz w:val="28"/>
          <w:szCs w:val="28"/>
        </w:rPr>
        <w:t xml:space="preserve"> конвертов с заявками:</w:t>
      </w:r>
    </w:p>
    <w:p w14:paraId="0019E42E" w14:textId="0562C149" w:rsidR="00AD5298" w:rsidRPr="00B773AD" w:rsidRDefault="003272B1" w:rsidP="008C614B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 вскрытии конвертов с заявками Участников установлено следующее:</w:t>
      </w:r>
      <w:r w:rsidR="00AD5298" w:rsidRPr="00B773AD">
        <w:rPr>
          <w:sz w:val="28"/>
          <w:szCs w:val="28"/>
        </w:rPr>
        <w:t xml:space="preserve"> </w:t>
      </w:r>
    </w:p>
    <w:p w14:paraId="755ABAB7" w14:textId="77777777" w:rsidR="003272B1" w:rsidRPr="00B773AD" w:rsidRDefault="003272B1" w:rsidP="003272B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19"/>
      </w:tblGrid>
      <w:tr w:rsidR="00B773AD" w:rsidRPr="00B773AD" w14:paraId="0BB7A93E" w14:textId="77777777" w:rsidTr="00B773AD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34686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54D63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773AD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B773AD" w:rsidRPr="00B773AD" w14:paraId="2B67FD42" w14:textId="77777777" w:rsidTr="00B773AD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69E5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CC7" w14:textId="77777777" w:rsidR="00B773AD" w:rsidRPr="00B773AD" w:rsidRDefault="00B773AD" w:rsidP="0012353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1D2684" w:rsidRPr="00B773AD" w14:paraId="5ECAF018" w14:textId="77777777" w:rsidTr="00B773AD">
        <w:trPr>
          <w:trHeight w:val="15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679" w14:textId="77777777" w:rsidR="001D2684" w:rsidRPr="00B773AD" w:rsidRDefault="001D2684" w:rsidP="006A5D56">
            <w:pPr>
              <w:widowControl w:val="0"/>
              <w:numPr>
                <w:ilvl w:val="0"/>
                <w:numId w:val="5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9304" w14:textId="1665C970" w:rsidR="001D2684" w:rsidRPr="008331B7" w:rsidRDefault="00642BD8" w:rsidP="008331B7">
            <w:pPr>
              <w:widowControl w:val="0"/>
              <w:rPr>
                <w:b/>
              </w:rPr>
            </w:pPr>
            <w:r w:rsidRPr="004D7A3D">
              <w:rPr>
                <w:b/>
                <w:szCs w:val="24"/>
              </w:rPr>
              <w:t>АО "ИНФОСИСТЕМЫ ДЖЕТ"</w:t>
            </w:r>
            <w:r w:rsidRPr="00B773AD">
              <w:rPr>
                <w:szCs w:val="24"/>
              </w:rPr>
              <w:t xml:space="preserve"> (</w:t>
            </w:r>
            <w:r w:rsidRPr="004D7A3D">
              <w:rPr>
                <w:szCs w:val="24"/>
              </w:rPr>
              <w:t>127015, Российская Федерация, Г МОСКВА, УЛ НОВОДМИТРОВСКАЯ Б., ДОМ 14, СТРОЕНИЕ 2, ЭТ 6 КОМ 13 ОФ 2.654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4D7A3D">
              <w:rPr>
                <w:szCs w:val="24"/>
              </w:rPr>
              <w:t>7729058675</w:t>
            </w:r>
            <w:r w:rsidRPr="00B773AD">
              <w:rPr>
                <w:szCs w:val="24"/>
              </w:rPr>
              <w:t>, КПП </w:t>
            </w:r>
            <w:r w:rsidRPr="004D7A3D">
              <w:rPr>
                <w:szCs w:val="24"/>
              </w:rPr>
              <w:t>771501001</w:t>
            </w:r>
            <w:r w:rsidR="001D2684" w:rsidRPr="00B773AD">
              <w:rPr>
                <w:szCs w:val="24"/>
              </w:rPr>
              <w:t xml:space="preserve">Предложение подано: </w:t>
            </w:r>
            <w:r w:rsidRPr="00642BD8">
              <w:t>27.08.2020 17:18</w:t>
            </w:r>
          </w:p>
        </w:tc>
      </w:tr>
    </w:tbl>
    <w:p w14:paraId="39DB70C8" w14:textId="32828AF7" w:rsidR="007B4CE1" w:rsidRPr="00B773AD" w:rsidRDefault="007B4CE1" w:rsidP="003272B1">
      <w:pPr>
        <w:keepNext/>
        <w:widowControl w:val="0"/>
        <w:jc w:val="both"/>
        <w:rPr>
          <w:bCs/>
          <w:sz w:val="28"/>
          <w:szCs w:val="28"/>
        </w:rPr>
      </w:pPr>
    </w:p>
    <w:p w14:paraId="161269AD" w14:textId="77777777" w:rsidR="003272B1" w:rsidRPr="00B773AD" w:rsidRDefault="003272B1" w:rsidP="0088308E">
      <w:pPr>
        <w:pStyle w:val="2"/>
        <w:keepNext/>
        <w:widowControl w:val="0"/>
        <w:numPr>
          <w:ilvl w:val="0"/>
          <w:numId w:val="6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B773AD">
        <w:rPr>
          <w:b/>
          <w:caps/>
          <w:sz w:val="28"/>
          <w:szCs w:val="28"/>
        </w:rPr>
        <w:t>решение КОМИССИИ:</w:t>
      </w:r>
    </w:p>
    <w:p w14:paraId="5B6CCB64" w14:textId="7759DA10" w:rsidR="003272B1" w:rsidRPr="00B773AD" w:rsidRDefault="00BD1767" w:rsidP="00AF7BE5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Принять заявки к дальнейшему рассмотрению.</w:t>
      </w:r>
      <w:r w:rsidR="00EB1191" w:rsidRPr="00B773AD">
        <w:rPr>
          <w:sz w:val="28"/>
          <w:szCs w:val="28"/>
        </w:rPr>
        <w:t xml:space="preserve">  </w:t>
      </w:r>
    </w:p>
    <w:p w14:paraId="77C3A859" w14:textId="77777777" w:rsidR="003272B1" w:rsidRPr="00B773AD" w:rsidRDefault="003272B1" w:rsidP="003272B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Заявки о подаче предложения, представленные с опозданием, не рассматриваются.</w:t>
      </w:r>
    </w:p>
    <w:p w14:paraId="141DA906" w14:textId="77777777" w:rsidR="002544D0" w:rsidRPr="00B773AD" w:rsidRDefault="002544D0" w:rsidP="003272B1">
      <w:pPr>
        <w:widowControl w:val="0"/>
        <w:spacing w:before="120"/>
        <w:jc w:val="both"/>
        <w:rPr>
          <w:sz w:val="28"/>
          <w:szCs w:val="28"/>
        </w:rPr>
      </w:pPr>
    </w:p>
    <w:p w14:paraId="281E4330" w14:textId="77777777" w:rsidR="003272B1" w:rsidRPr="00B773AD" w:rsidRDefault="003272B1" w:rsidP="003272B1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b/>
          <w:bCs/>
          <w:sz w:val="28"/>
          <w:szCs w:val="28"/>
          <w:lang w:val="ru-RU"/>
        </w:rPr>
      </w:pPr>
      <w:r w:rsidRPr="00B773AD">
        <w:rPr>
          <w:b/>
          <w:bCs/>
          <w:sz w:val="28"/>
          <w:szCs w:val="28"/>
          <w:lang w:val="ru-RU"/>
        </w:rPr>
        <w:t>РЕЗУЛЬТАТЫ ГОЛОСОВАНИЯ:</w:t>
      </w:r>
    </w:p>
    <w:p w14:paraId="2C044ECC" w14:textId="169F53F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 xml:space="preserve">«За» </w:t>
      </w:r>
      <w:r w:rsidR="00752E92" w:rsidRPr="00B773AD">
        <w:rPr>
          <w:rFonts w:eastAsia="SimSun"/>
          <w:sz w:val="28"/>
          <w:szCs w:val="28"/>
        </w:rPr>
        <w:t xml:space="preserve">2 </w:t>
      </w:r>
      <w:r w:rsidRPr="00B773AD">
        <w:rPr>
          <w:sz w:val="28"/>
          <w:szCs w:val="28"/>
        </w:rPr>
        <w:t>член</w:t>
      </w:r>
      <w:r w:rsidR="00752E92" w:rsidRPr="00B773AD">
        <w:rPr>
          <w:sz w:val="28"/>
          <w:szCs w:val="28"/>
        </w:rPr>
        <w:t>а</w:t>
      </w:r>
      <w:r w:rsidRPr="00B773AD">
        <w:rPr>
          <w:sz w:val="28"/>
          <w:szCs w:val="28"/>
        </w:rPr>
        <w:t xml:space="preserve"> Комиссии.</w:t>
      </w:r>
    </w:p>
    <w:p w14:paraId="3C4FB117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«Против» 0 членов Комиссии.</w:t>
      </w:r>
    </w:p>
    <w:p w14:paraId="5849960C" w14:textId="77777777" w:rsidR="003272B1" w:rsidRPr="00B773AD" w:rsidRDefault="003272B1" w:rsidP="003272B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«Воздержалось» 0 членов Комиссии</w:t>
      </w:r>
    </w:p>
    <w:p w14:paraId="50EA0ACB" w14:textId="77777777" w:rsidR="002544D0" w:rsidRPr="00B773AD" w:rsidRDefault="002544D0" w:rsidP="003272B1">
      <w:pPr>
        <w:widowControl w:val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B773AD" w:rsidRPr="009A39E2" w14:paraId="1ED2304C" w14:textId="77777777" w:rsidTr="002458EB">
        <w:trPr>
          <w:trHeight w:val="1098"/>
        </w:trPr>
        <w:tc>
          <w:tcPr>
            <w:tcW w:w="4395" w:type="dxa"/>
            <w:shd w:val="clear" w:color="auto" w:fill="auto"/>
          </w:tcPr>
          <w:p w14:paraId="1CF28B0D" w14:textId="77777777" w:rsidR="00B773AD" w:rsidRPr="00B773AD" w:rsidRDefault="00B773AD" w:rsidP="002458EB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B773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 w:rsidRPr="00B773AD">
              <w:rPr>
                <w:color w:val="000000"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811" w:type="dxa"/>
            <w:shd w:val="clear" w:color="auto" w:fill="auto"/>
          </w:tcPr>
          <w:p w14:paraId="1FCD2ABF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1CED9DA2" w14:textId="322F1340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Члены Комиссии:</w:t>
            </w:r>
            <w:r w:rsidRPr="00B773AD">
              <w:rPr>
                <w:sz w:val="28"/>
                <w:szCs w:val="28"/>
              </w:rPr>
              <w:t xml:space="preserve"> </w:t>
            </w:r>
            <w:r w:rsidR="0088308E">
              <w:rPr>
                <w:sz w:val="28"/>
                <w:szCs w:val="28"/>
              </w:rPr>
              <w:t>А.В. Роньжин</w:t>
            </w:r>
            <w:r w:rsidRPr="00B773AD">
              <w:rPr>
                <w:sz w:val="28"/>
                <w:szCs w:val="28"/>
              </w:rPr>
              <w:t>, А.П. Кайгородцева</w:t>
            </w:r>
          </w:p>
          <w:p w14:paraId="62C504D3" w14:textId="77777777" w:rsidR="00B773AD" w:rsidRPr="00B773AD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3B56FC9A" w14:textId="77777777" w:rsidR="00B773AD" w:rsidRPr="00B773AD" w:rsidRDefault="00B773AD" w:rsidP="002458EB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B773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132573A5" w14:textId="77777777" w:rsidR="00B773AD" w:rsidRPr="009A39E2" w:rsidRDefault="00B773AD" w:rsidP="002458EB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B773AD">
              <w:rPr>
                <w:sz w:val="28"/>
                <w:szCs w:val="28"/>
              </w:rPr>
              <w:t>З.И. Крапивин</w:t>
            </w:r>
          </w:p>
        </w:tc>
      </w:tr>
    </w:tbl>
    <w:p w14:paraId="2AE398BA" w14:textId="2C5D938E" w:rsidR="00A56B4D" w:rsidRPr="00EB4440" w:rsidRDefault="00A56B4D" w:rsidP="00B773AD">
      <w:pPr>
        <w:pStyle w:val="a5"/>
        <w:keepNext/>
        <w:widowControl w:val="0"/>
        <w:tabs>
          <w:tab w:val="left" w:pos="851"/>
        </w:tabs>
        <w:spacing w:before="120"/>
        <w:ind w:firstLine="0"/>
        <w:rPr>
          <w:sz w:val="28"/>
          <w:szCs w:val="28"/>
        </w:rPr>
      </w:pPr>
    </w:p>
    <w:sectPr w:rsidR="00A56B4D" w:rsidRPr="00EB4440" w:rsidSect="001776D6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C66"/>
    <w:multiLevelType w:val="multilevel"/>
    <w:tmpl w:val="E5EA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2B46AA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A22"/>
    <w:multiLevelType w:val="hybridMultilevel"/>
    <w:tmpl w:val="0AEAF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E4C5C"/>
    <w:multiLevelType w:val="hybridMultilevel"/>
    <w:tmpl w:val="00AE860A"/>
    <w:lvl w:ilvl="0" w:tplc="CE6E072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035A29"/>
    <w:rsid w:val="00044C7B"/>
    <w:rsid w:val="0005311D"/>
    <w:rsid w:val="000756AF"/>
    <w:rsid w:val="00077246"/>
    <w:rsid w:val="000923A2"/>
    <w:rsid w:val="000F7815"/>
    <w:rsid w:val="0010173A"/>
    <w:rsid w:val="00107BAF"/>
    <w:rsid w:val="00125EF4"/>
    <w:rsid w:val="001974C0"/>
    <w:rsid w:val="001B0A86"/>
    <w:rsid w:val="001B5A64"/>
    <w:rsid w:val="001D2684"/>
    <w:rsid w:val="001D2842"/>
    <w:rsid w:val="001D780E"/>
    <w:rsid w:val="001E55E6"/>
    <w:rsid w:val="00227A4F"/>
    <w:rsid w:val="002544D0"/>
    <w:rsid w:val="0028222C"/>
    <w:rsid w:val="002969C1"/>
    <w:rsid w:val="00296B6C"/>
    <w:rsid w:val="002A0E67"/>
    <w:rsid w:val="002B401C"/>
    <w:rsid w:val="002C6314"/>
    <w:rsid w:val="00300BFF"/>
    <w:rsid w:val="003272B1"/>
    <w:rsid w:val="003432B8"/>
    <w:rsid w:val="00347217"/>
    <w:rsid w:val="0035165A"/>
    <w:rsid w:val="00395A26"/>
    <w:rsid w:val="003C5A5F"/>
    <w:rsid w:val="003D75F7"/>
    <w:rsid w:val="00461366"/>
    <w:rsid w:val="0049529F"/>
    <w:rsid w:val="004A3F69"/>
    <w:rsid w:val="004B7142"/>
    <w:rsid w:val="004C1DC9"/>
    <w:rsid w:val="004C78D4"/>
    <w:rsid w:val="004D4BDF"/>
    <w:rsid w:val="004D7A3D"/>
    <w:rsid w:val="005221FB"/>
    <w:rsid w:val="00525795"/>
    <w:rsid w:val="00564937"/>
    <w:rsid w:val="00581391"/>
    <w:rsid w:val="005B0840"/>
    <w:rsid w:val="005B2F1A"/>
    <w:rsid w:val="005C7CCB"/>
    <w:rsid w:val="005D3A7B"/>
    <w:rsid w:val="00642BD8"/>
    <w:rsid w:val="00647314"/>
    <w:rsid w:val="00655AD9"/>
    <w:rsid w:val="00672D59"/>
    <w:rsid w:val="006A001A"/>
    <w:rsid w:val="006B0AEE"/>
    <w:rsid w:val="006C0181"/>
    <w:rsid w:val="006D1359"/>
    <w:rsid w:val="00706397"/>
    <w:rsid w:val="007079B8"/>
    <w:rsid w:val="00715A77"/>
    <w:rsid w:val="00752E92"/>
    <w:rsid w:val="00782294"/>
    <w:rsid w:val="00797F81"/>
    <w:rsid w:val="007A5CC2"/>
    <w:rsid w:val="007B4CE1"/>
    <w:rsid w:val="007D155B"/>
    <w:rsid w:val="00803EF7"/>
    <w:rsid w:val="00806730"/>
    <w:rsid w:val="008331B7"/>
    <w:rsid w:val="0083583D"/>
    <w:rsid w:val="00871823"/>
    <w:rsid w:val="008772BD"/>
    <w:rsid w:val="0088308E"/>
    <w:rsid w:val="00890333"/>
    <w:rsid w:val="008C614B"/>
    <w:rsid w:val="008F4ABE"/>
    <w:rsid w:val="009147BF"/>
    <w:rsid w:val="009306B4"/>
    <w:rsid w:val="0095187A"/>
    <w:rsid w:val="009D22E4"/>
    <w:rsid w:val="009F5C12"/>
    <w:rsid w:val="00A301BC"/>
    <w:rsid w:val="00A54C59"/>
    <w:rsid w:val="00A56B4D"/>
    <w:rsid w:val="00A7151D"/>
    <w:rsid w:val="00A82C33"/>
    <w:rsid w:val="00A8452A"/>
    <w:rsid w:val="00A95A63"/>
    <w:rsid w:val="00AA11F0"/>
    <w:rsid w:val="00AB475C"/>
    <w:rsid w:val="00AB5C61"/>
    <w:rsid w:val="00AB7509"/>
    <w:rsid w:val="00AD3724"/>
    <w:rsid w:val="00AD5298"/>
    <w:rsid w:val="00AE579E"/>
    <w:rsid w:val="00AF08A0"/>
    <w:rsid w:val="00AF7BE5"/>
    <w:rsid w:val="00B23CD6"/>
    <w:rsid w:val="00B26DB3"/>
    <w:rsid w:val="00B5363E"/>
    <w:rsid w:val="00B773AD"/>
    <w:rsid w:val="00B86E7D"/>
    <w:rsid w:val="00BB5CB1"/>
    <w:rsid w:val="00BD1767"/>
    <w:rsid w:val="00BD43A0"/>
    <w:rsid w:val="00C41BF3"/>
    <w:rsid w:val="00C712BB"/>
    <w:rsid w:val="00CA2B4B"/>
    <w:rsid w:val="00CA4561"/>
    <w:rsid w:val="00CE7BCF"/>
    <w:rsid w:val="00D02A39"/>
    <w:rsid w:val="00D0344D"/>
    <w:rsid w:val="00D352CA"/>
    <w:rsid w:val="00D54702"/>
    <w:rsid w:val="00D61B28"/>
    <w:rsid w:val="00D82E41"/>
    <w:rsid w:val="00E13FD3"/>
    <w:rsid w:val="00E41639"/>
    <w:rsid w:val="00EA215E"/>
    <w:rsid w:val="00EA6555"/>
    <w:rsid w:val="00EB1191"/>
    <w:rsid w:val="00EB4440"/>
    <w:rsid w:val="00EB4C4F"/>
    <w:rsid w:val="00ED3FD2"/>
    <w:rsid w:val="00F7564D"/>
    <w:rsid w:val="00F8512A"/>
    <w:rsid w:val="00FC7340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00A"/>
  <w15:docId w15:val="{E85B954B-4327-4B20-94A0-073C2E3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2B1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272B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rsid w:val="003272B1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272B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List Number"/>
    <w:basedOn w:val="a"/>
    <w:rsid w:val="003272B1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2">
    <w:name w:val="Body Text 2"/>
    <w:basedOn w:val="a"/>
    <w:link w:val="20"/>
    <w:rsid w:val="003272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72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272B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272B1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a">
    <w:name w:val="annotation reference"/>
    <w:rsid w:val="003272B1"/>
    <w:rPr>
      <w:sz w:val="16"/>
      <w:szCs w:val="16"/>
    </w:rPr>
  </w:style>
  <w:style w:type="paragraph" w:styleId="ab">
    <w:name w:val="annotation text"/>
    <w:basedOn w:val="a"/>
    <w:link w:val="ac"/>
    <w:rsid w:val="003272B1"/>
    <w:rPr>
      <w:sz w:val="20"/>
    </w:rPr>
  </w:style>
  <w:style w:type="character" w:customStyle="1" w:styleId="ac">
    <w:name w:val="Текст примечания Знак"/>
    <w:basedOn w:val="a0"/>
    <w:link w:val="ab"/>
    <w:rsid w:val="0032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3272B1"/>
  </w:style>
  <w:style w:type="paragraph" w:styleId="ad">
    <w:name w:val="Balloon Text"/>
    <w:basedOn w:val="a"/>
    <w:link w:val="ae"/>
    <w:uiPriority w:val="99"/>
    <w:semiHidden/>
    <w:unhideWhenUsed/>
    <w:rsid w:val="003272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72B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8308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830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7F94C-CA7E-4BB3-8376-96A3061D05C7}"/>
</file>

<file path=customXml/itemProps2.xml><?xml version="1.0" encoding="utf-8"?>
<ds:datastoreItem xmlns:ds="http://schemas.openxmlformats.org/officeDocument/2006/customXml" ds:itemID="{F68EE2D8-4C13-4137-98F4-889D7E52EC26}"/>
</file>

<file path=customXml/itemProps3.xml><?xml version="1.0" encoding="utf-8"?>
<ds:datastoreItem xmlns:ds="http://schemas.openxmlformats.org/officeDocument/2006/customXml" ds:itemID="{547A2800-AA2C-4E97-812C-1C95CD21A832}"/>
</file>

<file path=customXml/itemProps4.xml><?xml version="1.0" encoding="utf-8"?>
<ds:datastoreItem xmlns:ds="http://schemas.openxmlformats.org/officeDocument/2006/customXml" ds:itemID="{7DF92DEC-7AD8-4CE0-BF96-3BDDF7FAD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Абдурагимов Гасан Абдурахманович</dc:creator>
  <cp:keywords/>
  <dc:description/>
  <cp:lastModifiedBy>Крапивин Захар Игоревич</cp:lastModifiedBy>
  <cp:revision>10</cp:revision>
  <dcterms:created xsi:type="dcterms:W3CDTF">2020-06-18T05:29:00Z</dcterms:created>
  <dcterms:modified xsi:type="dcterms:W3CDTF">2020-08-28T08:21:00Z</dcterms:modified>
</cp:coreProperties>
</file>